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25" w:rsidRDefault="004B3B25" w:rsidP="00DB574A">
      <w:pPr>
        <w:spacing w:after="0" w:line="240" w:lineRule="auto"/>
        <w:ind w:firstLine="708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Tüm Okul ve Kurum Müdürlüklerinin Dikkatine!</w:t>
      </w:r>
    </w:p>
    <w:p w:rsidR="004B3B25" w:rsidRDefault="004B3B25" w:rsidP="00DB574A">
      <w:pPr>
        <w:spacing w:after="0" w:line="240" w:lineRule="auto"/>
        <w:ind w:firstLine="708"/>
        <w:rPr>
          <w:rFonts w:ascii="Calibri" w:eastAsia="Times New Roman" w:hAnsi="Calibri" w:cs="Times New Roman"/>
        </w:rPr>
      </w:pPr>
    </w:p>
    <w:p w:rsidR="00604CC9" w:rsidRDefault="00A92CDC" w:rsidP="00DB574A">
      <w:pPr>
        <w:spacing w:after="0" w:line="240" w:lineRule="auto"/>
        <w:ind w:firstLine="708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Bakanlığımız İnsan Kaynakları Genel Müdürlüğünün </w:t>
      </w:r>
      <w:proofErr w:type="gramStart"/>
      <w:r>
        <w:rPr>
          <w:rFonts w:ascii="Calibri" w:eastAsia="Times New Roman" w:hAnsi="Calibri" w:cs="Times New Roman"/>
        </w:rPr>
        <w:t>11/06/2015</w:t>
      </w:r>
      <w:proofErr w:type="gramEnd"/>
      <w:r>
        <w:rPr>
          <w:rFonts w:ascii="Calibri" w:eastAsia="Times New Roman" w:hAnsi="Calibri" w:cs="Times New Roman"/>
        </w:rPr>
        <w:t xml:space="preserve"> ve 12/06/2015 tarihli </w:t>
      </w:r>
      <w:r w:rsidR="009006D4">
        <w:rPr>
          <w:rFonts w:ascii="Calibri" w:eastAsia="Times New Roman" w:hAnsi="Calibri" w:cs="Times New Roman"/>
        </w:rPr>
        <w:t xml:space="preserve">e-mailleri gereğince </w:t>
      </w:r>
      <w:r>
        <w:rPr>
          <w:rFonts w:ascii="Calibri" w:eastAsia="Times New Roman" w:hAnsi="Calibri" w:cs="Times New Roman"/>
        </w:rPr>
        <w:t xml:space="preserve">zorunlu çalışma yükümlüsü </w:t>
      </w:r>
      <w:r w:rsidR="009006D4">
        <w:rPr>
          <w:rFonts w:ascii="Calibri" w:eastAsia="Times New Roman" w:hAnsi="Calibri" w:cs="Times New Roman"/>
        </w:rPr>
        <w:t xml:space="preserve">öğretmenlerin </w:t>
      </w:r>
      <w:r>
        <w:rPr>
          <w:rFonts w:ascii="Calibri" w:eastAsia="Times New Roman" w:hAnsi="Calibri" w:cs="Times New Roman"/>
        </w:rPr>
        <w:t xml:space="preserve">sisteme işlenmesi </w:t>
      </w:r>
      <w:r w:rsidR="009006D4">
        <w:rPr>
          <w:rFonts w:ascii="Calibri" w:eastAsia="Times New Roman" w:hAnsi="Calibri" w:cs="Times New Roman"/>
        </w:rPr>
        <w:t xml:space="preserve">istenmektedir. Söz konusu zorunlu çalışma yükümlüsü öğretmelerinin </w:t>
      </w:r>
      <w:r w:rsidR="00604CC9">
        <w:rPr>
          <w:rFonts w:ascii="Calibri" w:eastAsia="Times New Roman" w:hAnsi="Calibri" w:cs="Times New Roman"/>
        </w:rPr>
        <w:t xml:space="preserve">bilgilerinin </w:t>
      </w:r>
      <w:r w:rsidRPr="00422994">
        <w:rPr>
          <w:rFonts w:ascii="Calibri" w:eastAsia="Times New Roman" w:hAnsi="Calibri" w:cs="Times New Roman"/>
          <w:b/>
          <w:highlight w:val="yellow"/>
        </w:rPr>
        <w:t>ivedi</w:t>
      </w:r>
      <w:r w:rsidR="009006D4">
        <w:rPr>
          <w:rFonts w:ascii="Calibri" w:eastAsia="Times New Roman" w:hAnsi="Calibri" w:cs="Times New Roman"/>
        </w:rPr>
        <w:t xml:space="preserve"> olarak </w:t>
      </w:r>
      <w:hyperlink r:id="rId4" w:history="1">
        <w:r w:rsidRPr="00A92CDC">
          <w:rPr>
            <w:rFonts w:ascii="Calibri" w:eastAsia="Times New Roman" w:hAnsi="Calibri" w:cs="Times New Roman"/>
            <w:color w:val="0563C1"/>
            <w:u w:val="single"/>
          </w:rPr>
          <w:t>http://ikbs.meb.gov.tr</w:t>
        </w:r>
      </w:hyperlink>
      <w:r w:rsidRPr="00A92CDC">
        <w:rPr>
          <w:rFonts w:ascii="Calibri" w:eastAsia="Times New Roman" w:hAnsi="Calibri" w:cs="Times New Roman"/>
        </w:rPr>
        <w:t>  adresine</w:t>
      </w:r>
      <w:r>
        <w:rPr>
          <w:rFonts w:ascii="Calibri" w:eastAsia="Times New Roman" w:hAnsi="Calibri" w:cs="Times New Roman"/>
        </w:rPr>
        <w:t xml:space="preserve"> </w:t>
      </w:r>
      <w:r w:rsidR="00604CC9">
        <w:rPr>
          <w:rFonts w:ascii="Calibri" w:eastAsia="Times New Roman" w:hAnsi="Calibri" w:cs="Times New Roman"/>
        </w:rPr>
        <w:t>girilmesi hususunda;</w:t>
      </w:r>
    </w:p>
    <w:p w:rsidR="00DB574A" w:rsidRDefault="00DB574A" w:rsidP="00604CC9">
      <w:pPr>
        <w:spacing w:after="0" w:line="240" w:lineRule="auto"/>
        <w:rPr>
          <w:rFonts w:ascii="Calibri" w:eastAsia="Times New Roman" w:hAnsi="Calibri" w:cs="Times New Roman"/>
        </w:rPr>
      </w:pPr>
    </w:p>
    <w:p w:rsidR="00DB574A" w:rsidRDefault="00DB574A" w:rsidP="00604CC9">
      <w:pPr>
        <w:spacing w:after="0" w:line="240" w:lineRule="auto"/>
        <w:rPr>
          <w:rFonts w:ascii="Calibri" w:eastAsia="Times New Roman" w:hAnsi="Calibri" w:cs="Times New Roman"/>
        </w:rPr>
      </w:pPr>
    </w:p>
    <w:p w:rsidR="00604CC9" w:rsidRDefault="00604CC9" w:rsidP="00604CC9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Gereğini rica ederim.</w:t>
      </w:r>
    </w:p>
    <w:p w:rsidR="00DA47F3" w:rsidRDefault="00DA47F3" w:rsidP="00604CC9">
      <w:pPr>
        <w:spacing w:after="0" w:line="240" w:lineRule="auto"/>
        <w:rPr>
          <w:rFonts w:ascii="Calibri" w:eastAsia="Times New Roman" w:hAnsi="Calibri" w:cs="Times New Roman"/>
        </w:rPr>
      </w:pPr>
    </w:p>
    <w:p w:rsidR="00604CC9" w:rsidRDefault="004765CB" w:rsidP="00604CC9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                                             </w:t>
      </w:r>
      <w:proofErr w:type="spellStart"/>
      <w:r w:rsidR="00604CC9">
        <w:rPr>
          <w:rFonts w:ascii="Calibri" w:eastAsia="Times New Roman" w:hAnsi="Calibri" w:cs="Times New Roman"/>
        </w:rPr>
        <w:t>Hanifi</w:t>
      </w:r>
      <w:proofErr w:type="spellEnd"/>
      <w:r w:rsidR="00604CC9">
        <w:rPr>
          <w:rFonts w:ascii="Calibri" w:eastAsia="Times New Roman" w:hAnsi="Calibri" w:cs="Times New Roman"/>
        </w:rPr>
        <w:t xml:space="preserve"> BAŞIBÜYÜK</w:t>
      </w:r>
    </w:p>
    <w:p w:rsidR="00A92CDC" w:rsidRPr="00A92CDC" w:rsidRDefault="004765CB" w:rsidP="00604CC9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                    </w:t>
      </w:r>
      <w:r w:rsidR="00604CC9">
        <w:rPr>
          <w:rFonts w:ascii="Calibri" w:eastAsia="Times New Roman" w:hAnsi="Calibri" w:cs="Times New Roman"/>
        </w:rPr>
        <w:t>İnsan Kaynaklarından Sorumlu Müdür Yardımcısı</w:t>
      </w:r>
      <w:r w:rsidR="00604CC9" w:rsidRPr="00A92CDC">
        <w:rPr>
          <w:rFonts w:ascii="Calibri" w:eastAsia="Times New Roman" w:hAnsi="Calibri" w:cs="Times New Roman"/>
        </w:rPr>
        <w:t xml:space="preserve"> </w:t>
      </w:r>
    </w:p>
    <w:p w:rsidR="00A92CDC" w:rsidRDefault="00A92CDC"/>
    <w:p w:rsidR="00DB574A" w:rsidRDefault="00DB574A"/>
    <w:p w:rsidR="00DB574A" w:rsidRDefault="00967F7B">
      <w:r>
        <w:t xml:space="preserve">MODÜLE GİRİŞ: </w:t>
      </w:r>
    </w:p>
    <w:p w:rsidR="007E046B" w:rsidRDefault="007E046B">
      <w:r>
        <w:t xml:space="preserve">Adres çubuğuna </w:t>
      </w:r>
      <w:r w:rsidR="001748EE">
        <w:t xml:space="preserve">: </w:t>
      </w:r>
      <w:hyperlink r:id="rId5" w:history="1">
        <w:r w:rsidR="001748EE" w:rsidRPr="00A92CDC">
          <w:rPr>
            <w:rFonts w:ascii="Calibri" w:eastAsia="Times New Roman" w:hAnsi="Calibri" w:cs="Times New Roman"/>
            <w:color w:val="0563C1"/>
            <w:u w:val="single"/>
          </w:rPr>
          <w:t>http://ikbs.meb.gov.tr</w:t>
        </w:r>
      </w:hyperlink>
      <w:r w:rsidR="001748EE" w:rsidRPr="00A92CDC">
        <w:rPr>
          <w:rFonts w:ascii="Calibri" w:eastAsia="Times New Roman" w:hAnsi="Calibri" w:cs="Times New Roman"/>
        </w:rPr>
        <w:t> </w:t>
      </w:r>
    </w:p>
    <w:p w:rsidR="00DB574A" w:rsidRDefault="00EC412E">
      <w:r>
        <w:rPr>
          <w:noProof/>
          <w:lang w:eastAsia="tr-TR"/>
        </w:rPr>
        <w:drawing>
          <wp:inline distT="0" distB="0" distL="0" distR="0">
            <wp:extent cx="5067300" cy="647700"/>
            <wp:effectExtent l="1905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12E" w:rsidRDefault="00EC412E"/>
    <w:p w:rsidR="00EC412E" w:rsidRDefault="001748EE">
      <w:r>
        <w:t>Daha sonra aşağıdaki ekran açıldıktan sonra “</w:t>
      </w:r>
      <w:r w:rsidRPr="001748EE">
        <w:rPr>
          <w:b/>
        </w:rPr>
        <w:t>MEBBİS hesabınızla giriş yapmak için tıklayınız</w:t>
      </w:r>
      <w:r>
        <w:rPr>
          <w:b/>
        </w:rPr>
        <w:t xml:space="preserve">” </w:t>
      </w:r>
      <w:r w:rsidR="00DA47F3">
        <w:t>yazısını tıklayınız.</w:t>
      </w:r>
    </w:p>
    <w:p w:rsidR="00EC412E" w:rsidRDefault="00EC412E">
      <w:r>
        <w:rPr>
          <w:noProof/>
          <w:lang w:eastAsia="tr-TR"/>
        </w:rPr>
        <w:drawing>
          <wp:inline distT="0" distB="0" distL="0" distR="0">
            <wp:extent cx="4162425" cy="3733800"/>
            <wp:effectExtent l="19050" t="0" r="9525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12E" w:rsidRDefault="00EC412E"/>
    <w:p w:rsidR="00967F7B" w:rsidRDefault="00967F7B"/>
    <w:p w:rsidR="00EC412E" w:rsidRDefault="001748EE">
      <w:r>
        <w:t xml:space="preserve">Daha sonra aşağıdaki bilgileri doldurarak giriş </w:t>
      </w:r>
      <w:r w:rsidR="00DA47F3">
        <w:t>yap tıklayınız.</w:t>
      </w:r>
    </w:p>
    <w:p w:rsidR="00EC412E" w:rsidRDefault="00EC412E">
      <w:r>
        <w:rPr>
          <w:noProof/>
          <w:lang w:eastAsia="tr-TR"/>
        </w:rPr>
        <w:drawing>
          <wp:inline distT="0" distB="0" distL="0" distR="0">
            <wp:extent cx="4552950" cy="4486275"/>
            <wp:effectExtent l="1905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7F3" w:rsidRDefault="00DA47F3"/>
    <w:p w:rsidR="00DA47F3" w:rsidRDefault="00DA47F3"/>
    <w:p w:rsidR="00EC412E" w:rsidRDefault="008101F9">
      <w:r>
        <w:t>Aşağıda g</w:t>
      </w:r>
      <w:r w:rsidR="001748EE">
        <w:t xml:space="preserve">elen ekrandan </w:t>
      </w:r>
      <w:r w:rsidR="001748EE" w:rsidRPr="000879DC">
        <w:rPr>
          <w:b/>
        </w:rPr>
        <w:t xml:space="preserve">atama </w:t>
      </w:r>
      <w:proofErr w:type="gramStart"/>
      <w:r w:rsidR="001748EE" w:rsidRPr="000879DC">
        <w:rPr>
          <w:b/>
        </w:rPr>
        <w:t>modülü</w:t>
      </w:r>
      <w:proofErr w:type="gramEnd"/>
      <w:r w:rsidR="001748EE">
        <w:t xml:space="preserve"> kısmından </w:t>
      </w:r>
      <w:r w:rsidR="001748EE" w:rsidRPr="000879DC">
        <w:rPr>
          <w:b/>
        </w:rPr>
        <w:t>giriş</w:t>
      </w:r>
      <w:r>
        <w:rPr>
          <w:b/>
        </w:rPr>
        <w:t xml:space="preserve"> </w:t>
      </w:r>
      <w:r w:rsidR="00416182">
        <w:rPr>
          <w:b/>
        </w:rPr>
        <w:t xml:space="preserve">yap </w:t>
      </w:r>
      <w:r w:rsidRPr="00416182">
        <w:t>butonunu</w:t>
      </w:r>
      <w:r>
        <w:rPr>
          <w:b/>
        </w:rPr>
        <w:t xml:space="preserve"> </w:t>
      </w:r>
      <w:r>
        <w:t>tıklayınız.</w:t>
      </w:r>
      <w:r w:rsidR="001748EE">
        <w:t xml:space="preserve"> </w:t>
      </w:r>
    </w:p>
    <w:p w:rsidR="00EC412E" w:rsidRDefault="00EC412E"/>
    <w:p w:rsidR="00EC412E" w:rsidRDefault="00EC412E"/>
    <w:p w:rsidR="00EC412E" w:rsidRDefault="00EC412E">
      <w:r>
        <w:rPr>
          <w:noProof/>
          <w:lang w:eastAsia="tr-TR"/>
        </w:rPr>
        <w:lastRenderedPageBreak/>
        <w:drawing>
          <wp:inline distT="0" distB="0" distL="0" distR="0">
            <wp:extent cx="5760720" cy="2830821"/>
            <wp:effectExtent l="19050" t="0" r="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30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7F3" w:rsidRDefault="00DA47F3"/>
    <w:p w:rsidR="00EC412E" w:rsidRDefault="001748EE">
      <w:r>
        <w:t xml:space="preserve">Açılan sayfadan </w:t>
      </w:r>
      <w:r w:rsidR="0014209E">
        <w:t xml:space="preserve">sağ taraftaki </w:t>
      </w:r>
      <w:r w:rsidR="0014209E" w:rsidRPr="000879DC">
        <w:rPr>
          <w:b/>
          <w:color w:val="000000" w:themeColor="text1"/>
          <w:highlight w:val="red"/>
        </w:rPr>
        <w:t>zorunlu durum tespiti</w:t>
      </w:r>
      <w:r w:rsidR="0014209E">
        <w:t xml:space="preserve"> </w:t>
      </w:r>
      <w:r w:rsidR="008101F9">
        <w:t xml:space="preserve">butonunu </w:t>
      </w:r>
      <w:proofErr w:type="spellStart"/>
      <w:r w:rsidR="008101F9">
        <w:t>tıklatıyınız</w:t>
      </w:r>
      <w:proofErr w:type="spellEnd"/>
      <w:r w:rsidR="008101F9">
        <w:t>.</w:t>
      </w:r>
    </w:p>
    <w:p w:rsidR="00EC412E" w:rsidRDefault="00EC412E">
      <w:r>
        <w:rPr>
          <w:noProof/>
          <w:lang w:eastAsia="tr-TR"/>
        </w:rPr>
        <w:drawing>
          <wp:inline distT="0" distB="0" distL="0" distR="0">
            <wp:extent cx="5760720" cy="2573488"/>
            <wp:effectExtent l="19050" t="0" r="0" b="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7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AE1" w:rsidRDefault="00E05AE1"/>
    <w:p w:rsidR="00E05AE1" w:rsidRDefault="0014209E">
      <w:r>
        <w:t>Daha sonra</w:t>
      </w:r>
      <w:r w:rsidR="00DA47F3">
        <w:t xml:space="preserve"> aşağıda gelen </w:t>
      </w:r>
      <w:r w:rsidR="00E0464F">
        <w:t xml:space="preserve">sağ </w:t>
      </w:r>
      <w:proofErr w:type="gramStart"/>
      <w:r w:rsidR="00E0464F">
        <w:t xml:space="preserve">taraftaki </w:t>
      </w:r>
      <w:r>
        <w:t xml:space="preserve"> </w:t>
      </w:r>
      <w:r w:rsidRPr="000879DC">
        <w:rPr>
          <w:b/>
          <w:highlight w:val="red"/>
        </w:rPr>
        <w:t>personel</w:t>
      </w:r>
      <w:proofErr w:type="gramEnd"/>
      <w:r w:rsidRPr="000879DC">
        <w:rPr>
          <w:b/>
          <w:highlight w:val="red"/>
        </w:rPr>
        <w:t xml:space="preserve"> durumu</w:t>
      </w:r>
      <w:r>
        <w:t xml:space="preserve"> </w:t>
      </w:r>
      <w:r w:rsidR="008101F9">
        <w:t xml:space="preserve">yazısı butonunu </w:t>
      </w:r>
      <w:r>
        <w:t>tıkla</w:t>
      </w:r>
      <w:r w:rsidR="008101F9">
        <w:t>yınız.</w:t>
      </w:r>
    </w:p>
    <w:p w:rsidR="00E05AE1" w:rsidRDefault="00E05AE1">
      <w:r>
        <w:rPr>
          <w:noProof/>
          <w:lang w:eastAsia="tr-TR"/>
        </w:rPr>
        <w:lastRenderedPageBreak/>
        <w:drawing>
          <wp:inline distT="0" distB="0" distL="0" distR="0">
            <wp:extent cx="5760720" cy="1937084"/>
            <wp:effectExtent l="19050" t="0" r="0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37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AE1" w:rsidRDefault="00E05AE1"/>
    <w:p w:rsidR="00E05AE1" w:rsidRDefault="0014209E">
      <w:r>
        <w:t xml:space="preserve">İl, ilçe ve okul adı geldikten sonra </w:t>
      </w:r>
      <w:proofErr w:type="spellStart"/>
      <w:r w:rsidRPr="00416182">
        <w:rPr>
          <w:highlight w:val="red"/>
        </w:rPr>
        <w:t>sorgula’</w:t>
      </w:r>
      <w:r>
        <w:t>y</w:t>
      </w:r>
      <w:r w:rsidR="00416182">
        <w:t>ı</w:t>
      </w:r>
      <w:proofErr w:type="spellEnd"/>
      <w:r w:rsidR="00416182">
        <w:t xml:space="preserve"> tıklayınız.</w:t>
      </w:r>
    </w:p>
    <w:p w:rsidR="00E05AE1" w:rsidRDefault="00E05AE1">
      <w:r>
        <w:rPr>
          <w:noProof/>
          <w:lang w:eastAsia="tr-TR"/>
        </w:rPr>
        <w:drawing>
          <wp:inline distT="0" distB="0" distL="0" distR="0">
            <wp:extent cx="5760720" cy="1006128"/>
            <wp:effectExtent l="19050" t="0" r="0" b="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06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AE1" w:rsidRDefault="00E05AE1"/>
    <w:p w:rsidR="00E05AE1" w:rsidRDefault="00E0464F">
      <w:r>
        <w:t xml:space="preserve">Daha sonra aşağıda gelen </w:t>
      </w:r>
      <w:r w:rsidR="0014209E">
        <w:t xml:space="preserve">Sol tarafta okulunuzdaki öğretmenlerin bilgileri geldikten sonra </w:t>
      </w:r>
      <w:r w:rsidR="00416182">
        <w:t xml:space="preserve">ad </w:t>
      </w:r>
      <w:proofErr w:type="spellStart"/>
      <w:r w:rsidR="00416182">
        <w:t>soyad</w:t>
      </w:r>
      <w:proofErr w:type="spellEnd"/>
      <w:r w:rsidR="0014209E">
        <w:t xml:space="preserve"> üzerine </w:t>
      </w:r>
      <w:r w:rsidR="00416182">
        <w:t xml:space="preserve">tıkladıktan </w:t>
      </w:r>
      <w:r w:rsidR="0014209E">
        <w:t xml:space="preserve">sonra </w:t>
      </w:r>
    </w:p>
    <w:p w:rsidR="00967F7B" w:rsidRDefault="00967F7B">
      <w:r>
        <w:t xml:space="preserve">Sağ taraftaki kurum onayı </w:t>
      </w:r>
      <w:r w:rsidR="00416182">
        <w:t xml:space="preserve">aktif hale gelecek ve </w:t>
      </w:r>
      <w:r>
        <w:t xml:space="preserve">yanındaki ok işareti açılarak ilgili kişinin </w:t>
      </w:r>
      <w:r w:rsidR="00416182">
        <w:t xml:space="preserve">zorunlu hizmet </w:t>
      </w:r>
      <w:r>
        <w:t xml:space="preserve">durumu seçildikten sonra kaydet butonuna </w:t>
      </w:r>
      <w:r w:rsidR="00416182">
        <w:t xml:space="preserve">tıklanarak </w:t>
      </w:r>
      <w:r>
        <w:t>kayıt işlemi bitirilecektir.</w:t>
      </w:r>
    </w:p>
    <w:p w:rsidR="00967F7B" w:rsidRDefault="00967F7B">
      <w:r>
        <w:t>Diğer kişilerin de durumlarını aynı şekilde yaparak veri giriş işlemleri bitirilecektir.</w:t>
      </w:r>
    </w:p>
    <w:p w:rsidR="00967F7B" w:rsidRDefault="00743B51">
      <w:r>
        <w:t>İyi çalışmalar.</w:t>
      </w:r>
    </w:p>
    <w:p w:rsidR="00E05AE1" w:rsidRDefault="00E05AE1"/>
    <w:p w:rsidR="00E05AE1" w:rsidRDefault="00E05AE1"/>
    <w:p w:rsidR="0044252E" w:rsidRDefault="0044252E">
      <w:r>
        <w:rPr>
          <w:noProof/>
          <w:lang w:eastAsia="tr-TR"/>
        </w:rPr>
        <w:drawing>
          <wp:inline distT="0" distB="0" distL="0" distR="0">
            <wp:extent cx="5760720" cy="1980652"/>
            <wp:effectExtent l="19050" t="0" r="0" b="0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80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252E" w:rsidSect="00550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2CDC"/>
    <w:rsid w:val="000879DC"/>
    <w:rsid w:val="0014209E"/>
    <w:rsid w:val="001748EE"/>
    <w:rsid w:val="00416182"/>
    <w:rsid w:val="00422994"/>
    <w:rsid w:val="0044252E"/>
    <w:rsid w:val="004765CB"/>
    <w:rsid w:val="004B3B25"/>
    <w:rsid w:val="005501C4"/>
    <w:rsid w:val="00604CC9"/>
    <w:rsid w:val="00680F88"/>
    <w:rsid w:val="00743B51"/>
    <w:rsid w:val="007E046B"/>
    <w:rsid w:val="008101F9"/>
    <w:rsid w:val="009006D4"/>
    <w:rsid w:val="00967F7B"/>
    <w:rsid w:val="009E683C"/>
    <w:rsid w:val="00A92CDC"/>
    <w:rsid w:val="00CA5A1C"/>
    <w:rsid w:val="00DA47F3"/>
    <w:rsid w:val="00DB574A"/>
    <w:rsid w:val="00E0464F"/>
    <w:rsid w:val="00E05AE1"/>
    <w:rsid w:val="00E3140E"/>
    <w:rsid w:val="00EC412E"/>
    <w:rsid w:val="00F91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1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92CDC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41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ikbs.meb.gov.tr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hyperlink" Target="http://ikbs.meb.gov.tr" TargetMode="Externa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Karapirli</dc:creator>
  <cp:lastModifiedBy>Kemal Karapirli</cp:lastModifiedBy>
  <cp:revision>11</cp:revision>
  <dcterms:created xsi:type="dcterms:W3CDTF">2015-06-15T08:16:00Z</dcterms:created>
  <dcterms:modified xsi:type="dcterms:W3CDTF">2015-06-15T11:50:00Z</dcterms:modified>
</cp:coreProperties>
</file>