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rPr>
        <w:id w:val="449673809"/>
        <w:docPartObj>
          <w:docPartGallery w:val="Cover Pages"/>
          <w:docPartUnique/>
        </w:docPartObj>
      </w:sdtPr>
      <w:sdtEndPr>
        <w:rPr>
          <w:rFonts w:cs="Times New Roman"/>
          <w:b/>
          <w:sz w:val="56"/>
          <w:szCs w:val="56"/>
        </w:rPr>
      </w:sdtEndPr>
      <w:sdtContent>
        <w:p w:rsidR="002C2755" w:rsidRDefault="0081759E">
          <w:pPr>
            <w:pStyle w:val="AralkYok"/>
          </w:pPr>
          <w:r>
            <w:rPr>
              <w:noProof/>
              <w:lang w:eastAsia="tr-TR"/>
            </w:rPr>
            <mc:AlternateContent>
              <mc:Choice Requires="wps">
                <w:drawing>
                  <wp:anchor distT="0" distB="0" distL="114300" distR="114300" simplePos="0" relativeHeight="251666432" behindDoc="0" locked="0" layoutInCell="1" allowOverlap="1" wp14:anchorId="1BC97CF1" wp14:editId="1BCAE19A">
                    <wp:simplePos x="0" y="0"/>
                    <wp:positionH relativeFrom="page">
                      <wp:posOffset>3099435</wp:posOffset>
                    </wp:positionH>
                    <wp:positionV relativeFrom="margin">
                      <wp:posOffset>-217170</wp:posOffset>
                    </wp:positionV>
                    <wp:extent cx="3402330" cy="1962150"/>
                    <wp:effectExtent l="0" t="0" r="7620" b="0"/>
                    <wp:wrapNone/>
                    <wp:docPr id="50" name="Metin Kutusu 50"/>
                    <wp:cNvGraphicFramePr/>
                    <a:graphic xmlns:a="http://schemas.openxmlformats.org/drawingml/2006/main">
                      <a:graphicData uri="http://schemas.microsoft.com/office/word/2010/wordprocessingShape">
                        <wps:wsp>
                          <wps:cNvSpPr txBox="1"/>
                          <wps:spPr>
                            <a:xfrm>
                              <a:off x="0" y="0"/>
                              <a:ext cx="3402330" cy="1962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14BB" w:rsidRPr="00B9085F" w:rsidRDefault="005C14BB" w:rsidP="002C2755">
                                <w:pPr>
                                  <w:pStyle w:val="AralkYok"/>
                                  <w:jc w:val="center"/>
                                  <w:rPr>
                                    <w:rFonts w:ascii="Book Antiqua" w:eastAsiaTheme="majorEastAsia" w:hAnsi="Book Antiqua" w:cstheme="majorBidi"/>
                                    <w:b/>
                                    <w:color w:val="EB3539"/>
                                    <w:sz w:val="64"/>
                                    <w:szCs w:val="64"/>
                                  </w:rPr>
                                </w:pPr>
                                <w:sdt>
                                  <w:sdtPr>
                                    <w:rPr>
                                      <w:rFonts w:ascii="Book Antiqua" w:eastAsiaTheme="majorEastAsia" w:hAnsi="Book Antiqua" w:cstheme="majorBidi"/>
                                      <w:b/>
                                      <w:color w:val="EB3539"/>
                                      <w:sz w:val="64"/>
                                      <w:szCs w:val="64"/>
                                    </w:rPr>
                                    <w:alias w:val="Başlık"/>
                                    <w:tag w:val=""/>
                                    <w:id w:val="-914165209"/>
                                    <w:dataBinding w:prefixMappings="xmlns:ns0='http://purl.org/dc/elements/1.1/' xmlns:ns1='http://schemas.openxmlformats.org/package/2006/metadata/core-properties' " w:xpath="/ns1:coreProperties[1]/ns0:title[1]" w:storeItemID="{6C3C8BC8-F283-45AE-878A-BAB7291924A1}"/>
                                    <w:text/>
                                  </w:sdtPr>
                                  <w:sdtContent>
                                    <w:r w:rsidRPr="00B9085F">
                                      <w:rPr>
                                        <w:rFonts w:ascii="Book Antiqua" w:eastAsiaTheme="majorEastAsia" w:hAnsi="Book Antiqua" w:cstheme="majorBidi"/>
                                        <w:b/>
                                        <w:color w:val="EB3539"/>
                                        <w:sz w:val="64"/>
                                        <w:szCs w:val="64"/>
                                      </w:rPr>
                                      <w:t>T.C.                  KİLİS VALİLİĞİ</w:t>
                                    </w:r>
                                  </w:sdtContent>
                                </w:sdt>
                              </w:p>
                              <w:p w:rsidR="005C14BB" w:rsidRDefault="005C14BB" w:rsidP="002C2755">
                                <w:pPr>
                                  <w:spacing w:before="120"/>
                                  <w:jc w:val="center"/>
                                  <w:rPr>
                                    <w:color w:val="404040" w:themeColor="text1" w:themeTint="BF"/>
                                    <w:sz w:val="36"/>
                                    <w:szCs w:val="36"/>
                                  </w:rPr>
                                </w:pPr>
                                <w:sdt>
                                  <w:sdtPr>
                                    <w:rPr>
                                      <w:color w:val="404040" w:themeColor="text1" w:themeTint="BF"/>
                                      <w:sz w:val="36"/>
                                      <w:szCs w:val="36"/>
                                    </w:rPr>
                                    <w:alias w:val="Alt Başlık"/>
                                    <w:tag w:val=""/>
                                    <w:id w:val="600299603"/>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İL MİLLİ EĞİTİM MÜDÜRLÜĞÜ</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50" o:spid="_x0000_s1026" type="#_x0000_t202" style="position:absolute;margin-left:244.05pt;margin-top:-17.1pt;width:267.9pt;height:154.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" filled="f" stroked="f" strokeweight=".5pt">
                    <v:textbox inset="0,0,0,0">
                      <w:txbxContent>
                        <w:p w:rsidR="004F43E6" w:rsidRPr="00B9085F" w:rsidRDefault="00331EC3" w:rsidP="002C2755">
                          <w:pPr>
                            <w:pStyle w:val="AralkYok"/>
                            <w:jc w:val="center"/>
                            <w:rPr>
                              <w:rFonts w:ascii="Book Antiqua" w:eastAsiaTheme="majorEastAsia" w:hAnsi="Book Antiqua" w:cstheme="majorBidi"/>
                              <w:b/>
                              <w:color w:val="EB3539"/>
                              <w:sz w:val="64"/>
                              <w:szCs w:val="64"/>
                            </w:rPr>
                          </w:pPr>
                          <w:sdt>
                            <w:sdtPr>
                              <w:rPr>
                                <w:rFonts w:ascii="Book Antiqua" w:eastAsiaTheme="majorEastAsia" w:hAnsi="Book Antiqua" w:cstheme="majorBidi"/>
                                <w:b/>
                                <w:color w:val="EB3539"/>
                                <w:sz w:val="64"/>
                                <w:szCs w:val="64"/>
                              </w:rPr>
                              <w:alias w:val="Başlık"/>
                              <w:tag w:val=""/>
                              <w:id w:val="-914165209"/>
                              <w:dataBinding w:prefixMappings="xmlns:ns0='http://purl.org/dc/elements/1.1/' xmlns:ns1='http://schemas.openxmlformats.org/package/2006/metadata/core-properties' " w:xpath="/ns1:coreProperties[1]/ns0:title[1]" w:storeItemID="{6C3C8BC8-F283-45AE-878A-BAB7291924A1}"/>
                              <w:text/>
                            </w:sdtPr>
                            <w:sdtEndPr/>
                            <w:sdtContent>
                              <w:r w:rsidR="004F43E6" w:rsidRPr="00B9085F">
                                <w:rPr>
                                  <w:rFonts w:ascii="Book Antiqua" w:eastAsiaTheme="majorEastAsia" w:hAnsi="Book Antiqua" w:cstheme="majorBidi"/>
                                  <w:b/>
                                  <w:color w:val="EB3539"/>
                                  <w:sz w:val="64"/>
                                  <w:szCs w:val="64"/>
                                </w:rPr>
                                <w:t>T.C.                  KİLİS VALİLİĞİ</w:t>
                              </w:r>
                            </w:sdtContent>
                          </w:sdt>
                        </w:p>
                        <w:p w:rsidR="004F43E6" w:rsidRDefault="00331EC3" w:rsidP="002C2755">
                          <w:pPr>
                            <w:spacing w:before="120"/>
                            <w:jc w:val="center"/>
                            <w:rPr>
                              <w:color w:val="404040" w:themeColor="text1" w:themeTint="BF"/>
                              <w:sz w:val="36"/>
                              <w:szCs w:val="36"/>
                            </w:rPr>
                          </w:pPr>
                          <w:sdt>
                            <w:sdtPr>
                              <w:rPr>
                                <w:color w:val="404040" w:themeColor="text1" w:themeTint="BF"/>
                                <w:sz w:val="36"/>
                                <w:szCs w:val="36"/>
                              </w:rPr>
                              <w:alias w:val="Alt Başlık"/>
                              <w:tag w:val=""/>
                              <w:id w:val="600299603"/>
                              <w:dataBinding w:prefixMappings="xmlns:ns0='http://purl.org/dc/elements/1.1/' xmlns:ns1='http://schemas.openxmlformats.org/package/2006/metadata/core-properties' " w:xpath="/ns1:coreProperties[1]/ns0:subject[1]" w:storeItemID="{6C3C8BC8-F283-45AE-878A-BAB7291924A1}"/>
                              <w:text/>
                            </w:sdtPr>
                            <w:sdtEndPr/>
                            <w:sdtContent>
                              <w:r w:rsidR="004F43E6">
                                <w:rPr>
                                  <w:color w:val="404040" w:themeColor="text1" w:themeTint="BF"/>
                                  <w:sz w:val="36"/>
                                  <w:szCs w:val="36"/>
                                </w:rPr>
                                <w:t>İL MİLLİ EĞİTİM MÜDÜRLÜĞÜ</w:t>
                              </w:r>
                            </w:sdtContent>
                          </w:sdt>
                        </w:p>
                      </w:txbxContent>
                    </v:textbox>
                    <w10:wrap anchorx="page" anchory="margin"/>
                  </v:shape>
                </w:pict>
              </mc:Fallback>
            </mc:AlternateContent>
          </w:r>
          <w:r w:rsidR="002C2755">
            <w:rPr>
              <w:noProof/>
              <w:lang w:eastAsia="tr-TR"/>
            </w:rPr>
            <mc:AlternateContent>
              <mc:Choice Requires="wpg">
                <w:drawing>
                  <wp:anchor distT="0" distB="0" distL="114300" distR="114300" simplePos="0" relativeHeight="251665408" behindDoc="1" locked="0" layoutInCell="1" allowOverlap="1" wp14:anchorId="513D7F53" wp14:editId="3F4A7DB3">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3208404" cy="9125712"/>
                    <wp:effectExtent l="0" t="0" r="0" b="15240"/>
                    <wp:wrapNone/>
                    <wp:docPr id="1" name="Grup 1"/>
                    <wp:cNvGraphicFramePr/>
                    <a:graphic xmlns:a="http://schemas.openxmlformats.org/drawingml/2006/main">
                      <a:graphicData uri="http://schemas.microsoft.com/office/word/2010/wordprocessingGroup">
                        <wpg:wgp>
                          <wpg:cNvGrpSpPr/>
                          <wpg:grpSpPr>
                            <a:xfrm>
                              <a:off x="0" y="0"/>
                              <a:ext cx="3208404" cy="9125712"/>
                              <a:chOff x="0" y="0"/>
                              <a:chExt cx="3208404" cy="9125712"/>
                            </a:xfrm>
                          </wpg:grpSpPr>
                          <wps:wsp>
                            <wps:cNvPr id="14" name="Dikdörtgen 14"/>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Beşgen 15"/>
                            <wps:cNvSpPr/>
                            <wps:spPr>
                              <a:xfrm>
                                <a:off x="188979" y="2657109"/>
                                <a:ext cx="3019425" cy="901431"/>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14BB" w:rsidRPr="00B9085F" w:rsidRDefault="005C14BB">
                                  <w:pPr>
                                    <w:pStyle w:val="AralkYok"/>
                                    <w:jc w:val="right"/>
                                    <w:rPr>
                                      <w:b/>
                                      <w:color w:val="FFFFFF" w:themeColor="background1"/>
                                      <w:sz w:val="28"/>
                                      <w:szCs w:val="28"/>
                                    </w:rPr>
                                  </w:pPr>
                                  <w:r w:rsidRPr="00B9085F">
                                    <w:rPr>
                                      <w:b/>
                                      <w:color w:val="FFFFFF" w:themeColor="background1"/>
                                      <w:sz w:val="28"/>
                                      <w:szCs w:val="28"/>
                                    </w:rPr>
                                    <w:t>2019 – 2023 STRATEJİK PLANI</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7" name="Grup 17"/>
                            <wpg:cNvGrpSpPr/>
                            <wpg:grpSpPr>
                              <a:xfrm>
                                <a:off x="76200" y="4210050"/>
                                <a:ext cx="2057400" cy="4910328"/>
                                <a:chOff x="80645" y="4211812"/>
                                <a:chExt cx="1306273" cy="3121026"/>
                              </a:xfrm>
                            </wpg:grpSpPr>
                            <wpg:grpSp>
                              <wpg:cNvPr id="18" name="Grup 18"/>
                              <wpg:cNvGrpSpPr>
                                <a:grpSpLocks noChangeAspect="1"/>
                              </wpg:cNvGrpSpPr>
                              <wpg:grpSpPr>
                                <a:xfrm>
                                  <a:off x="141062" y="4211812"/>
                                  <a:ext cx="1047750" cy="3121026"/>
                                  <a:chOff x="141062" y="4211812"/>
                                  <a:chExt cx="1047750" cy="3121026"/>
                                </a:xfrm>
                              </wpg:grpSpPr>
                              <wps:wsp>
                                <wps:cNvPr id="19"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2"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33" name="Grup 33"/>
                              <wpg:cNvGrpSpPr>
                                <a:grpSpLocks noChangeAspect="1"/>
                              </wpg:cNvGrpSpPr>
                              <wpg:grpSpPr>
                                <a:xfrm>
                                  <a:off x="80645" y="4826972"/>
                                  <a:ext cx="1306273" cy="2505863"/>
                                  <a:chOff x="80645" y="4649964"/>
                                  <a:chExt cx="874712" cy="1677988"/>
                                </a:xfrm>
                              </wpg:grpSpPr>
                              <wps:wsp>
                                <wps:cNvPr id="34"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5"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6"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1"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2"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3"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4"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6"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8"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id="Grup 1" o:spid="_x0000_s1027" style="position:absolute;margin-left:0;margin-top:0;width:252.65pt;height:718.55pt;z-index:-251651072;mso-height-percent:950;mso-left-percent:40;mso-position-horizontal-relative:page;mso-position-vertical:center;mso-position-vertical-relative:page;mso-height-percent:950;mso-left-percent:40" coordsize="32084,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">
                    <v:rect id="Dikdörtgen 14" o:spid="_x0000_s1028"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fV8QA&#10;AADbAAAADwAAAGRycy9kb3ducmV2LnhtbERP32vCMBB+H+x/CDfwbaYTkVmNMgYDZciYlqFvZ3M2&#10;1eZSmsx2/vVGEPZ2H9/Pm847W4kzNb50rOCln4Agzp0uuVCQbT6eX0H4gKyxckwK/sjDfPb4MMVU&#10;u5a/6bwOhYgh7FNUYEKoUyl9bsii77uaOHIH11gMETaF1A22MdxWcpAkI2mx5NhgsKZ3Q/lp/WsV&#10;uONlnH22q9N+Y8b5z25QbJdfrVK9p+5tAiJQF/7Fd/dCx/lDuP0SD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Un1fEAAAA2wAAAA8AAAAAAAAAAAAAAAAAmAIAAGRycy9k&#10;b3ducmV2LnhtbFBLBQYAAAAABAAEAPUAAACJAw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15" o:spid="_x0000_s1029" type="#_x0000_t15" style="position:absolute;left:1889;top:26571;width:30195;height:9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SZ1sAA&#10;AADbAAAADwAAAGRycy9kb3ducmV2LnhtbERPzWrCQBC+C32HZQq96UahKtFVWqEleNFEH2DIjtlg&#10;djZkt0n69m6h4G0+vt/Z7kfbiJ46XztWMJ8lIIhLp2uuFFwvX9M1CB+QNTaOScEvedjvXiZbTLUb&#10;OKe+CJWIIexTVGBCaFMpfWnIop+5ljhyN9dZDBF2ldQdDjHcNnKRJEtpsebYYLClg6HyXvxYBcdR&#10;J8HllLlrdv5cNd/L09ygUm+v48cGRKAxPMX/7kzH+e/w90s8QO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0SZ1sAAAADbAAAADwAAAAAAAAAAAAAAAACYAgAAZHJzL2Rvd25y&#10;ZXYueG1sUEsFBgAAAAAEAAQA9QAAAIUDAAAAAA==&#10;" adj="18376" fillcolor="#5b9bd5 [3204]" stroked="f" strokeweight="1pt">
                      <v:textbox inset=",0,14.4pt,0">
                        <w:txbxContent>
                          <w:p w:rsidR="004F43E6" w:rsidRPr="00B9085F" w:rsidRDefault="004F43E6">
                            <w:pPr>
                              <w:pStyle w:val="AralkYok"/>
                              <w:jc w:val="right"/>
                              <w:rPr>
                                <w:b/>
                                <w:color w:val="FFFFFF" w:themeColor="background1"/>
                                <w:sz w:val="28"/>
                                <w:szCs w:val="28"/>
                              </w:rPr>
                            </w:pPr>
                            <w:r w:rsidRPr="00B9085F">
                              <w:rPr>
                                <w:b/>
                                <w:color w:val="FFFFFF" w:themeColor="background1"/>
                                <w:sz w:val="28"/>
                                <w:szCs w:val="28"/>
                              </w:rPr>
                              <w:t>2019 – 2023 STRATEJİK PLANI</w:t>
                            </w:r>
                          </w:p>
                        </w:txbxContent>
                      </v:textbox>
                    </v:shape>
                    <v:group id="Grup 17" o:spid="_x0000_s1030"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up 18" o:spid="_x0000_s1031"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o:lock v:ext="edit" aspectratio="t"/>
                        <v:shape id="Serbest Biçimli 20" o:spid="_x0000_s1032"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auxsEA&#10;AADbAAAADwAAAGRycy9kb3ducmV2LnhtbERPS2vCQBC+C/6HZQq9SN3UQ4kxq4goSY+N9j5kJw+b&#10;nQ3ZbZL213cLhd7m43tOephNJ0YaXGtZwfM6AkFcWt1yreB2vTzFIJxH1thZJgVf5OCwXy5STLSd&#10;+I3GwtcihLBLUEHjfZ9I6cqGDLq17YkDV9nBoA9wqKUecArhppObKHqRBlsODQ32dGqo/Cg+jQL9&#10;fc3saLL6tHp/PVfHLM6zu1Pq8WE+7kB4mv2/+M+d6zB/C7+/h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2rsbBAAAA2wAAAA8AAAAAAAAAAAAAAAAAmAIAAGRycy9kb3du&#10;cmV2LnhtbFBLBQYAAAAABAAEAPUAAACGAw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Serbest Biçimli 21" o:spid="_x0000_s1033"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97fL8A&#10;AADbAAAADwAAAGRycy9kb3ducmV2LnhtbERPy4rCMBTdD/gP4QqzG1MFRapRquDgZhY+PuDaXJtq&#10;c1OSaOvfm8WAy8N5L9e9bcSTfKgdKxiPMhDEpdM1VwrOp93PHESIyBobx6TgRQHWq8HXEnPtOj7Q&#10;8xgrkUI45KjAxNjmUobSkMUwci1x4q7OW4wJ+kpqj10Kt42cZNlMWqw5NRhsaWuovB8fVsFDz7a/&#10;02l/v106V/jr36bYO6PU97AvFiAi9fEj/nfvtYJJWp++pB8gV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D3t8vwAAANsAAAAPAAAAAAAAAAAAAAAAAJgCAABkcnMvZG93bnJl&#10;di54bWxQSwUGAAAAAAQABAD1AAAAhAM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Serbest Biçimli 22" o:spid="_x0000_s1034"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3U8UA&#10;AADbAAAADwAAAGRycy9kb3ducmV2LnhtbESPzWrDMBCE74W8g9hAb41st5TiRAkhEHBKoeSHQG6L&#10;tbXdWCsjKbH99lWh0OMwM98wi9VgWnEn5xvLCtJZAoK4tLrhSsHpuH16A+EDssbWMikYycNqOXlY&#10;YK5tz3u6H0IlIoR9jgrqELpcSl/WZNDPbEccvS/rDIYoXSW1wz7CTSuzJHmVBhuOCzV2tKmpvB5u&#10;RsHny/iNu5vZZ8/HZOfwoyvezxelHqfDeg4i0BD+w3/tQivIUvj9En+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LdTxQAAANsAAAAPAAAAAAAAAAAAAAAAAJgCAABkcnMv&#10;ZG93bnJldi54bWxQSwUGAAAAAAQABAD1AAAAigM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5"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YIL78A&#10;AADbAAAADwAAAGRycy9kb3ducmV2LnhtbERPTYvCMBC9L/gfwgje1rQ9iHSNRQSxBy/qLnsdmrEt&#10;NpPaRG399UYQPD7e9yLrTSNu1LnasoJ4GoEgLqyuuVTwe9x8z0E4j6yxsUwKBnKQLUdfC0y1vfOe&#10;bgdfihDCLkUFlfdtKqUrKjLoprYlDtzJdgZ9gF0pdYf3EG4amUTRTBqsOTRU2NK6ouJ8uBoF/+Uj&#10;apOLj+Pt3xCGPWqd7walJuN+9QPCU+8/4rc71wqSBF5fw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VggvvwAAANsAAAAPAAAAAAAAAAAAAAAAAJgCAABkcnMvZG93bnJl&#10;di54bWxQSwUGAAAAAAQABAD1AAAAhAM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6"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qTcQA&#10;AADbAAAADwAAAGRycy9kb3ducmV2LnhtbESPS2vDMBCE74H8B7GB3hK5Lk1Sx3IohZbSnPIg0NvG&#10;Wj+otTKSmrj/vgoEchxm5hsmXw+mE2dyvrWs4HGWgCAurW65VnDYv0+XIHxA1thZJgV/5GFdjEc5&#10;ZtpeeEvnXahFhLDPUEETQp9J6cuGDPqZ7YmjV1lnMETpaqkdXiLcdDJNkrk02HJcaLCnt4bKn92v&#10;UWAluYqOi/Yl/TLzTfj+qJ5PRqmHyfC6AhFoCPfwrf2pFaRP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cak3EAAAA2wAAAA8AAAAAAAAAAAAAAAAAmAIAAGRycy9k&#10;b3ducmV2LnhtbFBLBQYAAAAABAAEAPUAAACJ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37"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R68EA&#10;AADbAAAADwAAAGRycy9kb3ducmV2LnhtbESPQWsCMRSE7wX/Q3gFbzVbsaWsRlFB0KPWen5unpuw&#10;m5clibr+e1Mo9DjMzDfMbNG7VtwoROtZwfuoAEFceW25VnD83rx9gYgJWWPrmRQ8KMJiPniZYan9&#10;nfd0O6RaZAjHEhWYlLpSylgZchhHviPO3sUHhynLUEsd8J7hrpXjoviUDi3nBYMdrQ1VzeHqFAST&#10;Vs3xI6wmzfq025ytPf94q9TwtV9OQSTq03/4r73VCsYT+P2Sf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ckevBAAAA2wAAAA8AAAAAAAAAAAAAAAAAmAIAAGRycy9kb3du&#10;cmV2LnhtbFBLBQYAAAAABAAEAPUAAACGAwAAAAA=&#10;" path="m,l33,69r-9,l12,35,,xe" fillcolor="#44546a [3215]" strokecolor="#44546a [3215]" strokeweight="0">
                          <v:path arrowok="t" o:connecttype="custom" o:connectlocs="0,0;52388,109538;38100,109538;19050,55563;0,0" o:connectangles="0,0,0,0,0"/>
                        </v:shape>
                        <v:shape id="Serbest Biçimli 26" o:spid="_x0000_s1038"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LN+sIA&#10;AADbAAAADwAAAGRycy9kb3ducmV2LnhtbESPwWrDMBBE74X+g9hCLiGRG2gIjuXQFhrnVmrnAxZr&#10;Y5tIKyOpjvP3VaHQ4zAzb5jiMFsjJvJhcKzgeZ2BIG6dHrhTcG4+VjsQISJrNI5JwZ0CHMrHhwJz&#10;7W78RVMdO5EgHHJU0Mc45lKGtieLYe1G4uRdnLcYk/Sd1B5vCW6N3GTZVlocOC30ONJ7T+21/rYK&#10;TL10x2ak7nM6Vc7c36oL+UqpxdP8ugcRaY7/4b/2SSvYvMDvl/QD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s36wgAAANsAAAAPAAAAAAAAAAAAAAAAAJgCAABkcnMvZG93&#10;bnJldi54bWxQSwUGAAAAAAQABAD1AAAAhwMAAAAA&#10;" path="m,l9,37r,3l15,93,5,49,,xe" fillcolor="#44546a [3215]" strokecolor="#44546a [3215]" strokeweight="0">
                          <v:path arrowok="t" o:connecttype="custom" o:connectlocs="0,0;14288,58738;14288,63500;23813,147638;7938,77788;0,0" o:connectangles="0,0,0,0,0,0"/>
                        </v:shape>
                        <v:shape id="Serbest Biçimli 27" o:spid="_x0000_s1039"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G36sMA&#10;AADbAAAADwAAAGRycy9kb3ducmV2LnhtbESPT0sDMRTE74LfITzBm81acJG1afEPgifFVhBvj81r&#10;su3mJSRxs/32RhA8DjPzG2a1md0oJopp8KzgetGAIO69Htgo+Ng9X92CSBlZ4+iZFJwowWZ9frbC&#10;TvvC7zRtsxEVwqlDBTbn0EmZeksO08IH4urtfXSYq4xG6oilwt0ol03TSocD1wWLgR4t9cftt1Pw&#10;2ZoSbor9OoTycDJvT/vXaCelLi/m+zsQmeb8H/5rv2gFyxZ+v9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G36s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40"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tFCccA&#10;AADbAAAADwAAAGRycy9kb3ducmV2LnhtbESPT0vDQBTE74V+h+UVvJR24x5qSbstolilIqR/KHh7&#10;Zp9JMPs2ZNc28dO7gtDjMDO/YZbrztbiTK2vHGu4nSYgiHNnKi40HA9PkzkIH5AN1o5JQ08e1qvh&#10;YImpcRfe0XkfChEh7FPUUIbQpFL6vCSLfuoa4uh9utZiiLItpGnxEuG2lipJZtJixXGhxIYeSsq/&#10;9t9Ww9s2vPM4yz7Uz/PmcdOf1GvWK61vRt39AkSgLlzD/+0Xo0Hdwd+X+AP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rRQnHAAAA2wAAAA8AAAAAAAAAAAAAAAAAmAIAAGRy&#10;cy9kb3ducmV2LnhtbFBLBQYAAAAABAAEAPUAAACMAw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Serbest Biçimli 29" o:spid="_x0000_s1041"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44546a [3215]" strokecolor="#44546a [3215]" strokeweight="0">
                          <v:path arrowok="t" o:connecttype="custom" o:connectlocs="0,0;49213,103188;36513,103188;0,0" o:connectangles="0,0,0,0"/>
                        </v:shape>
                        <v:shape id="Serbest Biçimli 30" o:spid="_x0000_s1042"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44546a [3215]" strokecolor="#44546a [3215]" strokeweight="0">
                          <v:path arrowok="t" o:connecttype="custom" o:connectlocs="0,0;9525,26988;11113,66675;9525,61913;0,36513;0,0" o:connectangles="0,0,0,0,0,0"/>
                        </v:shape>
                        <v:shape id="Serbest Biçimli 31" o:spid="_x0000_s1043"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jNMUA&#10;AADbAAAADwAAAGRycy9kb3ducmV2LnhtbESPT2sCMRTE74V+h/AKvdVstyBlNSu2IIogVO2lt8fm&#10;7R+7eVmT6K5++kYoeBxm5jfMdDaYVpzJ+caygtdRAoK4sLrhSsH3fvHyDsIHZI2tZVJwIQ+z/PFh&#10;ipm2PW/pvAuViBD2GSqoQ+gyKX1Rk0E/sh1x9ErrDIYoXSW1wz7CTSvTJBlLgw3HhRo7+qyp+N2d&#10;jALbF6cP99PicX4wy2u56dP19Uup56dhPgERaAj38H97pRW8pXD7En+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eM0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Grup 33" o:spid="_x0000_s1044"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o:lock v:ext="edit" aspectratio="t"/>
                        <v:shape id="Serbest Biçimli 8" o:spid="_x0000_s1045"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0V8cA&#10;AADbAAAADwAAAGRycy9kb3ducmV2LnhtbESPT0vDQBTE74LfYXlCb3ajFZGYTRGh1YNt7R/B4yP7&#10;TKLZt2l2k6x+elcQehxm5jdMNg+mEQN1rras4GqagCAurK65VHDYLy7vQDiPrLGxTAq+ycE8Pz/L&#10;MNV25C0NO1+KCGGXooLK+zaV0hUVGXRT2xJH78N2Bn2UXSl1h2OEm0ZeJ8mtNFhzXKiwpceKiq9d&#10;bxSsVz/vm6fXfvH5Esyxf1uH5WoTlJpchId7EJ6CP4X/289awewG/r7EH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K9FfHAAAA2wAAAA8AAAAAAAAAAAAAAAAAmAIAAGRy&#10;cy9kb3ducmV2LnhtbFBLBQYAAAAABAAEAPUAAACMAw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Serbest Biçimli 9" o:spid="_x0000_s1046"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ovMcMA&#10;AADbAAAADwAAAGRycy9kb3ducmV2LnhtbESP3YrCMBSE7wXfIZwFb2RNqyjSbRTxh/VqxeoDHJrT&#10;H7Y5KU3U+vYbQdjLYWa+YdJ1bxpxp87VlhXEkwgEcW51zaWC6+XwuQThPLLGxjIpeJKD9Wo4SDHR&#10;9sFnume+FAHCLkEFlfdtIqXLKzLoJrYlDl5hO4M+yK6UusNHgJtGTqNoIQ3WHBYqbGlbUf6b3YyC&#10;7Idv7X7O19PuNO7N9yI2xTZWavTRb75AeOr9f/jdPmoFszm8vo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ovMcMAAADbAAAADwAAAAAAAAAAAAAAAACYAgAAZHJzL2Rv&#10;d25yZXYueG1sUEsFBgAAAAAEAAQA9QAAAIgD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Serbest Biçimli 10" o:spid="_x0000_s1047"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TUMUA&#10;AADbAAAADwAAAGRycy9kb3ducmV2LnhtbESPzWrDMBCE74G+g9hCboncGkJwo4RQaJ2TaZMcetxa&#10;6x9irYQlx06evioUehxm5htms5tMJ67U+9aygqdlAoK4tLrlWsH59LZYg/ABWWNnmRTcyMNu+zDb&#10;YKbtyJ90PYZaRAj7DBU0IbhMSl82ZNAvrSOOXmV7gyHKvpa6xzHCTSefk2QlDbYcFxp09NpQeTkO&#10;RkH1/nEx+Vd1X38PY57ui8KlrlBq/jjtX0AEmsJ/+K990ArSFfx+i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lNQ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Serbest Biçimli 12" o:spid="_x0000_s1048"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rjsEA&#10;AADbAAAADwAAAGRycy9kb3ducmV2LnhtbESPT4vCMBTE7wt+h/AEb2tSEZVqFBFcRNiD/+6P5tkU&#10;m5fSZG399mZhYY/DzPyGWW16V4sntaHyrCEbKxDEhTcVlxqul/3nAkSIyAZrz6ThRQE268HHCnPj&#10;Oz7R8xxLkSAcctRgY2xyKUNhyWEY+4Y4eXffOoxJtqU0LXYJ7mo5UWomHVacFiw2tLNUPM4/TgMf&#10;J8FyF5SZfS+mr/nXTWX7m9ajYb9dgojUx//wX/tgNEwz+P2Sfo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Z647BAAAA2wAAAA8AAAAAAAAAAAAAAAAAmAIAAGRycy9kb3du&#10;cmV2LnhtbFBLBQYAAAAABAAEAPUAAACG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49"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EUMUA&#10;AADbAAAADwAAAGRycy9kb3ducmV2LnhtbESPS2vDMBCE74H+B7GF3hK5pgTjRglNSsHkkuYFzW2x&#10;traJtTKW6se/jwqBHIeZ+YZZrAZTi45aV1lW8DqLQBDnVldcKDgdv6YJCOeRNdaWScFIDlbLp8kC&#10;U2173lN38IUIEHYpKii9b1IpXV6SQTezDXHwfm1r0AfZFlK32Ae4qWUcRXNpsOKwUGJDm5Ly6+HP&#10;KGi+15/95uK21TlOBj+es92l+FHq5Xn4eAfhafCP8L2daQVvMfx/C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ERQxQAAANsAAAAPAAAAAAAAAAAAAAAAAJgCAABkcnMv&#10;ZG93bnJldi54bWxQSwUGAAAAAAQABAD1AAAAigMAAAAA&#10;" path="m,l33,71r-9,l11,36,,xe" fillcolor="#44546a [3215]" strokecolor="#44546a [3215]" strokeweight="0">
                          <v:fill opacity="13107f"/>
                          <v:stroke opacity="13107f"/>
                          <v:path arrowok="t" o:connecttype="custom" o:connectlocs="0,0;52388,112713;38100,112713;17463,57150;0,0" o:connectangles="0,0,0,0,0"/>
                        </v:shape>
                        <v:shape id="Serbest Biçimli 14" o:spid="_x0000_s1050"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kS8IA&#10;AADbAAAADwAAAGRycy9kb3ducmV2LnhtbESPzarCMBSE94LvEI7gTlP1IlKNIoIguBD/QHfH5tgW&#10;m5OSRO19+5sLgsthZr5hZovGVOJFzpeWFQz6CQjizOqScwWn47o3AeEDssbKMin4JQ+Lebs1w1Tb&#10;N+/pdQi5iBD2KSooQqhTKX1WkEHftzVx9O7WGQxRulxqh+8IN5UcJslYGiw5LhRY06qg7HF4GgXn&#10;7c7Venhd38aj5fEi7VbT/qZUt9MspyACNeEb/rQ3WsHPCP6/xB8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mRLwgAAANsAAAAPAAAAAAAAAAAAAAAAAJg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shape id="Serbest Biçimli 15" o:spid="_x0000_s1051"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MX8QA&#10;AADbAAAADwAAAGRycy9kb3ducmV2LnhtbESPQWvCQBSE74X+h+UVvNWNEkRSVxGrUhQEYy/eHtln&#10;Njb7NmRXTfvru4LgcZj5ZpjJrLO1uFLrK8cKBv0EBHHhdMWlgu/D6n0MwgdkjbVjUvBLHmbT15cJ&#10;ZtrdeE/XPJQilrDPUIEJocmk9IUhi77vGuLonVxrMUTZllK3eIvltpbDJBlJixXHBYMNLQwVP/nF&#10;KkgXm8vfcjfUn3nK+rzemsHuaJTqvXXzDxCBuvAMP+gvHbkU7l/iD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yTF/EAAAA2wAAAA8AAAAAAAAAAAAAAAAAmAIAAGRycy9k&#10;b3ducmV2LnhtbFBLBQYAAAAABAAEAPUAAACJAw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52"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3aScIA&#10;AADbAAAADwAAAGRycy9kb3ducmV2LnhtbESPzYrCQBCE7wu+w9CCt3Wi6KrRUcQf8OLBnwdoM20S&#10;zPTEzBjj2zuCsMeiur7qmi0aU4iaKpdbVtDrRiCIE6tzThWcT9vfMQjnkTUWlknBixws5q2fGcba&#10;PvlA9dGnIkDYxagg876MpXRJRgZd15bEwbvayqAPskqlrvAZ4KaQ/Sj6kwZzDg0ZlrTKKLkdHya8&#10;gRs/HozSOy3r4fpxukx2+3yiVKfdLKcgPDX+//ib3mkFgyF8tgQA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pJwgAAANsAAAAPAAAAAAAAAAAAAAAAAJgCAABkcnMvZG93&#10;bnJldi54bWxQSwUGAAAAAAQABAD1AAAAhwM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053"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Fm3sUA&#10;AADbAAAADwAAAGRycy9kb3ducmV2LnhtbESPQWsCMRSE70L/Q3hCL0WzlmJ1NYqUlvZSpBpEb4/k&#10;ubt087Js4rr9902h4HGYmW+Y5bp3teioDZVnBZNxBoLYeFtxoUDv30YzECEiW6w9k4IfCrBe3Q2W&#10;mFt/5S/qdrEQCcIhRwVljE0uZTAlOQxj3xAn7+xbhzHJtpC2xWuCu1o+ZtlUOqw4LZTY0EtJ5nt3&#10;cQro2M0/t6fKPLN+1fpAF/1uHpS6H/abBYhIfbyF/9sfVsHTF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0WbexQAAANsAAAAPAAAAAAAAAAAAAAAAAJgCAABkcnMv&#10;ZG93bnJldi54bWxQSwUGAAAAAAQABAD1AAAAigMAAAAA&#10;" path="m,l31,66r-7,l,xe" fillcolor="#44546a [3215]" strokecolor="#44546a [3215]" strokeweight="0">
                          <v:fill opacity="13107f"/>
                          <v:stroke opacity="13107f"/>
                          <v:path arrowok="t" o:connecttype="custom" o:connectlocs="0,0;49213,104775;38100,104775;0,0" o:connectangles="0,0,0,0"/>
                        </v:shape>
                        <v:shape id="Serbest Biçimli 18" o:spid="_x0000_s1054"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sf3cIA&#10;AADbAAAADwAAAGRycy9kb3ducmV2LnhtbESPT2sCMRTE74LfITzBW81aipXVKCIt9CL4Fzw+kudm&#10;dfOybFJd/fSmUPA4zMxvmOm8dZW4UhNKzwqGgwwEsfam5ELBfvf9NgYRIrLByjMpuFOA+azbmWJu&#10;/I03dN3GQiQIhxwV2BjrXMqgLTkMA18TJ+/kG4cxyaaQpsFbgrtKvmfZSDosOS1YrGlpSV+2v05B&#10;ac+4Ojx0wIP82nt9Xh8lFUr1e+1iAiJSG1/h//aPUfDxCX9f0g+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x/dwgAAANsAAAAPAAAAAAAAAAAAAAAAAJgCAABkcnMvZG93&#10;bnJldi54bWxQSwUGAAAAAAQABAD1AAAAhwMAAAAA&#10;" path="m,l7,17r,26l6,40,,25,,xe" fillcolor="#44546a [3215]" strokecolor="#44546a [3215]" strokeweight="0">
                          <v:fill opacity="13107f"/>
                          <v:stroke opacity="13107f"/>
                          <v:path arrowok="t" o:connecttype="custom" o:connectlocs="0,0;11113,26988;11113,68263;9525,63500;0,39688;0,0" o:connectangles="0,0,0,0,0,0"/>
                        </v:shape>
                        <v:shape id="Serbest Biçimli 19" o:spid="_x0000_s1055"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Dh8EA&#10;AADbAAAADwAAAGRycy9kb3ducmV2LnhtbERPz2vCMBS+D/wfwhO8zVSRsnVGUUEo60lX6PWteWvK&#10;mpfQRO3+++Uw2PHj+73dT3YQdxpD71jBapmBIG6d7rlTUH+cn19AhIiscXBMCn4owH43e9piod2D&#10;L3S/xk6kEA4FKjAx+kLK0BqyGJbOEyfuy40WY4JjJ/WIjxRuB7nOslxa7Dk1GPR0MtR+X29WQXU0&#10;r313eV9VR5n7T1815aFulFrMp8MbiEhT/Bf/uUutYJPGpi/p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yg4fBAAAA2wAAAA8AAAAAAAAAAAAAAAAAmAIAAGRycy9kb3du&#10;cmV2LnhtbFBLBQYAAAAABAAEAPUAAACGAw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FD6B26" w:rsidRDefault="00FD6B26" w:rsidP="00FD6B26">
          <w:pPr>
            <w:ind w:firstLine="1701"/>
            <w:rPr>
              <w:rFonts w:cs="Times New Roman"/>
              <w:b/>
              <w:noProof/>
              <w:sz w:val="28"/>
              <w:szCs w:val="28"/>
              <w:lang w:eastAsia="tr-TR"/>
            </w:rPr>
          </w:pPr>
          <w:r>
            <w:rPr>
              <w:noProof/>
              <w:lang w:eastAsia="tr-TR"/>
            </w:rPr>
            <w:drawing>
              <wp:inline distT="0" distB="0" distL="0" distR="0" wp14:anchorId="27C5211B" wp14:editId="5093E3EC">
                <wp:extent cx="1104900" cy="1104900"/>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EM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5064" cy="1105064"/>
                        </a:xfrm>
                        <a:prstGeom prst="rect">
                          <a:avLst/>
                        </a:prstGeom>
                      </pic:spPr>
                    </pic:pic>
                  </a:graphicData>
                </a:graphic>
              </wp:inline>
            </w:drawing>
          </w:r>
        </w:p>
        <w:p w:rsidR="00FD6B26" w:rsidRDefault="00FD6B26">
          <w:pPr>
            <w:rPr>
              <w:rFonts w:cs="Times New Roman"/>
              <w:b/>
              <w:noProof/>
              <w:sz w:val="28"/>
              <w:szCs w:val="28"/>
              <w:lang w:eastAsia="tr-TR"/>
            </w:rPr>
          </w:pPr>
        </w:p>
        <w:p w:rsidR="00FD6B26" w:rsidRDefault="00FD6B26">
          <w:pPr>
            <w:rPr>
              <w:rFonts w:cs="Times New Roman"/>
              <w:b/>
              <w:noProof/>
              <w:sz w:val="28"/>
              <w:szCs w:val="28"/>
              <w:lang w:eastAsia="tr-TR"/>
            </w:rPr>
          </w:pPr>
        </w:p>
        <w:p w:rsidR="00FD6B26" w:rsidRDefault="00FD6B26">
          <w:pPr>
            <w:rPr>
              <w:rFonts w:cs="Times New Roman"/>
              <w:b/>
              <w:noProof/>
              <w:sz w:val="28"/>
              <w:szCs w:val="28"/>
              <w:lang w:eastAsia="tr-TR"/>
            </w:rPr>
          </w:pPr>
        </w:p>
        <w:p w:rsidR="00FD6B26" w:rsidRDefault="00B9085F" w:rsidP="0081759E">
          <w:pPr>
            <w:tabs>
              <w:tab w:val="left" w:pos="3225"/>
            </w:tabs>
            <w:rPr>
              <w:rFonts w:cs="Times New Roman"/>
              <w:b/>
              <w:noProof/>
              <w:sz w:val="28"/>
              <w:szCs w:val="28"/>
              <w:lang w:eastAsia="tr-TR"/>
            </w:rPr>
          </w:pPr>
          <w:r w:rsidRPr="00B9085F">
            <w:rPr>
              <w:rFonts w:cs="Times New Roman"/>
              <w:b/>
              <w:noProof/>
              <w:sz w:val="28"/>
              <w:szCs w:val="28"/>
              <w:lang w:eastAsia="tr-TR"/>
            </w:rPr>
            <w:tab/>
          </w:r>
        </w:p>
        <w:p w:rsidR="00FD6B26" w:rsidRDefault="00FD6B26" w:rsidP="00FD6B26">
          <w:pPr>
            <w:jc w:val="right"/>
            <w:rPr>
              <w:rFonts w:cs="Times New Roman"/>
              <w:b/>
              <w:sz w:val="56"/>
              <w:szCs w:val="56"/>
            </w:rPr>
          </w:pPr>
          <w:r>
            <w:rPr>
              <w:rFonts w:cs="Times New Roman"/>
              <w:b/>
              <w:noProof/>
              <w:sz w:val="28"/>
              <w:szCs w:val="28"/>
              <w:lang w:eastAsia="tr-TR"/>
            </w:rPr>
            <w:drawing>
              <wp:inline distT="0" distB="0" distL="0" distR="0" wp14:anchorId="549BA9C7" wp14:editId="72CD1759">
                <wp:extent cx="2057400" cy="3535534"/>
                <wp:effectExtent l="0" t="0" r="0" b="8255"/>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3-vizyo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7747" cy="3553315"/>
                        </a:xfrm>
                        <a:prstGeom prst="rect">
                          <a:avLst/>
                        </a:prstGeom>
                      </pic:spPr>
                    </pic:pic>
                  </a:graphicData>
                </a:graphic>
              </wp:inline>
            </w:drawing>
          </w:r>
        </w:p>
        <w:p w:rsidR="00FD6B26" w:rsidRPr="00F453DA" w:rsidRDefault="00FD6B26" w:rsidP="00FD6B26">
          <w:pPr>
            <w:tabs>
              <w:tab w:val="left" w:pos="5954"/>
            </w:tabs>
            <w:spacing w:after="0"/>
            <w:jc w:val="right"/>
            <w:rPr>
              <w:rFonts w:cs="Times New Roman"/>
              <w:b/>
              <w:color w:val="C00000"/>
              <w:sz w:val="28"/>
              <w:szCs w:val="28"/>
            </w:rPr>
          </w:pPr>
          <w:r w:rsidRPr="00F453DA">
            <w:rPr>
              <w:rFonts w:cs="Times New Roman"/>
              <w:b/>
              <w:color w:val="C00000"/>
              <w:sz w:val="28"/>
              <w:szCs w:val="28"/>
            </w:rPr>
            <w:t>Strateji Geliştirme Şubesi</w:t>
          </w:r>
        </w:p>
        <w:p w:rsidR="00FD6B26" w:rsidRDefault="00FD6B26" w:rsidP="0081759E">
          <w:pPr>
            <w:tabs>
              <w:tab w:val="left" w:pos="5954"/>
            </w:tabs>
            <w:spacing w:after="0"/>
            <w:jc w:val="right"/>
            <w:rPr>
              <w:rFonts w:cs="Times New Roman"/>
              <w:b/>
              <w:sz w:val="28"/>
              <w:szCs w:val="28"/>
            </w:rPr>
          </w:pPr>
          <w:r w:rsidRPr="00F453DA">
            <w:rPr>
              <w:rFonts w:cs="Times New Roman"/>
              <w:b/>
              <w:sz w:val="28"/>
              <w:szCs w:val="28"/>
            </w:rPr>
            <w:t>KİLİS</w:t>
          </w:r>
        </w:p>
      </w:sdtContent>
    </w:sdt>
    <w:p w:rsidR="004C6EFA" w:rsidRPr="00F453DA" w:rsidRDefault="0081759E" w:rsidP="0081759E">
      <w:pPr>
        <w:tabs>
          <w:tab w:val="left" w:pos="5954"/>
        </w:tabs>
        <w:spacing w:after="0"/>
        <w:jc w:val="right"/>
        <w:rPr>
          <w:rFonts w:cs="Times New Roman"/>
          <w:b/>
          <w:sz w:val="28"/>
          <w:szCs w:val="28"/>
        </w:rPr>
      </w:pPr>
      <w:r>
        <w:rPr>
          <w:rFonts w:cs="Times New Roman"/>
          <w:b/>
          <w:noProof/>
          <w:sz w:val="56"/>
          <w:szCs w:val="56"/>
          <w:lang w:eastAsia="tr-TR"/>
        </w:rPr>
        <w:drawing>
          <wp:inline distT="0" distB="0" distL="0" distR="0" wp14:anchorId="351FB110" wp14:editId="1BD87786">
            <wp:extent cx="2606040" cy="1467431"/>
            <wp:effectExtent l="0" t="0" r="3810" b="0"/>
            <wp:docPr id="8" name="Resim 8" descr="C:\Users\Lenovo\AppData\Local\Microsoft\Windows\INetCache\Content.Word\37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AppData\Local\Microsoft\Windows\INetCache\Content.Word\3745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6040" cy="1467431"/>
                    </a:xfrm>
                    <a:prstGeom prst="rect">
                      <a:avLst/>
                    </a:prstGeom>
                    <a:noFill/>
                    <a:ln>
                      <a:noFill/>
                    </a:ln>
                  </pic:spPr>
                </pic:pic>
              </a:graphicData>
            </a:graphic>
          </wp:inline>
        </w:drawing>
      </w:r>
    </w:p>
    <w:p w:rsidR="001B4CCE" w:rsidRPr="00F453DA" w:rsidRDefault="005E0D2D" w:rsidP="00C743AC">
      <w:pPr>
        <w:tabs>
          <w:tab w:val="left" w:pos="5954"/>
        </w:tabs>
        <w:spacing w:after="0"/>
        <w:jc w:val="center"/>
        <w:rPr>
          <w:rFonts w:cs="Times New Roman"/>
          <w:b/>
          <w:sz w:val="28"/>
          <w:szCs w:val="28"/>
        </w:rPr>
      </w:pPr>
      <w:r w:rsidRPr="00F453DA">
        <w:rPr>
          <w:rFonts w:cs="Times New Roman"/>
          <w:b/>
          <w:noProof/>
          <w:sz w:val="28"/>
          <w:szCs w:val="28"/>
          <w:lang w:eastAsia="tr-TR"/>
        </w:rPr>
        <w:lastRenderedPageBreak/>
        <w:drawing>
          <wp:inline distT="0" distB="0" distL="0" distR="0">
            <wp:extent cx="3774096" cy="53911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ustafa Kemal Atatür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74096" cy="5391150"/>
                    </a:xfrm>
                    <a:prstGeom prst="rect">
                      <a:avLst/>
                    </a:prstGeom>
                  </pic:spPr>
                </pic:pic>
              </a:graphicData>
            </a:graphic>
          </wp:inline>
        </w:drawing>
      </w:r>
    </w:p>
    <w:p w:rsidR="00A27FC4" w:rsidRPr="00F453DA" w:rsidRDefault="00A27FC4" w:rsidP="00C743AC">
      <w:pPr>
        <w:tabs>
          <w:tab w:val="left" w:pos="5954"/>
        </w:tabs>
        <w:spacing w:after="0"/>
        <w:jc w:val="center"/>
        <w:rPr>
          <w:rFonts w:cs="Times New Roman"/>
          <w:b/>
          <w:sz w:val="28"/>
          <w:szCs w:val="28"/>
        </w:rPr>
      </w:pPr>
    </w:p>
    <w:p w:rsidR="001B4CCE" w:rsidRPr="00F453DA" w:rsidRDefault="001B4CCE" w:rsidP="001B4CCE">
      <w:pPr>
        <w:tabs>
          <w:tab w:val="left" w:pos="5954"/>
        </w:tabs>
        <w:spacing w:after="0"/>
        <w:jc w:val="center"/>
        <w:rPr>
          <w:rFonts w:cs="Times New Roman"/>
          <w:i/>
          <w:sz w:val="28"/>
          <w:szCs w:val="28"/>
          <w:shd w:val="clear" w:color="auto" w:fill="FFFFFF"/>
        </w:rPr>
      </w:pPr>
      <w:r w:rsidRPr="00F453DA">
        <w:rPr>
          <w:rFonts w:cs="Times New Roman"/>
          <w:i/>
          <w:sz w:val="28"/>
          <w:szCs w:val="28"/>
          <w:shd w:val="clear" w:color="auto" w:fill="FFFFFF"/>
        </w:rPr>
        <w:t>“Şimdiye kadar uygulanan eğitim ve öğretim yöntemlerinin milletimizin geri kalmasında en önemli etken olduğu kanısındayım. Onun için bir milli eğitim programından söz ederken, eski devrin boş inançlarından ve yaratılışımızla hiç ilgisi olmayan yabancı fikirlerden, doğudan ve batıdan gelebilen bütün   etkilerden tamamen uzak, milli karakterimiz ve milli tarihimizle uyumlu bir kültür kastediyorum. Çünkü milli dehamızın gelişmesi ancak böyle bir kültür ile sağlanabilir.”</w:t>
      </w:r>
    </w:p>
    <w:p w:rsidR="00F159AA" w:rsidRPr="00F453DA" w:rsidRDefault="00F159AA" w:rsidP="00E113AB">
      <w:pPr>
        <w:tabs>
          <w:tab w:val="left" w:pos="5954"/>
        </w:tabs>
        <w:spacing w:after="0"/>
        <w:rPr>
          <w:rFonts w:cs="Times New Roman"/>
          <w:sz w:val="28"/>
          <w:szCs w:val="28"/>
          <w:shd w:val="clear" w:color="auto" w:fill="FFFFFF"/>
        </w:rPr>
      </w:pPr>
    </w:p>
    <w:p w:rsidR="00F159AA" w:rsidRPr="00F453DA" w:rsidRDefault="00F159AA" w:rsidP="001B4CCE">
      <w:pPr>
        <w:tabs>
          <w:tab w:val="left" w:pos="5954"/>
        </w:tabs>
        <w:spacing w:after="0"/>
        <w:jc w:val="center"/>
        <w:rPr>
          <w:rFonts w:cs="Times New Roman"/>
          <w:sz w:val="28"/>
          <w:szCs w:val="28"/>
          <w:shd w:val="clear" w:color="auto" w:fill="FFFFFF"/>
        </w:rPr>
      </w:pPr>
    </w:p>
    <w:p w:rsidR="001B4CCE" w:rsidRPr="00F453DA" w:rsidRDefault="001B4CCE" w:rsidP="00FF67D3">
      <w:pPr>
        <w:tabs>
          <w:tab w:val="left" w:pos="5103"/>
        </w:tabs>
        <w:spacing w:after="0" w:line="216" w:lineRule="auto"/>
        <w:rPr>
          <w:rFonts w:cs="Times New Roman"/>
          <w:sz w:val="28"/>
          <w:szCs w:val="28"/>
          <w:shd w:val="clear" w:color="auto" w:fill="FFFFFF"/>
        </w:rPr>
      </w:pPr>
      <w:r w:rsidRPr="00F453DA">
        <w:rPr>
          <w:rFonts w:cs="Times New Roman"/>
          <w:sz w:val="28"/>
          <w:szCs w:val="28"/>
          <w:shd w:val="clear" w:color="auto" w:fill="FFFFFF"/>
        </w:rPr>
        <w:tab/>
        <w:t>Mustafa Kemal ATATÜRK</w:t>
      </w:r>
    </w:p>
    <w:p w:rsidR="00463791" w:rsidRPr="00F453DA" w:rsidRDefault="00463791" w:rsidP="00FF67D3">
      <w:pPr>
        <w:tabs>
          <w:tab w:val="left" w:pos="5103"/>
        </w:tabs>
        <w:spacing w:after="0" w:line="216" w:lineRule="auto"/>
        <w:rPr>
          <w:rFonts w:cs="Times New Roman"/>
          <w:sz w:val="16"/>
          <w:szCs w:val="16"/>
          <w:shd w:val="clear" w:color="auto" w:fill="FFFFFF"/>
        </w:rPr>
      </w:pPr>
    </w:p>
    <w:p w:rsidR="00F159AA" w:rsidRPr="00F453DA" w:rsidRDefault="00F159AA" w:rsidP="00FF67D3">
      <w:pPr>
        <w:tabs>
          <w:tab w:val="left" w:pos="5103"/>
        </w:tabs>
        <w:spacing w:after="0" w:line="216" w:lineRule="auto"/>
        <w:rPr>
          <w:rFonts w:cs="Times New Roman"/>
          <w:b/>
          <w:sz w:val="28"/>
          <w:szCs w:val="28"/>
        </w:rPr>
      </w:pPr>
      <w:r w:rsidRPr="00F453DA">
        <w:rPr>
          <w:rFonts w:cs="Times New Roman"/>
          <w:b/>
          <w:sz w:val="28"/>
          <w:szCs w:val="28"/>
        </w:rPr>
        <w:tab/>
        <w:t xml:space="preserve">      </w:t>
      </w:r>
      <w:r w:rsidRPr="00F453DA">
        <w:rPr>
          <w:rFonts w:cs="Times New Roman"/>
          <w:b/>
          <w:noProof/>
          <w:sz w:val="28"/>
          <w:szCs w:val="28"/>
          <w:lang w:eastAsia="tr-TR"/>
        </w:rPr>
        <w:drawing>
          <wp:inline distT="0" distB="0" distL="0" distR="0">
            <wp:extent cx="1600200" cy="479954"/>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710b8b98b4a70bd34bfcbad5dc0841f.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3150" cy="483838"/>
                    </a:xfrm>
                    <a:prstGeom prst="rect">
                      <a:avLst/>
                    </a:prstGeom>
                  </pic:spPr>
                </pic:pic>
              </a:graphicData>
            </a:graphic>
          </wp:inline>
        </w:drawing>
      </w:r>
    </w:p>
    <w:p w:rsidR="00C77DD6" w:rsidRPr="00F453DA" w:rsidRDefault="00C77DD6" w:rsidP="002479C4">
      <w:pPr>
        <w:tabs>
          <w:tab w:val="left" w:pos="5103"/>
        </w:tabs>
        <w:spacing w:after="0"/>
        <w:jc w:val="center"/>
        <w:rPr>
          <w:rFonts w:cs="Times New Roman"/>
          <w:b/>
          <w:sz w:val="28"/>
          <w:szCs w:val="28"/>
        </w:rPr>
      </w:pPr>
      <w:r w:rsidRPr="00F453DA">
        <w:rPr>
          <w:rFonts w:cs="Times New Roman"/>
          <w:b/>
          <w:noProof/>
          <w:sz w:val="28"/>
          <w:szCs w:val="28"/>
          <w:lang w:eastAsia="tr-TR"/>
        </w:rPr>
        <w:lastRenderedPageBreak/>
        <w:drawing>
          <wp:inline distT="0" distB="0" distL="0" distR="0">
            <wp:extent cx="4848225" cy="3175501"/>
            <wp:effectExtent l="133350" t="76200" r="85725" b="13970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al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62677" cy="318496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A1DC2" w:rsidRPr="00F453DA" w:rsidRDefault="00C77DD6" w:rsidP="00EA1DC2">
      <w:pPr>
        <w:tabs>
          <w:tab w:val="left" w:pos="5103"/>
        </w:tabs>
        <w:spacing w:after="0"/>
        <w:jc w:val="center"/>
        <w:rPr>
          <w:rFonts w:cs="Times New Roman"/>
          <w:b/>
          <w:sz w:val="28"/>
          <w:szCs w:val="28"/>
        </w:rPr>
      </w:pPr>
      <w:r w:rsidRPr="00F453DA">
        <w:rPr>
          <w:rFonts w:cs="Times New Roman"/>
          <w:b/>
          <w:sz w:val="28"/>
          <w:szCs w:val="28"/>
        </w:rPr>
        <w:t>ÖN</w:t>
      </w:r>
      <w:r w:rsidR="00EA1DC2" w:rsidRPr="00F453DA">
        <w:rPr>
          <w:rFonts w:cs="Times New Roman"/>
          <w:b/>
          <w:sz w:val="28"/>
          <w:szCs w:val="28"/>
        </w:rPr>
        <w:t>SÖZ</w:t>
      </w:r>
    </w:p>
    <w:p w:rsidR="00F021D5" w:rsidRPr="00F453DA" w:rsidRDefault="00F021D5" w:rsidP="00825DFD">
      <w:pPr>
        <w:tabs>
          <w:tab w:val="left" w:pos="5103"/>
        </w:tabs>
        <w:spacing w:after="0" w:line="288" w:lineRule="auto"/>
        <w:jc w:val="center"/>
        <w:rPr>
          <w:rFonts w:cs="Times New Roman"/>
          <w:b/>
          <w:sz w:val="28"/>
          <w:szCs w:val="28"/>
        </w:rPr>
      </w:pPr>
    </w:p>
    <w:p w:rsidR="00EA1DC2" w:rsidRPr="00F453DA" w:rsidRDefault="00EA1DC2" w:rsidP="00825DFD">
      <w:pPr>
        <w:spacing w:line="288" w:lineRule="auto"/>
        <w:ind w:firstLine="708"/>
        <w:jc w:val="both"/>
        <w:rPr>
          <w:rFonts w:cs="Times New Roman"/>
          <w:sz w:val="24"/>
          <w:szCs w:val="24"/>
        </w:rPr>
      </w:pPr>
      <w:r w:rsidRPr="00F453DA">
        <w:rPr>
          <w:rFonts w:cs="Times New Roman"/>
          <w:sz w:val="24"/>
          <w:szCs w:val="24"/>
        </w:rPr>
        <w:t>Çok hızlı değişim ve dönüşümlerin yaşandığı dünyamızda kamu kurum ve kuruluşların işlevlerini verimli bir şekilde sürdürebilmeleri, kamu kaynaklarının stratejik önceliklere göre etkin kullanılmasını gerektirmektedir. Kaynakların etkin kullanımı, izlenmesi, hesap verebilirlik anlayışının geliştirilmesi ancak stratejik planlama ile mümkündür.</w:t>
      </w:r>
    </w:p>
    <w:p w:rsidR="00EA1DC2" w:rsidRPr="00F453DA" w:rsidRDefault="00EA1DC2" w:rsidP="00825DFD">
      <w:pPr>
        <w:spacing w:line="288" w:lineRule="auto"/>
        <w:ind w:firstLine="708"/>
        <w:jc w:val="both"/>
        <w:rPr>
          <w:rFonts w:cs="Times New Roman"/>
          <w:sz w:val="24"/>
          <w:szCs w:val="24"/>
        </w:rPr>
      </w:pPr>
      <w:r w:rsidRPr="00F453DA">
        <w:rPr>
          <w:rFonts w:cs="Times New Roman"/>
          <w:sz w:val="24"/>
          <w:szCs w:val="24"/>
        </w:rPr>
        <w:t>Küreselleşen dünyaya paralel olarak ülkemizde de son yıllardaki yönelim, kamu ve özel sektör kuruluşlarının mevcut durumlarını ortaya koyarak, gelecek planlarını yapması yönündedir.</w:t>
      </w:r>
    </w:p>
    <w:p w:rsidR="00EA1DC2" w:rsidRPr="00F453DA" w:rsidRDefault="00EA1DC2" w:rsidP="00825DFD">
      <w:pPr>
        <w:spacing w:line="288" w:lineRule="auto"/>
        <w:ind w:firstLine="708"/>
        <w:jc w:val="both"/>
        <w:rPr>
          <w:rFonts w:cs="Times New Roman"/>
          <w:sz w:val="24"/>
          <w:szCs w:val="24"/>
        </w:rPr>
      </w:pPr>
      <w:r w:rsidRPr="00F453DA">
        <w:rPr>
          <w:rFonts w:cs="Times New Roman"/>
          <w:sz w:val="24"/>
          <w:szCs w:val="24"/>
        </w:rPr>
        <w:t>Eğitim, uzun soluklu bir yatırımdır ve ülkenin kalkınmasında önemli bir yere sahiptir. İnsanlarımızı bilgi çağının gereklerine uygun olarak hayata hazırlamak için kaliteli bir eğitim sunmak günümüz dünyasında çok önemlidir. Nitelikli bir eğitim, nitelikli bir yaşamın ve geleceğin güvencesidir. Eğitim kurumlarının kendilerinden beklenen işlevleri yerine getirebilmeleri, iyi bir planlamaya ve bu planın etkin bir şekilde uygulanmasına bağlıdır.</w:t>
      </w:r>
    </w:p>
    <w:p w:rsidR="002B6F08" w:rsidRPr="00F453DA" w:rsidRDefault="00EA1DC2" w:rsidP="0037485F">
      <w:pPr>
        <w:spacing w:line="288" w:lineRule="auto"/>
        <w:ind w:firstLine="708"/>
        <w:jc w:val="both"/>
        <w:rPr>
          <w:rFonts w:cs="Times New Roman"/>
          <w:sz w:val="24"/>
          <w:szCs w:val="24"/>
        </w:rPr>
      </w:pPr>
      <w:r w:rsidRPr="00F453DA">
        <w:rPr>
          <w:rFonts w:cs="Times New Roman"/>
          <w:sz w:val="24"/>
          <w:szCs w:val="24"/>
        </w:rPr>
        <w:t>5018 sayılı Kamu Mali Yönetimi ve Kontrol Kanunu ve bu kanunda değişiklik yapan 5436 sayılı Kanun, kamu kurumlarında stratejik planlamanın yapılmasını gerekli görmektedir. Yeni kamu yönetimi anlayışı gereği olarak; Kilis M</w:t>
      </w:r>
      <w:r w:rsidR="00F021D5" w:rsidRPr="00F453DA">
        <w:rPr>
          <w:rFonts w:cs="Times New Roman"/>
          <w:sz w:val="24"/>
          <w:szCs w:val="24"/>
        </w:rPr>
        <w:t>illî Eğitim Müdürlüğü 2019 - 2023</w:t>
      </w:r>
      <w:r w:rsidRPr="00F453DA">
        <w:rPr>
          <w:rFonts w:cs="Times New Roman"/>
          <w:sz w:val="24"/>
          <w:szCs w:val="24"/>
        </w:rPr>
        <w:t xml:space="preserve"> dönemi stratejik planının oluşturulması sürecinde başta İl Millî Eğitim Müdürümüz olmak üzere emeği geçen herkese teşekkür ederim.</w:t>
      </w:r>
    </w:p>
    <w:p w:rsidR="002B6F08" w:rsidRPr="00F453DA" w:rsidRDefault="002B6F08" w:rsidP="002B6F08">
      <w:pPr>
        <w:tabs>
          <w:tab w:val="left" w:pos="6237"/>
        </w:tabs>
        <w:spacing w:after="0"/>
        <w:ind w:firstLine="709"/>
        <w:rPr>
          <w:rFonts w:cs="Times New Roman"/>
          <w:b/>
          <w:sz w:val="24"/>
          <w:szCs w:val="24"/>
        </w:rPr>
      </w:pPr>
      <w:r w:rsidRPr="00F453DA">
        <w:rPr>
          <w:rFonts w:cs="Times New Roman"/>
          <w:sz w:val="24"/>
          <w:szCs w:val="24"/>
        </w:rPr>
        <w:tab/>
      </w:r>
      <w:r w:rsidRPr="00F453DA">
        <w:rPr>
          <w:rFonts w:cs="Times New Roman"/>
          <w:b/>
          <w:sz w:val="24"/>
          <w:szCs w:val="24"/>
        </w:rPr>
        <w:t>Recep SOYTÜRK</w:t>
      </w:r>
    </w:p>
    <w:p w:rsidR="002B6F08" w:rsidRPr="00F453DA" w:rsidRDefault="002B6F08" w:rsidP="002B6F08">
      <w:pPr>
        <w:tabs>
          <w:tab w:val="left" w:pos="6237"/>
        </w:tabs>
        <w:spacing w:after="0"/>
        <w:ind w:firstLine="709"/>
        <w:rPr>
          <w:rFonts w:cs="Times New Roman"/>
          <w:sz w:val="24"/>
          <w:szCs w:val="24"/>
        </w:rPr>
      </w:pPr>
      <w:r w:rsidRPr="00F453DA">
        <w:rPr>
          <w:rFonts w:cs="Times New Roman"/>
          <w:sz w:val="24"/>
          <w:szCs w:val="24"/>
        </w:rPr>
        <w:tab/>
        <w:t xml:space="preserve">       Kilis Valisi</w:t>
      </w:r>
    </w:p>
    <w:p w:rsidR="004D4C85" w:rsidRPr="00F453DA" w:rsidRDefault="004D4C85" w:rsidP="002B6F08">
      <w:pPr>
        <w:tabs>
          <w:tab w:val="left" w:pos="6237"/>
        </w:tabs>
        <w:spacing w:after="0"/>
        <w:ind w:firstLine="709"/>
        <w:rPr>
          <w:rFonts w:cs="Times New Roman"/>
          <w:sz w:val="24"/>
          <w:szCs w:val="24"/>
        </w:rPr>
      </w:pPr>
    </w:p>
    <w:p w:rsidR="00825DFD" w:rsidRPr="00F453DA" w:rsidRDefault="00825DFD" w:rsidP="002B6F08">
      <w:pPr>
        <w:tabs>
          <w:tab w:val="left" w:pos="6237"/>
        </w:tabs>
        <w:spacing w:after="0"/>
        <w:ind w:firstLine="709"/>
        <w:rPr>
          <w:rFonts w:cs="Times New Roman"/>
          <w:sz w:val="24"/>
          <w:szCs w:val="24"/>
        </w:rPr>
      </w:pPr>
    </w:p>
    <w:p w:rsidR="00825DFD" w:rsidRPr="00F453DA" w:rsidRDefault="00825DFD" w:rsidP="002B6F08">
      <w:pPr>
        <w:tabs>
          <w:tab w:val="left" w:pos="6237"/>
        </w:tabs>
        <w:spacing w:after="0"/>
        <w:ind w:firstLine="709"/>
        <w:rPr>
          <w:rFonts w:cs="Times New Roman"/>
          <w:sz w:val="24"/>
          <w:szCs w:val="24"/>
        </w:rPr>
      </w:pPr>
    </w:p>
    <w:p w:rsidR="004D4C85" w:rsidRPr="00F453DA" w:rsidRDefault="004D4C85" w:rsidP="002479C4">
      <w:pPr>
        <w:tabs>
          <w:tab w:val="left" w:pos="6237"/>
        </w:tabs>
        <w:spacing w:after="0"/>
        <w:rPr>
          <w:rFonts w:cs="Times New Roman"/>
          <w:b/>
          <w:sz w:val="24"/>
          <w:szCs w:val="24"/>
        </w:rPr>
      </w:pPr>
      <w:r w:rsidRPr="00F453DA">
        <w:rPr>
          <w:rFonts w:cs="Times New Roman"/>
          <w:b/>
          <w:noProof/>
          <w:sz w:val="24"/>
          <w:szCs w:val="24"/>
          <w:lang w:eastAsia="tr-TR"/>
        </w:rPr>
        <w:drawing>
          <wp:inline distT="0" distB="0" distL="0" distR="0">
            <wp:extent cx="5541106" cy="3124200"/>
            <wp:effectExtent l="133350" t="76200" r="78740" b="133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m müdürü.jpg"/>
                    <pic:cNvPicPr/>
                  </pic:nvPicPr>
                  <pic:blipFill>
                    <a:blip r:embed="rId16">
                      <a:extLst>
                        <a:ext uri="{28A0092B-C50C-407E-A947-70E740481C1C}">
                          <a14:useLocalDpi xmlns:a14="http://schemas.microsoft.com/office/drawing/2010/main" val="0"/>
                        </a:ext>
                      </a:extLst>
                    </a:blip>
                    <a:stretch>
                      <a:fillRect/>
                    </a:stretch>
                  </pic:blipFill>
                  <pic:spPr>
                    <a:xfrm>
                      <a:off x="0" y="0"/>
                      <a:ext cx="5551012" cy="31297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F7F0E" w:rsidRPr="00F453DA" w:rsidRDefault="00AF7F0E" w:rsidP="00AF7F0E">
      <w:pPr>
        <w:tabs>
          <w:tab w:val="left" w:pos="6237"/>
        </w:tabs>
        <w:spacing w:after="0"/>
        <w:jc w:val="center"/>
        <w:rPr>
          <w:rFonts w:cs="Times New Roman"/>
          <w:b/>
          <w:sz w:val="24"/>
          <w:szCs w:val="24"/>
        </w:rPr>
      </w:pPr>
    </w:p>
    <w:p w:rsidR="00AF7F0E" w:rsidRPr="00F453DA" w:rsidRDefault="00AF7F0E" w:rsidP="00AF7F0E">
      <w:pPr>
        <w:tabs>
          <w:tab w:val="left" w:pos="6237"/>
        </w:tabs>
        <w:spacing w:after="0"/>
        <w:jc w:val="center"/>
        <w:rPr>
          <w:rFonts w:cs="Times New Roman"/>
          <w:b/>
          <w:sz w:val="28"/>
          <w:szCs w:val="28"/>
        </w:rPr>
      </w:pPr>
      <w:r w:rsidRPr="00F453DA">
        <w:rPr>
          <w:rFonts w:cs="Times New Roman"/>
          <w:b/>
          <w:sz w:val="28"/>
          <w:szCs w:val="28"/>
        </w:rPr>
        <w:t>SUNUŞ</w:t>
      </w:r>
    </w:p>
    <w:p w:rsidR="00AF7F0E" w:rsidRPr="00F453DA" w:rsidRDefault="00AF7F0E" w:rsidP="00AF7F0E">
      <w:pPr>
        <w:tabs>
          <w:tab w:val="left" w:pos="6237"/>
        </w:tabs>
        <w:spacing w:after="0"/>
        <w:jc w:val="center"/>
        <w:rPr>
          <w:rFonts w:cs="Times New Roman"/>
          <w:b/>
          <w:sz w:val="24"/>
          <w:szCs w:val="24"/>
        </w:rPr>
      </w:pPr>
    </w:p>
    <w:p w:rsidR="00AF7F0E" w:rsidRPr="00F453DA" w:rsidRDefault="00AF7F0E" w:rsidP="00825DFD">
      <w:pPr>
        <w:spacing w:line="288" w:lineRule="auto"/>
        <w:ind w:firstLine="709"/>
        <w:jc w:val="both"/>
        <w:rPr>
          <w:rFonts w:cs="Times New Roman"/>
          <w:szCs w:val="28"/>
        </w:rPr>
      </w:pPr>
      <w:r w:rsidRPr="00F453DA">
        <w:rPr>
          <w:rFonts w:cs="Times New Roman"/>
          <w:szCs w:val="28"/>
        </w:rPr>
        <w:t xml:space="preserve">Ülkelerin toplumsal ve ekonomik kalkınmalarını sağlayabilmek için en önemli gücün bilgiye erişim kapasitesi olduğu günümüz dünyasında, eğitim kurumlarının önemi giderek artmaktadır. İçinde bulunduğumuz yüzyıl, eğitim kurumlarında bilgiyi yapılandırabilen, eleştirel düşünebilen, sorumluluk alabilen ve somut ürünler oluşturabilen bireylerin yetiştirilmesi ihtiyacını meydana getirmiştir. Bu bağlamda eğitim kurumlarının katılımcı, rasyonel, ölçülebilir ve yenilikçi hedefler belirleyerek iç ve dış paydaşların ihtiyaçlarına cevap vermesi gerekmektedir. Ülkemizin planlı ekonomi sistemine geçmesiyle birlikte, tüm eğitim kurumlarının beş yıllık stratejik plan hazırlamaları ve bu planları sistematik bir şekilde uygulamaları gerekmektedir. </w:t>
      </w:r>
    </w:p>
    <w:p w:rsidR="00AF7F0E" w:rsidRPr="00F453DA" w:rsidRDefault="00AF7F0E" w:rsidP="00825DFD">
      <w:pPr>
        <w:spacing w:line="288" w:lineRule="auto"/>
        <w:ind w:firstLine="709"/>
        <w:jc w:val="both"/>
        <w:rPr>
          <w:rFonts w:cs="Times New Roman"/>
          <w:szCs w:val="28"/>
        </w:rPr>
      </w:pPr>
      <w:r w:rsidRPr="00F453DA">
        <w:rPr>
          <w:rFonts w:cs="Times New Roman"/>
          <w:szCs w:val="28"/>
        </w:rPr>
        <w:t xml:space="preserve">Kurumumuzun ulaşmak istediği amaç ve hedefleri belirten, gerçekleştirilecek faaliyetleri ve hayata geçirilmesi </w:t>
      </w:r>
      <w:r w:rsidRPr="00F453DA">
        <w:rPr>
          <w:rFonts w:cs="Times New Roman"/>
          <w:szCs w:val="23"/>
        </w:rPr>
        <w:t>düşünülen</w:t>
      </w:r>
      <w:r w:rsidRPr="00F453DA">
        <w:rPr>
          <w:rFonts w:cs="Times New Roman"/>
          <w:szCs w:val="28"/>
        </w:rPr>
        <w:t xml:space="preserve"> stratejileri niteleyen 2019-2023 Stratejik Planı; tüm paydaşların görüşleri alınarak, demokratik ve kolektif bir ekip çalışması içerisinde hazırlanmıştır. Bu planın il genelinde gerçekleştirilecek tüm eğitsel faaliyetlere örnek teşkil edecek bir model olmasını diliyorum.</w:t>
      </w:r>
    </w:p>
    <w:p w:rsidR="00AF7F0E" w:rsidRPr="00F453DA" w:rsidRDefault="00AF7F0E" w:rsidP="00AF7F0E">
      <w:pPr>
        <w:spacing w:line="360" w:lineRule="auto"/>
        <w:ind w:firstLine="709"/>
        <w:jc w:val="both"/>
        <w:rPr>
          <w:rFonts w:cs="Times New Roman"/>
          <w:szCs w:val="28"/>
        </w:rPr>
      </w:pPr>
    </w:p>
    <w:p w:rsidR="00EA1DC2" w:rsidRPr="00F453DA" w:rsidRDefault="00AF7F0E" w:rsidP="00AF7F0E">
      <w:pPr>
        <w:tabs>
          <w:tab w:val="left" w:pos="6237"/>
        </w:tabs>
        <w:spacing w:after="0"/>
        <w:rPr>
          <w:rFonts w:cs="Times New Roman"/>
          <w:b/>
          <w:sz w:val="24"/>
          <w:szCs w:val="24"/>
        </w:rPr>
      </w:pPr>
      <w:r w:rsidRPr="00F453DA">
        <w:rPr>
          <w:rFonts w:cs="Times New Roman"/>
          <w:sz w:val="24"/>
          <w:szCs w:val="24"/>
        </w:rPr>
        <w:tab/>
        <w:t xml:space="preserve">      </w:t>
      </w:r>
      <w:r w:rsidRPr="00F453DA">
        <w:rPr>
          <w:rFonts w:cs="Times New Roman"/>
          <w:b/>
          <w:sz w:val="24"/>
          <w:szCs w:val="24"/>
        </w:rPr>
        <w:t>M. Emin AKKURT</w:t>
      </w:r>
    </w:p>
    <w:p w:rsidR="00AF7F0E" w:rsidRPr="00F453DA" w:rsidRDefault="00AF7F0E" w:rsidP="00AF7F0E">
      <w:pPr>
        <w:tabs>
          <w:tab w:val="left" w:pos="6237"/>
        </w:tabs>
        <w:spacing w:after="0"/>
        <w:rPr>
          <w:rFonts w:cs="Times New Roman"/>
          <w:sz w:val="24"/>
          <w:szCs w:val="24"/>
        </w:rPr>
      </w:pPr>
      <w:r w:rsidRPr="00F453DA">
        <w:rPr>
          <w:rFonts w:cs="Times New Roman"/>
          <w:sz w:val="24"/>
          <w:szCs w:val="24"/>
        </w:rPr>
        <w:tab/>
        <w:t>Kilis İl Milli Eğitim Müdürü</w:t>
      </w:r>
    </w:p>
    <w:p w:rsidR="00AB4FA0" w:rsidRPr="00F453DA" w:rsidRDefault="00AB4FA0" w:rsidP="00AF7F0E">
      <w:pPr>
        <w:tabs>
          <w:tab w:val="left" w:pos="6237"/>
        </w:tabs>
        <w:spacing w:after="0"/>
        <w:rPr>
          <w:rFonts w:cs="Times New Roman"/>
          <w:sz w:val="24"/>
          <w:szCs w:val="24"/>
        </w:rPr>
      </w:pPr>
    </w:p>
    <w:p w:rsidR="009E1995" w:rsidRPr="00F453DA" w:rsidRDefault="009E1995" w:rsidP="00AF7F0E">
      <w:pPr>
        <w:tabs>
          <w:tab w:val="left" w:pos="6237"/>
        </w:tabs>
        <w:spacing w:after="0"/>
        <w:rPr>
          <w:rFonts w:cs="Times New Roman"/>
          <w:sz w:val="24"/>
          <w:szCs w:val="24"/>
        </w:rPr>
      </w:pPr>
    </w:p>
    <w:p w:rsidR="00825DFD" w:rsidRPr="00F453DA" w:rsidRDefault="00825DFD" w:rsidP="00AF7F0E">
      <w:pPr>
        <w:tabs>
          <w:tab w:val="left" w:pos="6237"/>
        </w:tabs>
        <w:spacing w:after="0"/>
        <w:rPr>
          <w:rFonts w:cs="Times New Roman"/>
          <w:sz w:val="24"/>
          <w:szCs w:val="24"/>
        </w:rPr>
      </w:pPr>
    </w:p>
    <w:p w:rsidR="00825DFD" w:rsidRPr="00F453DA" w:rsidRDefault="00825DFD" w:rsidP="00AF7F0E">
      <w:pPr>
        <w:tabs>
          <w:tab w:val="left" w:pos="6237"/>
        </w:tabs>
        <w:spacing w:after="0"/>
        <w:rPr>
          <w:rFonts w:cs="Times New Roman"/>
          <w:sz w:val="24"/>
          <w:szCs w:val="24"/>
        </w:rPr>
      </w:pPr>
    </w:p>
    <w:p w:rsidR="00825DFD" w:rsidRPr="00F453DA" w:rsidRDefault="00825DFD" w:rsidP="00AF7F0E">
      <w:pPr>
        <w:tabs>
          <w:tab w:val="left" w:pos="6237"/>
        </w:tabs>
        <w:spacing w:after="0"/>
        <w:rPr>
          <w:rFonts w:cs="Times New Roman"/>
          <w:sz w:val="24"/>
          <w:szCs w:val="24"/>
        </w:rPr>
      </w:pPr>
    </w:p>
    <w:p w:rsidR="009E1995" w:rsidRPr="00F453DA" w:rsidRDefault="009E1995" w:rsidP="00AF7F0E">
      <w:pPr>
        <w:tabs>
          <w:tab w:val="left" w:pos="6237"/>
        </w:tabs>
        <w:spacing w:after="0"/>
        <w:rPr>
          <w:rFonts w:cs="Times New Roman"/>
          <w:sz w:val="24"/>
          <w:szCs w:val="24"/>
        </w:rPr>
      </w:pPr>
    </w:p>
    <w:sdt>
      <w:sdtPr>
        <w:rPr>
          <w:rFonts w:eastAsiaTheme="minorHAnsi" w:cs="Times New Roman"/>
          <w:b w:val="0"/>
          <w:color w:val="auto"/>
          <w:sz w:val="22"/>
          <w:szCs w:val="22"/>
          <w:lang w:eastAsia="en-US"/>
        </w:rPr>
        <w:id w:val="-1192219853"/>
        <w:docPartObj>
          <w:docPartGallery w:val="Table of Contents"/>
          <w:docPartUnique/>
        </w:docPartObj>
      </w:sdtPr>
      <w:sdtEndPr>
        <w:rPr>
          <w:bCs/>
        </w:rPr>
      </w:sdtEndPr>
      <w:sdtContent>
        <w:p w:rsidR="00ED1C54" w:rsidRPr="00F453DA" w:rsidRDefault="009E1995">
          <w:pPr>
            <w:pStyle w:val="TBal"/>
            <w:rPr>
              <w:rFonts w:cs="Times New Roman"/>
            </w:rPr>
          </w:pPr>
          <w:r w:rsidRPr="00F453DA">
            <w:rPr>
              <w:rFonts w:cs="Times New Roman"/>
            </w:rPr>
            <w:t>İÇİNDEKİLER</w:t>
          </w:r>
        </w:p>
        <w:p w:rsidR="005C14BB" w:rsidRDefault="00ED1C54">
          <w:pPr>
            <w:pStyle w:val="T1"/>
            <w:tabs>
              <w:tab w:val="left" w:pos="440"/>
              <w:tab w:val="right" w:leader="dot" w:pos="9062"/>
            </w:tabs>
            <w:rPr>
              <w:rFonts w:asciiTheme="minorHAnsi" w:eastAsiaTheme="minorEastAsia" w:hAnsiTheme="minorHAnsi"/>
              <w:noProof/>
              <w:lang w:eastAsia="tr-TR"/>
            </w:rPr>
          </w:pPr>
          <w:r w:rsidRPr="00F453DA">
            <w:rPr>
              <w:rFonts w:cs="Times New Roman"/>
              <w:b/>
              <w:bCs/>
            </w:rPr>
            <w:fldChar w:fldCharType="begin"/>
          </w:r>
          <w:r w:rsidRPr="00F453DA">
            <w:rPr>
              <w:rFonts w:cs="Times New Roman"/>
              <w:b/>
              <w:bCs/>
            </w:rPr>
            <w:instrText xml:space="preserve"> TOC \o "1-3" \h \z \u </w:instrText>
          </w:r>
          <w:r w:rsidRPr="00F453DA">
            <w:rPr>
              <w:rFonts w:cs="Times New Roman"/>
              <w:b/>
              <w:bCs/>
            </w:rPr>
            <w:fldChar w:fldCharType="separate"/>
          </w:r>
          <w:hyperlink w:anchor="_Toc26958121" w:history="1">
            <w:r w:rsidR="005C14BB" w:rsidRPr="004330B8">
              <w:rPr>
                <w:rStyle w:val="Kpr"/>
                <w:rFonts w:cs="Times New Roman"/>
                <w:noProof/>
              </w:rPr>
              <w:t>1.</w:t>
            </w:r>
            <w:r w:rsidR="005C14BB">
              <w:rPr>
                <w:rFonts w:asciiTheme="minorHAnsi" w:eastAsiaTheme="minorEastAsia" w:hAnsiTheme="minorHAnsi"/>
                <w:noProof/>
                <w:lang w:eastAsia="tr-TR"/>
              </w:rPr>
              <w:tab/>
            </w:r>
            <w:r w:rsidR="005C14BB" w:rsidRPr="004330B8">
              <w:rPr>
                <w:rStyle w:val="Kpr"/>
                <w:rFonts w:cs="Times New Roman"/>
                <w:noProof/>
              </w:rPr>
              <w:t>BÖLÜM 1</w:t>
            </w:r>
            <w:r w:rsidR="005C14BB">
              <w:rPr>
                <w:noProof/>
                <w:webHidden/>
              </w:rPr>
              <w:tab/>
            </w:r>
            <w:r w:rsidR="005C14BB">
              <w:rPr>
                <w:noProof/>
                <w:webHidden/>
              </w:rPr>
              <w:fldChar w:fldCharType="begin"/>
            </w:r>
            <w:r w:rsidR="005C14BB">
              <w:rPr>
                <w:noProof/>
                <w:webHidden/>
              </w:rPr>
              <w:instrText xml:space="preserve"> PAGEREF _Toc26958121 \h </w:instrText>
            </w:r>
            <w:r w:rsidR="005C14BB">
              <w:rPr>
                <w:noProof/>
                <w:webHidden/>
              </w:rPr>
            </w:r>
            <w:r w:rsidR="005C14BB">
              <w:rPr>
                <w:noProof/>
                <w:webHidden/>
              </w:rPr>
              <w:fldChar w:fldCharType="separate"/>
            </w:r>
            <w:r w:rsidR="00791FF6">
              <w:rPr>
                <w:noProof/>
                <w:webHidden/>
              </w:rPr>
              <w:t>8</w:t>
            </w:r>
            <w:r w:rsidR="005C14BB">
              <w:rPr>
                <w:noProof/>
                <w:webHidden/>
              </w:rPr>
              <w:fldChar w:fldCharType="end"/>
            </w:r>
          </w:hyperlink>
        </w:p>
        <w:p w:rsidR="005C14BB" w:rsidRDefault="005C14BB">
          <w:pPr>
            <w:pStyle w:val="T2"/>
            <w:tabs>
              <w:tab w:val="left" w:pos="880"/>
              <w:tab w:val="right" w:leader="dot" w:pos="9062"/>
            </w:tabs>
            <w:rPr>
              <w:rFonts w:asciiTheme="minorHAnsi" w:eastAsiaTheme="minorEastAsia" w:hAnsiTheme="minorHAnsi"/>
              <w:noProof/>
              <w:lang w:eastAsia="tr-TR"/>
            </w:rPr>
          </w:pPr>
          <w:hyperlink w:anchor="_Toc26958122" w:history="1">
            <w:r w:rsidRPr="004330B8">
              <w:rPr>
                <w:rStyle w:val="Kpr"/>
                <w:rFonts w:cs="Times New Roman"/>
                <w:noProof/>
              </w:rPr>
              <w:t>1.1.</w:t>
            </w:r>
            <w:r>
              <w:rPr>
                <w:rFonts w:asciiTheme="minorHAnsi" w:eastAsiaTheme="minorEastAsia" w:hAnsiTheme="minorHAnsi"/>
                <w:noProof/>
                <w:lang w:eastAsia="tr-TR"/>
              </w:rPr>
              <w:tab/>
            </w:r>
            <w:r w:rsidRPr="004330B8">
              <w:rPr>
                <w:rStyle w:val="Kpr"/>
                <w:rFonts w:cs="Times New Roman"/>
                <w:noProof/>
              </w:rPr>
              <w:t>GİRİŞ</w:t>
            </w:r>
            <w:r>
              <w:rPr>
                <w:noProof/>
                <w:webHidden/>
              </w:rPr>
              <w:tab/>
            </w:r>
            <w:r>
              <w:rPr>
                <w:noProof/>
                <w:webHidden/>
              </w:rPr>
              <w:fldChar w:fldCharType="begin"/>
            </w:r>
            <w:r>
              <w:rPr>
                <w:noProof/>
                <w:webHidden/>
              </w:rPr>
              <w:instrText xml:space="preserve"> PAGEREF _Toc26958122 \h </w:instrText>
            </w:r>
            <w:r>
              <w:rPr>
                <w:noProof/>
                <w:webHidden/>
              </w:rPr>
            </w:r>
            <w:r>
              <w:rPr>
                <w:noProof/>
                <w:webHidden/>
              </w:rPr>
              <w:fldChar w:fldCharType="separate"/>
            </w:r>
            <w:r w:rsidR="00791FF6">
              <w:rPr>
                <w:noProof/>
                <w:webHidden/>
              </w:rPr>
              <w:t>8</w:t>
            </w:r>
            <w:r>
              <w:rPr>
                <w:noProof/>
                <w:webHidden/>
              </w:rPr>
              <w:fldChar w:fldCharType="end"/>
            </w:r>
          </w:hyperlink>
        </w:p>
        <w:p w:rsidR="005C14BB" w:rsidRDefault="005C14BB">
          <w:pPr>
            <w:pStyle w:val="T2"/>
            <w:tabs>
              <w:tab w:val="left" w:pos="880"/>
              <w:tab w:val="right" w:leader="dot" w:pos="9062"/>
            </w:tabs>
            <w:rPr>
              <w:rFonts w:asciiTheme="minorHAnsi" w:eastAsiaTheme="minorEastAsia" w:hAnsiTheme="minorHAnsi"/>
              <w:noProof/>
              <w:lang w:eastAsia="tr-TR"/>
            </w:rPr>
          </w:pPr>
          <w:hyperlink w:anchor="_Toc26958123" w:history="1">
            <w:r w:rsidRPr="004330B8">
              <w:rPr>
                <w:rStyle w:val="Kpr"/>
                <w:rFonts w:cs="Times New Roman"/>
                <w:noProof/>
              </w:rPr>
              <w:t>1.2.</w:t>
            </w:r>
            <w:r>
              <w:rPr>
                <w:rFonts w:asciiTheme="minorHAnsi" w:eastAsiaTheme="minorEastAsia" w:hAnsiTheme="minorHAnsi"/>
                <w:noProof/>
                <w:lang w:eastAsia="tr-TR"/>
              </w:rPr>
              <w:tab/>
            </w:r>
            <w:r w:rsidRPr="004330B8">
              <w:rPr>
                <w:rStyle w:val="Kpr"/>
                <w:rFonts w:cs="Times New Roman"/>
                <w:noProof/>
              </w:rPr>
              <w:t>STRATEJİK PLAN HAZILIK SÜRECİ</w:t>
            </w:r>
            <w:r>
              <w:rPr>
                <w:noProof/>
                <w:webHidden/>
              </w:rPr>
              <w:tab/>
            </w:r>
            <w:r>
              <w:rPr>
                <w:noProof/>
                <w:webHidden/>
              </w:rPr>
              <w:fldChar w:fldCharType="begin"/>
            </w:r>
            <w:r>
              <w:rPr>
                <w:noProof/>
                <w:webHidden/>
              </w:rPr>
              <w:instrText xml:space="preserve"> PAGEREF _Toc26958123 \h </w:instrText>
            </w:r>
            <w:r>
              <w:rPr>
                <w:noProof/>
                <w:webHidden/>
              </w:rPr>
            </w:r>
            <w:r>
              <w:rPr>
                <w:noProof/>
                <w:webHidden/>
              </w:rPr>
              <w:fldChar w:fldCharType="separate"/>
            </w:r>
            <w:r w:rsidR="00791FF6">
              <w:rPr>
                <w:noProof/>
                <w:webHidden/>
              </w:rPr>
              <w:t>9</w:t>
            </w:r>
            <w:r>
              <w:rPr>
                <w:noProof/>
                <w:webHidden/>
              </w:rPr>
              <w:fldChar w:fldCharType="end"/>
            </w:r>
          </w:hyperlink>
        </w:p>
        <w:p w:rsidR="005C14BB" w:rsidRDefault="005C14BB">
          <w:pPr>
            <w:pStyle w:val="T3"/>
            <w:tabs>
              <w:tab w:val="left" w:pos="1320"/>
              <w:tab w:val="right" w:leader="dot" w:pos="9062"/>
            </w:tabs>
            <w:rPr>
              <w:rFonts w:asciiTheme="minorHAnsi" w:eastAsiaTheme="minorEastAsia" w:hAnsiTheme="minorHAnsi"/>
              <w:noProof/>
              <w:lang w:eastAsia="tr-TR"/>
            </w:rPr>
          </w:pPr>
          <w:hyperlink w:anchor="_Toc26958124" w:history="1">
            <w:r w:rsidRPr="004330B8">
              <w:rPr>
                <w:rStyle w:val="Kpr"/>
                <w:rFonts w:cs="Times New Roman"/>
                <w:noProof/>
              </w:rPr>
              <w:t>1.2.1.</w:t>
            </w:r>
            <w:r>
              <w:rPr>
                <w:rFonts w:asciiTheme="minorHAnsi" w:eastAsiaTheme="minorEastAsia" w:hAnsiTheme="minorHAnsi"/>
                <w:noProof/>
                <w:lang w:eastAsia="tr-TR"/>
              </w:rPr>
              <w:tab/>
            </w:r>
            <w:r w:rsidRPr="004330B8">
              <w:rPr>
                <w:rStyle w:val="Kpr"/>
                <w:rFonts w:cs="Times New Roman"/>
                <w:noProof/>
              </w:rPr>
              <w:t>İl MEM Stratejik Plan Hazırlama Ekibi</w:t>
            </w:r>
            <w:r>
              <w:rPr>
                <w:noProof/>
                <w:webHidden/>
              </w:rPr>
              <w:tab/>
            </w:r>
            <w:r>
              <w:rPr>
                <w:noProof/>
                <w:webHidden/>
              </w:rPr>
              <w:fldChar w:fldCharType="begin"/>
            </w:r>
            <w:r>
              <w:rPr>
                <w:noProof/>
                <w:webHidden/>
              </w:rPr>
              <w:instrText xml:space="preserve"> PAGEREF _Toc26958124 \h </w:instrText>
            </w:r>
            <w:r>
              <w:rPr>
                <w:noProof/>
                <w:webHidden/>
              </w:rPr>
            </w:r>
            <w:r>
              <w:rPr>
                <w:noProof/>
                <w:webHidden/>
              </w:rPr>
              <w:fldChar w:fldCharType="separate"/>
            </w:r>
            <w:r w:rsidR="00791FF6">
              <w:rPr>
                <w:noProof/>
                <w:webHidden/>
              </w:rPr>
              <w:t>10</w:t>
            </w:r>
            <w:r>
              <w:rPr>
                <w:noProof/>
                <w:webHidden/>
              </w:rPr>
              <w:fldChar w:fldCharType="end"/>
            </w:r>
          </w:hyperlink>
        </w:p>
        <w:p w:rsidR="005C14BB" w:rsidRDefault="005C14BB">
          <w:pPr>
            <w:pStyle w:val="T3"/>
            <w:tabs>
              <w:tab w:val="left" w:pos="1320"/>
              <w:tab w:val="right" w:leader="dot" w:pos="9062"/>
            </w:tabs>
            <w:rPr>
              <w:rFonts w:asciiTheme="minorHAnsi" w:eastAsiaTheme="minorEastAsia" w:hAnsiTheme="minorHAnsi"/>
              <w:noProof/>
              <w:lang w:eastAsia="tr-TR"/>
            </w:rPr>
          </w:pPr>
          <w:hyperlink w:anchor="_Toc26958125" w:history="1">
            <w:r w:rsidRPr="004330B8">
              <w:rPr>
                <w:rStyle w:val="Kpr"/>
                <w:rFonts w:cs="Times New Roman"/>
                <w:noProof/>
              </w:rPr>
              <w:t>1.2.2.</w:t>
            </w:r>
            <w:r>
              <w:rPr>
                <w:rFonts w:asciiTheme="minorHAnsi" w:eastAsiaTheme="minorEastAsia" w:hAnsiTheme="minorHAnsi"/>
                <w:noProof/>
                <w:lang w:eastAsia="tr-TR"/>
              </w:rPr>
              <w:tab/>
            </w:r>
            <w:r w:rsidRPr="004330B8">
              <w:rPr>
                <w:rStyle w:val="Kpr"/>
                <w:rFonts w:cs="Times New Roman"/>
                <w:noProof/>
              </w:rPr>
              <w:t>Hazırlık Programı</w:t>
            </w:r>
            <w:r>
              <w:rPr>
                <w:noProof/>
                <w:webHidden/>
              </w:rPr>
              <w:tab/>
            </w:r>
            <w:r>
              <w:rPr>
                <w:noProof/>
                <w:webHidden/>
              </w:rPr>
              <w:fldChar w:fldCharType="begin"/>
            </w:r>
            <w:r>
              <w:rPr>
                <w:noProof/>
                <w:webHidden/>
              </w:rPr>
              <w:instrText xml:space="preserve"> PAGEREF _Toc26958125 \h </w:instrText>
            </w:r>
            <w:r>
              <w:rPr>
                <w:noProof/>
                <w:webHidden/>
              </w:rPr>
            </w:r>
            <w:r>
              <w:rPr>
                <w:noProof/>
                <w:webHidden/>
              </w:rPr>
              <w:fldChar w:fldCharType="separate"/>
            </w:r>
            <w:r w:rsidR="00791FF6">
              <w:rPr>
                <w:noProof/>
                <w:webHidden/>
              </w:rPr>
              <w:t>10</w:t>
            </w:r>
            <w:r>
              <w:rPr>
                <w:noProof/>
                <w:webHidden/>
              </w:rPr>
              <w:fldChar w:fldCharType="end"/>
            </w:r>
          </w:hyperlink>
        </w:p>
        <w:p w:rsidR="005C14BB" w:rsidRDefault="005C14BB">
          <w:pPr>
            <w:pStyle w:val="T1"/>
            <w:tabs>
              <w:tab w:val="left" w:pos="440"/>
              <w:tab w:val="right" w:leader="dot" w:pos="9062"/>
            </w:tabs>
            <w:rPr>
              <w:rFonts w:asciiTheme="minorHAnsi" w:eastAsiaTheme="minorEastAsia" w:hAnsiTheme="minorHAnsi"/>
              <w:noProof/>
              <w:lang w:eastAsia="tr-TR"/>
            </w:rPr>
          </w:pPr>
          <w:hyperlink w:anchor="_Toc26958126" w:history="1">
            <w:r w:rsidRPr="004330B8">
              <w:rPr>
                <w:rStyle w:val="Kpr"/>
                <w:rFonts w:cs="Times New Roman"/>
                <w:noProof/>
              </w:rPr>
              <w:t>2.</w:t>
            </w:r>
            <w:r>
              <w:rPr>
                <w:rFonts w:asciiTheme="minorHAnsi" w:eastAsiaTheme="minorEastAsia" w:hAnsiTheme="minorHAnsi"/>
                <w:noProof/>
                <w:lang w:eastAsia="tr-TR"/>
              </w:rPr>
              <w:tab/>
            </w:r>
            <w:r w:rsidRPr="004330B8">
              <w:rPr>
                <w:rStyle w:val="Kpr"/>
                <w:rFonts w:cs="Times New Roman"/>
                <w:noProof/>
              </w:rPr>
              <w:t>BÖLÜM 2</w:t>
            </w:r>
            <w:r>
              <w:rPr>
                <w:noProof/>
                <w:webHidden/>
              </w:rPr>
              <w:tab/>
            </w:r>
            <w:r>
              <w:rPr>
                <w:noProof/>
                <w:webHidden/>
              </w:rPr>
              <w:fldChar w:fldCharType="begin"/>
            </w:r>
            <w:r>
              <w:rPr>
                <w:noProof/>
                <w:webHidden/>
              </w:rPr>
              <w:instrText xml:space="preserve"> PAGEREF _Toc26958126 \h </w:instrText>
            </w:r>
            <w:r>
              <w:rPr>
                <w:noProof/>
                <w:webHidden/>
              </w:rPr>
            </w:r>
            <w:r>
              <w:rPr>
                <w:noProof/>
                <w:webHidden/>
              </w:rPr>
              <w:fldChar w:fldCharType="separate"/>
            </w:r>
            <w:r w:rsidR="00791FF6">
              <w:rPr>
                <w:noProof/>
                <w:webHidden/>
              </w:rPr>
              <w:t>12</w:t>
            </w:r>
            <w:r>
              <w:rPr>
                <w:noProof/>
                <w:webHidden/>
              </w:rPr>
              <w:fldChar w:fldCharType="end"/>
            </w:r>
          </w:hyperlink>
        </w:p>
        <w:p w:rsidR="005C14BB" w:rsidRDefault="005C14BB">
          <w:pPr>
            <w:pStyle w:val="T2"/>
            <w:tabs>
              <w:tab w:val="left" w:pos="880"/>
              <w:tab w:val="right" w:leader="dot" w:pos="9062"/>
            </w:tabs>
            <w:rPr>
              <w:rFonts w:asciiTheme="minorHAnsi" w:eastAsiaTheme="minorEastAsia" w:hAnsiTheme="minorHAnsi"/>
              <w:noProof/>
              <w:lang w:eastAsia="tr-TR"/>
            </w:rPr>
          </w:pPr>
          <w:hyperlink w:anchor="_Toc26958127" w:history="1">
            <w:r w:rsidRPr="004330B8">
              <w:rPr>
                <w:rStyle w:val="Kpr"/>
                <w:rFonts w:cs="Times New Roman"/>
                <w:noProof/>
              </w:rPr>
              <w:t>2.1.</w:t>
            </w:r>
            <w:r>
              <w:rPr>
                <w:rFonts w:asciiTheme="minorHAnsi" w:eastAsiaTheme="minorEastAsia" w:hAnsiTheme="minorHAnsi"/>
                <w:noProof/>
                <w:lang w:eastAsia="tr-TR"/>
              </w:rPr>
              <w:tab/>
            </w:r>
            <w:r w:rsidRPr="004330B8">
              <w:rPr>
                <w:rStyle w:val="Kpr"/>
                <w:rFonts w:cs="Times New Roman"/>
                <w:noProof/>
              </w:rPr>
              <w:t>DURUM ANALİZİ</w:t>
            </w:r>
            <w:r>
              <w:rPr>
                <w:noProof/>
                <w:webHidden/>
              </w:rPr>
              <w:tab/>
            </w:r>
            <w:r>
              <w:rPr>
                <w:noProof/>
                <w:webHidden/>
              </w:rPr>
              <w:fldChar w:fldCharType="begin"/>
            </w:r>
            <w:r>
              <w:rPr>
                <w:noProof/>
                <w:webHidden/>
              </w:rPr>
              <w:instrText xml:space="preserve"> PAGEREF _Toc26958127 \h </w:instrText>
            </w:r>
            <w:r>
              <w:rPr>
                <w:noProof/>
                <w:webHidden/>
              </w:rPr>
            </w:r>
            <w:r>
              <w:rPr>
                <w:noProof/>
                <w:webHidden/>
              </w:rPr>
              <w:fldChar w:fldCharType="separate"/>
            </w:r>
            <w:r w:rsidR="00791FF6">
              <w:rPr>
                <w:noProof/>
                <w:webHidden/>
              </w:rPr>
              <w:t>12</w:t>
            </w:r>
            <w:r>
              <w:rPr>
                <w:noProof/>
                <w:webHidden/>
              </w:rPr>
              <w:fldChar w:fldCharType="end"/>
            </w:r>
          </w:hyperlink>
        </w:p>
        <w:p w:rsidR="005C14BB" w:rsidRDefault="005C14BB">
          <w:pPr>
            <w:pStyle w:val="T3"/>
            <w:tabs>
              <w:tab w:val="left" w:pos="1320"/>
              <w:tab w:val="right" w:leader="dot" w:pos="9062"/>
            </w:tabs>
            <w:rPr>
              <w:rFonts w:asciiTheme="minorHAnsi" w:eastAsiaTheme="minorEastAsia" w:hAnsiTheme="minorHAnsi"/>
              <w:noProof/>
              <w:lang w:eastAsia="tr-TR"/>
            </w:rPr>
          </w:pPr>
          <w:hyperlink w:anchor="_Toc26958128" w:history="1">
            <w:r w:rsidRPr="004330B8">
              <w:rPr>
                <w:rStyle w:val="Kpr"/>
                <w:rFonts w:cs="Times New Roman"/>
                <w:noProof/>
              </w:rPr>
              <w:t>2.1.1.</w:t>
            </w:r>
            <w:r>
              <w:rPr>
                <w:rFonts w:asciiTheme="minorHAnsi" w:eastAsiaTheme="minorEastAsia" w:hAnsiTheme="minorHAnsi"/>
                <w:noProof/>
                <w:lang w:eastAsia="tr-TR"/>
              </w:rPr>
              <w:tab/>
            </w:r>
            <w:r w:rsidRPr="004330B8">
              <w:rPr>
                <w:rStyle w:val="Kpr"/>
                <w:rFonts w:cs="Times New Roman"/>
                <w:noProof/>
              </w:rPr>
              <w:t>Kurumsal Tarihçe</w:t>
            </w:r>
            <w:r>
              <w:rPr>
                <w:noProof/>
                <w:webHidden/>
              </w:rPr>
              <w:tab/>
            </w:r>
            <w:r>
              <w:rPr>
                <w:noProof/>
                <w:webHidden/>
              </w:rPr>
              <w:fldChar w:fldCharType="begin"/>
            </w:r>
            <w:r>
              <w:rPr>
                <w:noProof/>
                <w:webHidden/>
              </w:rPr>
              <w:instrText xml:space="preserve"> PAGEREF _Toc26958128 \h </w:instrText>
            </w:r>
            <w:r>
              <w:rPr>
                <w:noProof/>
                <w:webHidden/>
              </w:rPr>
            </w:r>
            <w:r>
              <w:rPr>
                <w:noProof/>
                <w:webHidden/>
              </w:rPr>
              <w:fldChar w:fldCharType="separate"/>
            </w:r>
            <w:r w:rsidR="00791FF6">
              <w:rPr>
                <w:noProof/>
                <w:webHidden/>
              </w:rPr>
              <w:t>12</w:t>
            </w:r>
            <w:r>
              <w:rPr>
                <w:noProof/>
                <w:webHidden/>
              </w:rPr>
              <w:fldChar w:fldCharType="end"/>
            </w:r>
          </w:hyperlink>
        </w:p>
        <w:p w:rsidR="005C14BB" w:rsidRDefault="005C14BB">
          <w:pPr>
            <w:pStyle w:val="T3"/>
            <w:tabs>
              <w:tab w:val="left" w:pos="1320"/>
              <w:tab w:val="right" w:leader="dot" w:pos="9062"/>
            </w:tabs>
            <w:rPr>
              <w:rFonts w:asciiTheme="minorHAnsi" w:eastAsiaTheme="minorEastAsia" w:hAnsiTheme="minorHAnsi"/>
              <w:noProof/>
              <w:lang w:eastAsia="tr-TR"/>
            </w:rPr>
          </w:pPr>
          <w:hyperlink w:anchor="_Toc26958129" w:history="1">
            <w:r w:rsidRPr="004330B8">
              <w:rPr>
                <w:rStyle w:val="Kpr"/>
                <w:rFonts w:cs="Times New Roman"/>
                <w:noProof/>
              </w:rPr>
              <w:t>2.1.2.</w:t>
            </w:r>
            <w:r>
              <w:rPr>
                <w:rFonts w:asciiTheme="minorHAnsi" w:eastAsiaTheme="minorEastAsia" w:hAnsiTheme="minorHAnsi"/>
                <w:noProof/>
                <w:lang w:eastAsia="tr-TR"/>
              </w:rPr>
              <w:tab/>
            </w:r>
            <w:r w:rsidRPr="004330B8">
              <w:rPr>
                <w:rStyle w:val="Kpr"/>
                <w:rFonts w:cs="Times New Roman"/>
                <w:noProof/>
              </w:rPr>
              <w:t>Yasal Yükümlülükler ve Mevzuat Analizi</w:t>
            </w:r>
            <w:r>
              <w:rPr>
                <w:noProof/>
                <w:webHidden/>
              </w:rPr>
              <w:tab/>
            </w:r>
            <w:r>
              <w:rPr>
                <w:noProof/>
                <w:webHidden/>
              </w:rPr>
              <w:fldChar w:fldCharType="begin"/>
            </w:r>
            <w:r>
              <w:rPr>
                <w:noProof/>
                <w:webHidden/>
              </w:rPr>
              <w:instrText xml:space="preserve"> PAGEREF _Toc26958129 \h </w:instrText>
            </w:r>
            <w:r>
              <w:rPr>
                <w:noProof/>
                <w:webHidden/>
              </w:rPr>
            </w:r>
            <w:r>
              <w:rPr>
                <w:noProof/>
                <w:webHidden/>
              </w:rPr>
              <w:fldChar w:fldCharType="separate"/>
            </w:r>
            <w:r w:rsidR="00791FF6">
              <w:rPr>
                <w:noProof/>
                <w:webHidden/>
              </w:rPr>
              <w:t>13</w:t>
            </w:r>
            <w:r>
              <w:rPr>
                <w:noProof/>
                <w:webHidden/>
              </w:rPr>
              <w:fldChar w:fldCharType="end"/>
            </w:r>
          </w:hyperlink>
        </w:p>
        <w:p w:rsidR="005C14BB" w:rsidRDefault="005C14BB">
          <w:pPr>
            <w:pStyle w:val="T3"/>
            <w:tabs>
              <w:tab w:val="left" w:pos="1320"/>
              <w:tab w:val="right" w:leader="dot" w:pos="9062"/>
            </w:tabs>
            <w:rPr>
              <w:rFonts w:asciiTheme="minorHAnsi" w:eastAsiaTheme="minorEastAsia" w:hAnsiTheme="minorHAnsi"/>
              <w:noProof/>
              <w:lang w:eastAsia="tr-TR"/>
            </w:rPr>
          </w:pPr>
          <w:hyperlink w:anchor="_Toc26958130" w:history="1">
            <w:r w:rsidRPr="004330B8">
              <w:rPr>
                <w:rStyle w:val="Kpr"/>
                <w:rFonts w:cs="Times New Roman"/>
                <w:noProof/>
              </w:rPr>
              <w:t>2.1.3.</w:t>
            </w:r>
            <w:r>
              <w:rPr>
                <w:rFonts w:asciiTheme="minorHAnsi" w:eastAsiaTheme="minorEastAsia" w:hAnsiTheme="minorHAnsi"/>
                <w:noProof/>
                <w:lang w:eastAsia="tr-TR"/>
              </w:rPr>
              <w:tab/>
            </w:r>
            <w:r w:rsidRPr="004330B8">
              <w:rPr>
                <w:rStyle w:val="Kpr"/>
                <w:rFonts w:cs="Times New Roman"/>
                <w:noProof/>
              </w:rPr>
              <w:t>Üst Politika Belgeleri</w:t>
            </w:r>
            <w:r>
              <w:rPr>
                <w:noProof/>
                <w:webHidden/>
              </w:rPr>
              <w:tab/>
            </w:r>
            <w:r>
              <w:rPr>
                <w:noProof/>
                <w:webHidden/>
              </w:rPr>
              <w:fldChar w:fldCharType="begin"/>
            </w:r>
            <w:r>
              <w:rPr>
                <w:noProof/>
                <w:webHidden/>
              </w:rPr>
              <w:instrText xml:space="preserve"> PAGEREF _Toc26958130 \h </w:instrText>
            </w:r>
            <w:r>
              <w:rPr>
                <w:noProof/>
                <w:webHidden/>
              </w:rPr>
            </w:r>
            <w:r>
              <w:rPr>
                <w:noProof/>
                <w:webHidden/>
              </w:rPr>
              <w:fldChar w:fldCharType="separate"/>
            </w:r>
            <w:r w:rsidR="00791FF6">
              <w:rPr>
                <w:noProof/>
                <w:webHidden/>
              </w:rPr>
              <w:t>21</w:t>
            </w:r>
            <w:r>
              <w:rPr>
                <w:noProof/>
                <w:webHidden/>
              </w:rPr>
              <w:fldChar w:fldCharType="end"/>
            </w:r>
          </w:hyperlink>
        </w:p>
        <w:p w:rsidR="005C14BB" w:rsidRDefault="005C14BB">
          <w:pPr>
            <w:pStyle w:val="T3"/>
            <w:tabs>
              <w:tab w:val="left" w:pos="1320"/>
              <w:tab w:val="right" w:leader="dot" w:pos="9062"/>
            </w:tabs>
            <w:rPr>
              <w:rFonts w:asciiTheme="minorHAnsi" w:eastAsiaTheme="minorEastAsia" w:hAnsiTheme="minorHAnsi"/>
              <w:noProof/>
              <w:lang w:eastAsia="tr-TR"/>
            </w:rPr>
          </w:pPr>
          <w:hyperlink w:anchor="_Toc26958131" w:history="1">
            <w:r w:rsidRPr="004330B8">
              <w:rPr>
                <w:rStyle w:val="Kpr"/>
                <w:rFonts w:cs="Times New Roman"/>
                <w:noProof/>
              </w:rPr>
              <w:t>2.1.4.</w:t>
            </w:r>
            <w:r>
              <w:rPr>
                <w:rFonts w:asciiTheme="minorHAnsi" w:eastAsiaTheme="minorEastAsia" w:hAnsiTheme="minorHAnsi"/>
                <w:noProof/>
                <w:lang w:eastAsia="tr-TR"/>
              </w:rPr>
              <w:tab/>
            </w:r>
            <w:r w:rsidRPr="004330B8">
              <w:rPr>
                <w:rStyle w:val="Kpr"/>
                <w:rFonts w:cs="Times New Roman"/>
                <w:noProof/>
              </w:rPr>
              <w:t>Paydaş Analizi</w:t>
            </w:r>
            <w:r>
              <w:rPr>
                <w:noProof/>
                <w:webHidden/>
              </w:rPr>
              <w:tab/>
            </w:r>
            <w:r>
              <w:rPr>
                <w:noProof/>
                <w:webHidden/>
              </w:rPr>
              <w:fldChar w:fldCharType="begin"/>
            </w:r>
            <w:r>
              <w:rPr>
                <w:noProof/>
                <w:webHidden/>
              </w:rPr>
              <w:instrText xml:space="preserve"> PAGEREF _Toc26958131 \h </w:instrText>
            </w:r>
            <w:r>
              <w:rPr>
                <w:noProof/>
                <w:webHidden/>
              </w:rPr>
            </w:r>
            <w:r>
              <w:rPr>
                <w:noProof/>
                <w:webHidden/>
              </w:rPr>
              <w:fldChar w:fldCharType="separate"/>
            </w:r>
            <w:r w:rsidR="00791FF6">
              <w:rPr>
                <w:noProof/>
                <w:webHidden/>
              </w:rPr>
              <w:t>22</w:t>
            </w:r>
            <w:r>
              <w:rPr>
                <w:noProof/>
                <w:webHidden/>
              </w:rPr>
              <w:fldChar w:fldCharType="end"/>
            </w:r>
          </w:hyperlink>
        </w:p>
        <w:p w:rsidR="005C14BB" w:rsidRDefault="005C14BB">
          <w:pPr>
            <w:pStyle w:val="T3"/>
            <w:tabs>
              <w:tab w:val="left" w:pos="1320"/>
              <w:tab w:val="right" w:leader="dot" w:pos="9062"/>
            </w:tabs>
            <w:rPr>
              <w:rFonts w:asciiTheme="minorHAnsi" w:eastAsiaTheme="minorEastAsia" w:hAnsiTheme="minorHAnsi"/>
              <w:noProof/>
              <w:lang w:eastAsia="tr-TR"/>
            </w:rPr>
          </w:pPr>
          <w:hyperlink w:anchor="_Toc26958132" w:history="1">
            <w:r w:rsidRPr="004330B8">
              <w:rPr>
                <w:rStyle w:val="Kpr"/>
                <w:rFonts w:cs="Times New Roman"/>
                <w:noProof/>
              </w:rPr>
              <w:t>2.1.5.</w:t>
            </w:r>
            <w:r>
              <w:rPr>
                <w:rFonts w:asciiTheme="minorHAnsi" w:eastAsiaTheme="minorEastAsia" w:hAnsiTheme="minorHAnsi"/>
                <w:noProof/>
                <w:lang w:eastAsia="tr-TR"/>
              </w:rPr>
              <w:tab/>
            </w:r>
            <w:r w:rsidRPr="004330B8">
              <w:rPr>
                <w:rStyle w:val="Kpr"/>
                <w:rFonts w:cs="Times New Roman"/>
                <w:noProof/>
              </w:rPr>
              <w:t>Kurum Analizi</w:t>
            </w:r>
            <w:r>
              <w:rPr>
                <w:noProof/>
                <w:webHidden/>
              </w:rPr>
              <w:tab/>
            </w:r>
            <w:r>
              <w:rPr>
                <w:noProof/>
                <w:webHidden/>
              </w:rPr>
              <w:fldChar w:fldCharType="begin"/>
            </w:r>
            <w:r>
              <w:rPr>
                <w:noProof/>
                <w:webHidden/>
              </w:rPr>
              <w:instrText xml:space="preserve"> PAGEREF _Toc26958132 \h </w:instrText>
            </w:r>
            <w:r>
              <w:rPr>
                <w:noProof/>
                <w:webHidden/>
              </w:rPr>
            </w:r>
            <w:r>
              <w:rPr>
                <w:noProof/>
                <w:webHidden/>
              </w:rPr>
              <w:fldChar w:fldCharType="separate"/>
            </w:r>
            <w:r w:rsidR="00791FF6">
              <w:rPr>
                <w:noProof/>
                <w:webHidden/>
              </w:rPr>
              <w:t>23</w:t>
            </w:r>
            <w:r>
              <w:rPr>
                <w:noProof/>
                <w:webHidden/>
              </w:rPr>
              <w:fldChar w:fldCharType="end"/>
            </w:r>
          </w:hyperlink>
        </w:p>
        <w:p w:rsidR="005C14BB" w:rsidRDefault="005C14BB">
          <w:pPr>
            <w:pStyle w:val="T3"/>
            <w:tabs>
              <w:tab w:val="left" w:pos="1320"/>
              <w:tab w:val="right" w:leader="dot" w:pos="9062"/>
            </w:tabs>
            <w:rPr>
              <w:rFonts w:asciiTheme="minorHAnsi" w:eastAsiaTheme="minorEastAsia" w:hAnsiTheme="minorHAnsi"/>
              <w:noProof/>
              <w:lang w:eastAsia="tr-TR"/>
            </w:rPr>
          </w:pPr>
          <w:hyperlink w:anchor="_Toc26958133" w:history="1">
            <w:r w:rsidRPr="004330B8">
              <w:rPr>
                <w:rStyle w:val="Kpr"/>
                <w:rFonts w:cs="Times New Roman"/>
                <w:noProof/>
              </w:rPr>
              <w:t>2.1.6.</w:t>
            </w:r>
            <w:r>
              <w:rPr>
                <w:rFonts w:asciiTheme="minorHAnsi" w:eastAsiaTheme="minorEastAsia" w:hAnsiTheme="minorHAnsi"/>
                <w:noProof/>
                <w:lang w:eastAsia="tr-TR"/>
              </w:rPr>
              <w:tab/>
            </w:r>
            <w:r w:rsidRPr="004330B8">
              <w:rPr>
                <w:rStyle w:val="Kpr"/>
                <w:rFonts w:cs="Times New Roman"/>
                <w:noProof/>
              </w:rPr>
              <w:t>PESTLE Analizi</w:t>
            </w:r>
            <w:r>
              <w:rPr>
                <w:noProof/>
                <w:webHidden/>
              </w:rPr>
              <w:tab/>
            </w:r>
            <w:r>
              <w:rPr>
                <w:noProof/>
                <w:webHidden/>
              </w:rPr>
              <w:fldChar w:fldCharType="begin"/>
            </w:r>
            <w:r>
              <w:rPr>
                <w:noProof/>
                <w:webHidden/>
              </w:rPr>
              <w:instrText xml:space="preserve"> PAGEREF _Toc26958133 \h </w:instrText>
            </w:r>
            <w:r>
              <w:rPr>
                <w:noProof/>
                <w:webHidden/>
              </w:rPr>
            </w:r>
            <w:r>
              <w:rPr>
                <w:noProof/>
                <w:webHidden/>
              </w:rPr>
              <w:fldChar w:fldCharType="separate"/>
            </w:r>
            <w:r w:rsidR="00791FF6">
              <w:rPr>
                <w:noProof/>
                <w:webHidden/>
              </w:rPr>
              <w:t>26</w:t>
            </w:r>
            <w:r>
              <w:rPr>
                <w:noProof/>
                <w:webHidden/>
              </w:rPr>
              <w:fldChar w:fldCharType="end"/>
            </w:r>
          </w:hyperlink>
        </w:p>
        <w:p w:rsidR="005C14BB" w:rsidRDefault="005C14BB">
          <w:pPr>
            <w:pStyle w:val="T3"/>
            <w:tabs>
              <w:tab w:val="left" w:pos="1320"/>
              <w:tab w:val="right" w:leader="dot" w:pos="9062"/>
            </w:tabs>
            <w:rPr>
              <w:rFonts w:asciiTheme="minorHAnsi" w:eastAsiaTheme="minorEastAsia" w:hAnsiTheme="minorHAnsi"/>
              <w:noProof/>
              <w:lang w:eastAsia="tr-TR"/>
            </w:rPr>
          </w:pPr>
          <w:hyperlink w:anchor="_Toc26958134" w:history="1">
            <w:r w:rsidRPr="004330B8">
              <w:rPr>
                <w:rStyle w:val="Kpr"/>
                <w:rFonts w:cs="Times New Roman"/>
                <w:noProof/>
              </w:rPr>
              <w:t>2.1.7.</w:t>
            </w:r>
            <w:r>
              <w:rPr>
                <w:rFonts w:asciiTheme="minorHAnsi" w:eastAsiaTheme="minorEastAsia" w:hAnsiTheme="minorHAnsi"/>
                <w:noProof/>
                <w:lang w:eastAsia="tr-TR"/>
              </w:rPr>
              <w:tab/>
            </w:r>
            <w:r w:rsidRPr="004330B8">
              <w:rPr>
                <w:rStyle w:val="Kpr"/>
                <w:rFonts w:cs="Times New Roman"/>
                <w:noProof/>
              </w:rPr>
              <w:t>GZFT Analizi</w:t>
            </w:r>
            <w:r>
              <w:rPr>
                <w:noProof/>
                <w:webHidden/>
              </w:rPr>
              <w:tab/>
            </w:r>
            <w:r>
              <w:rPr>
                <w:noProof/>
                <w:webHidden/>
              </w:rPr>
              <w:fldChar w:fldCharType="begin"/>
            </w:r>
            <w:r>
              <w:rPr>
                <w:noProof/>
                <w:webHidden/>
              </w:rPr>
              <w:instrText xml:space="preserve"> PAGEREF _Toc26958134 \h </w:instrText>
            </w:r>
            <w:r>
              <w:rPr>
                <w:noProof/>
                <w:webHidden/>
              </w:rPr>
            </w:r>
            <w:r>
              <w:rPr>
                <w:noProof/>
                <w:webHidden/>
              </w:rPr>
              <w:fldChar w:fldCharType="separate"/>
            </w:r>
            <w:r w:rsidR="00791FF6">
              <w:rPr>
                <w:noProof/>
                <w:webHidden/>
              </w:rPr>
              <w:t>27</w:t>
            </w:r>
            <w:r>
              <w:rPr>
                <w:noProof/>
                <w:webHidden/>
              </w:rPr>
              <w:fldChar w:fldCharType="end"/>
            </w:r>
          </w:hyperlink>
        </w:p>
        <w:p w:rsidR="005C14BB" w:rsidRDefault="005C14BB">
          <w:pPr>
            <w:pStyle w:val="T3"/>
            <w:tabs>
              <w:tab w:val="left" w:pos="1320"/>
              <w:tab w:val="right" w:leader="dot" w:pos="9062"/>
            </w:tabs>
            <w:rPr>
              <w:rFonts w:asciiTheme="minorHAnsi" w:eastAsiaTheme="minorEastAsia" w:hAnsiTheme="minorHAnsi"/>
              <w:noProof/>
              <w:lang w:eastAsia="tr-TR"/>
            </w:rPr>
          </w:pPr>
          <w:hyperlink w:anchor="_Toc26958135" w:history="1">
            <w:r w:rsidRPr="004330B8">
              <w:rPr>
                <w:rStyle w:val="Kpr"/>
                <w:rFonts w:cs="Times New Roman"/>
                <w:noProof/>
              </w:rPr>
              <w:t>2.1.8.</w:t>
            </w:r>
            <w:r>
              <w:rPr>
                <w:rFonts w:asciiTheme="minorHAnsi" w:eastAsiaTheme="minorEastAsia" w:hAnsiTheme="minorHAnsi"/>
                <w:noProof/>
                <w:lang w:eastAsia="tr-TR"/>
              </w:rPr>
              <w:tab/>
            </w:r>
            <w:r w:rsidRPr="004330B8">
              <w:rPr>
                <w:rStyle w:val="Kpr"/>
                <w:rFonts w:cs="Times New Roman"/>
                <w:noProof/>
              </w:rPr>
              <w:t>Tespitleri ve İhtiyaçların Belirlenmesi</w:t>
            </w:r>
            <w:r>
              <w:rPr>
                <w:noProof/>
                <w:webHidden/>
              </w:rPr>
              <w:tab/>
            </w:r>
            <w:r>
              <w:rPr>
                <w:noProof/>
                <w:webHidden/>
              </w:rPr>
              <w:fldChar w:fldCharType="begin"/>
            </w:r>
            <w:r>
              <w:rPr>
                <w:noProof/>
                <w:webHidden/>
              </w:rPr>
              <w:instrText xml:space="preserve"> PAGEREF _Toc26958135 \h </w:instrText>
            </w:r>
            <w:r>
              <w:rPr>
                <w:noProof/>
                <w:webHidden/>
              </w:rPr>
            </w:r>
            <w:r>
              <w:rPr>
                <w:noProof/>
                <w:webHidden/>
              </w:rPr>
              <w:fldChar w:fldCharType="separate"/>
            </w:r>
            <w:r w:rsidR="00791FF6">
              <w:rPr>
                <w:noProof/>
                <w:webHidden/>
              </w:rPr>
              <w:t>30</w:t>
            </w:r>
            <w:r>
              <w:rPr>
                <w:noProof/>
                <w:webHidden/>
              </w:rPr>
              <w:fldChar w:fldCharType="end"/>
            </w:r>
          </w:hyperlink>
        </w:p>
        <w:p w:rsidR="005C14BB" w:rsidRDefault="005C14BB">
          <w:pPr>
            <w:pStyle w:val="T1"/>
            <w:tabs>
              <w:tab w:val="left" w:pos="440"/>
              <w:tab w:val="right" w:leader="dot" w:pos="9062"/>
            </w:tabs>
            <w:rPr>
              <w:rFonts w:asciiTheme="minorHAnsi" w:eastAsiaTheme="minorEastAsia" w:hAnsiTheme="minorHAnsi"/>
              <w:noProof/>
              <w:lang w:eastAsia="tr-TR"/>
            </w:rPr>
          </w:pPr>
          <w:hyperlink w:anchor="_Toc26958136" w:history="1">
            <w:r w:rsidRPr="004330B8">
              <w:rPr>
                <w:rStyle w:val="Kpr"/>
                <w:rFonts w:cs="Times New Roman"/>
                <w:noProof/>
              </w:rPr>
              <w:t>3.</w:t>
            </w:r>
            <w:r>
              <w:rPr>
                <w:rFonts w:asciiTheme="minorHAnsi" w:eastAsiaTheme="minorEastAsia" w:hAnsiTheme="minorHAnsi"/>
                <w:noProof/>
                <w:lang w:eastAsia="tr-TR"/>
              </w:rPr>
              <w:tab/>
            </w:r>
            <w:r w:rsidRPr="004330B8">
              <w:rPr>
                <w:rStyle w:val="Kpr"/>
                <w:rFonts w:cs="Times New Roman"/>
                <w:noProof/>
              </w:rPr>
              <w:t>BÖLÜM 3</w:t>
            </w:r>
            <w:r>
              <w:rPr>
                <w:noProof/>
                <w:webHidden/>
              </w:rPr>
              <w:tab/>
            </w:r>
            <w:r>
              <w:rPr>
                <w:noProof/>
                <w:webHidden/>
              </w:rPr>
              <w:fldChar w:fldCharType="begin"/>
            </w:r>
            <w:r>
              <w:rPr>
                <w:noProof/>
                <w:webHidden/>
              </w:rPr>
              <w:instrText xml:space="preserve"> PAGEREF _Toc26958136 \h </w:instrText>
            </w:r>
            <w:r>
              <w:rPr>
                <w:noProof/>
                <w:webHidden/>
              </w:rPr>
            </w:r>
            <w:r>
              <w:rPr>
                <w:noProof/>
                <w:webHidden/>
              </w:rPr>
              <w:fldChar w:fldCharType="separate"/>
            </w:r>
            <w:r w:rsidR="00791FF6">
              <w:rPr>
                <w:noProof/>
                <w:webHidden/>
              </w:rPr>
              <w:t>30</w:t>
            </w:r>
            <w:r>
              <w:rPr>
                <w:noProof/>
                <w:webHidden/>
              </w:rPr>
              <w:fldChar w:fldCharType="end"/>
            </w:r>
          </w:hyperlink>
        </w:p>
        <w:p w:rsidR="005C14BB" w:rsidRDefault="005C14BB">
          <w:pPr>
            <w:pStyle w:val="T2"/>
            <w:tabs>
              <w:tab w:val="left" w:pos="880"/>
              <w:tab w:val="right" w:leader="dot" w:pos="9062"/>
            </w:tabs>
            <w:rPr>
              <w:rFonts w:asciiTheme="minorHAnsi" w:eastAsiaTheme="minorEastAsia" w:hAnsiTheme="minorHAnsi"/>
              <w:noProof/>
              <w:lang w:eastAsia="tr-TR"/>
            </w:rPr>
          </w:pPr>
          <w:hyperlink w:anchor="_Toc26958137" w:history="1">
            <w:r w:rsidRPr="004330B8">
              <w:rPr>
                <w:rStyle w:val="Kpr"/>
                <w:rFonts w:cs="Times New Roman"/>
                <w:noProof/>
              </w:rPr>
              <w:t>3.1.</w:t>
            </w:r>
            <w:r>
              <w:rPr>
                <w:rFonts w:asciiTheme="minorHAnsi" w:eastAsiaTheme="minorEastAsia" w:hAnsiTheme="minorHAnsi"/>
                <w:noProof/>
                <w:lang w:eastAsia="tr-TR"/>
              </w:rPr>
              <w:tab/>
            </w:r>
            <w:r w:rsidRPr="004330B8">
              <w:rPr>
                <w:rStyle w:val="Kpr"/>
                <w:rFonts w:cs="Times New Roman"/>
                <w:noProof/>
              </w:rPr>
              <w:t>GELECEĞE YÖNELİM</w:t>
            </w:r>
            <w:r>
              <w:rPr>
                <w:noProof/>
                <w:webHidden/>
              </w:rPr>
              <w:tab/>
            </w:r>
            <w:r>
              <w:rPr>
                <w:noProof/>
                <w:webHidden/>
              </w:rPr>
              <w:fldChar w:fldCharType="begin"/>
            </w:r>
            <w:r>
              <w:rPr>
                <w:noProof/>
                <w:webHidden/>
              </w:rPr>
              <w:instrText xml:space="preserve"> PAGEREF _Toc26958137 \h </w:instrText>
            </w:r>
            <w:r>
              <w:rPr>
                <w:noProof/>
                <w:webHidden/>
              </w:rPr>
            </w:r>
            <w:r>
              <w:rPr>
                <w:noProof/>
                <w:webHidden/>
              </w:rPr>
              <w:fldChar w:fldCharType="separate"/>
            </w:r>
            <w:r w:rsidR="00791FF6">
              <w:rPr>
                <w:noProof/>
                <w:webHidden/>
              </w:rPr>
              <w:t>30</w:t>
            </w:r>
            <w:r>
              <w:rPr>
                <w:noProof/>
                <w:webHidden/>
              </w:rPr>
              <w:fldChar w:fldCharType="end"/>
            </w:r>
          </w:hyperlink>
        </w:p>
        <w:p w:rsidR="005C14BB" w:rsidRDefault="005C14BB">
          <w:pPr>
            <w:pStyle w:val="T3"/>
            <w:tabs>
              <w:tab w:val="left" w:pos="1320"/>
              <w:tab w:val="right" w:leader="dot" w:pos="9062"/>
            </w:tabs>
            <w:rPr>
              <w:rFonts w:asciiTheme="minorHAnsi" w:eastAsiaTheme="minorEastAsia" w:hAnsiTheme="minorHAnsi"/>
              <w:noProof/>
              <w:lang w:eastAsia="tr-TR"/>
            </w:rPr>
          </w:pPr>
          <w:hyperlink w:anchor="_Toc26958138" w:history="1">
            <w:r w:rsidRPr="004330B8">
              <w:rPr>
                <w:rStyle w:val="Kpr"/>
                <w:rFonts w:cs="Times New Roman"/>
                <w:noProof/>
              </w:rPr>
              <w:t>3.1.1.</w:t>
            </w:r>
            <w:r>
              <w:rPr>
                <w:rFonts w:asciiTheme="minorHAnsi" w:eastAsiaTheme="minorEastAsia" w:hAnsiTheme="minorHAnsi"/>
                <w:noProof/>
                <w:lang w:eastAsia="tr-TR"/>
              </w:rPr>
              <w:tab/>
            </w:r>
            <w:r w:rsidRPr="004330B8">
              <w:rPr>
                <w:rStyle w:val="Kpr"/>
                <w:rFonts w:cs="Times New Roman"/>
                <w:noProof/>
              </w:rPr>
              <w:t>Misyonumuz</w:t>
            </w:r>
            <w:r>
              <w:rPr>
                <w:noProof/>
                <w:webHidden/>
              </w:rPr>
              <w:tab/>
            </w:r>
            <w:r>
              <w:rPr>
                <w:noProof/>
                <w:webHidden/>
              </w:rPr>
              <w:fldChar w:fldCharType="begin"/>
            </w:r>
            <w:r>
              <w:rPr>
                <w:noProof/>
                <w:webHidden/>
              </w:rPr>
              <w:instrText xml:space="preserve"> PAGEREF _Toc26958138 \h </w:instrText>
            </w:r>
            <w:r>
              <w:rPr>
                <w:noProof/>
                <w:webHidden/>
              </w:rPr>
            </w:r>
            <w:r>
              <w:rPr>
                <w:noProof/>
                <w:webHidden/>
              </w:rPr>
              <w:fldChar w:fldCharType="separate"/>
            </w:r>
            <w:r w:rsidR="00791FF6">
              <w:rPr>
                <w:noProof/>
                <w:webHidden/>
              </w:rPr>
              <w:t>30</w:t>
            </w:r>
            <w:r>
              <w:rPr>
                <w:noProof/>
                <w:webHidden/>
              </w:rPr>
              <w:fldChar w:fldCharType="end"/>
            </w:r>
          </w:hyperlink>
        </w:p>
        <w:p w:rsidR="005C14BB" w:rsidRDefault="005C14BB">
          <w:pPr>
            <w:pStyle w:val="T3"/>
            <w:tabs>
              <w:tab w:val="left" w:pos="1320"/>
              <w:tab w:val="right" w:leader="dot" w:pos="9062"/>
            </w:tabs>
            <w:rPr>
              <w:rFonts w:asciiTheme="minorHAnsi" w:eastAsiaTheme="minorEastAsia" w:hAnsiTheme="minorHAnsi"/>
              <w:noProof/>
              <w:lang w:eastAsia="tr-TR"/>
            </w:rPr>
          </w:pPr>
          <w:hyperlink w:anchor="_Toc26958139" w:history="1">
            <w:r w:rsidRPr="004330B8">
              <w:rPr>
                <w:rStyle w:val="Kpr"/>
                <w:rFonts w:cs="Times New Roman"/>
                <w:noProof/>
              </w:rPr>
              <w:t>3.1.2.</w:t>
            </w:r>
            <w:r>
              <w:rPr>
                <w:rFonts w:asciiTheme="minorHAnsi" w:eastAsiaTheme="minorEastAsia" w:hAnsiTheme="minorHAnsi"/>
                <w:noProof/>
                <w:lang w:eastAsia="tr-TR"/>
              </w:rPr>
              <w:tab/>
            </w:r>
            <w:r w:rsidRPr="004330B8">
              <w:rPr>
                <w:rStyle w:val="Kpr"/>
                <w:rFonts w:cs="Times New Roman"/>
                <w:noProof/>
              </w:rPr>
              <w:t>Vizyonumuz</w:t>
            </w:r>
            <w:r>
              <w:rPr>
                <w:noProof/>
                <w:webHidden/>
              </w:rPr>
              <w:tab/>
            </w:r>
            <w:r>
              <w:rPr>
                <w:noProof/>
                <w:webHidden/>
              </w:rPr>
              <w:fldChar w:fldCharType="begin"/>
            </w:r>
            <w:r>
              <w:rPr>
                <w:noProof/>
                <w:webHidden/>
              </w:rPr>
              <w:instrText xml:space="preserve"> PAGEREF _Toc26958139 \h </w:instrText>
            </w:r>
            <w:r>
              <w:rPr>
                <w:noProof/>
                <w:webHidden/>
              </w:rPr>
            </w:r>
            <w:r>
              <w:rPr>
                <w:noProof/>
                <w:webHidden/>
              </w:rPr>
              <w:fldChar w:fldCharType="separate"/>
            </w:r>
            <w:r w:rsidR="00791FF6">
              <w:rPr>
                <w:noProof/>
                <w:webHidden/>
              </w:rPr>
              <w:t>30</w:t>
            </w:r>
            <w:r>
              <w:rPr>
                <w:noProof/>
                <w:webHidden/>
              </w:rPr>
              <w:fldChar w:fldCharType="end"/>
            </w:r>
          </w:hyperlink>
        </w:p>
        <w:p w:rsidR="005C14BB" w:rsidRDefault="005C14BB">
          <w:pPr>
            <w:pStyle w:val="T3"/>
            <w:tabs>
              <w:tab w:val="left" w:pos="1320"/>
              <w:tab w:val="right" w:leader="dot" w:pos="9062"/>
            </w:tabs>
            <w:rPr>
              <w:rFonts w:asciiTheme="minorHAnsi" w:eastAsiaTheme="minorEastAsia" w:hAnsiTheme="minorHAnsi"/>
              <w:noProof/>
              <w:lang w:eastAsia="tr-TR"/>
            </w:rPr>
          </w:pPr>
          <w:hyperlink w:anchor="_Toc26958140" w:history="1">
            <w:r w:rsidRPr="004330B8">
              <w:rPr>
                <w:rStyle w:val="Kpr"/>
                <w:rFonts w:cs="Times New Roman"/>
                <w:noProof/>
              </w:rPr>
              <w:t>3.1.3.</w:t>
            </w:r>
            <w:r>
              <w:rPr>
                <w:rFonts w:asciiTheme="minorHAnsi" w:eastAsiaTheme="minorEastAsia" w:hAnsiTheme="minorHAnsi"/>
                <w:noProof/>
                <w:lang w:eastAsia="tr-TR"/>
              </w:rPr>
              <w:tab/>
            </w:r>
            <w:r w:rsidRPr="004330B8">
              <w:rPr>
                <w:rStyle w:val="Kpr"/>
                <w:rFonts w:cs="Times New Roman"/>
                <w:noProof/>
              </w:rPr>
              <w:t>Temel Değerler</w:t>
            </w:r>
            <w:r>
              <w:rPr>
                <w:noProof/>
                <w:webHidden/>
              </w:rPr>
              <w:tab/>
            </w:r>
            <w:r>
              <w:rPr>
                <w:noProof/>
                <w:webHidden/>
              </w:rPr>
              <w:fldChar w:fldCharType="begin"/>
            </w:r>
            <w:r>
              <w:rPr>
                <w:noProof/>
                <w:webHidden/>
              </w:rPr>
              <w:instrText xml:space="preserve"> PAGEREF _Toc26958140 \h </w:instrText>
            </w:r>
            <w:r>
              <w:rPr>
                <w:noProof/>
                <w:webHidden/>
              </w:rPr>
            </w:r>
            <w:r>
              <w:rPr>
                <w:noProof/>
                <w:webHidden/>
              </w:rPr>
              <w:fldChar w:fldCharType="separate"/>
            </w:r>
            <w:r w:rsidR="00791FF6">
              <w:rPr>
                <w:noProof/>
                <w:webHidden/>
              </w:rPr>
              <w:t>30</w:t>
            </w:r>
            <w:r>
              <w:rPr>
                <w:noProof/>
                <w:webHidden/>
              </w:rPr>
              <w:fldChar w:fldCharType="end"/>
            </w:r>
          </w:hyperlink>
        </w:p>
        <w:p w:rsidR="005C14BB" w:rsidRDefault="005C14BB">
          <w:pPr>
            <w:pStyle w:val="T3"/>
            <w:tabs>
              <w:tab w:val="left" w:pos="1320"/>
              <w:tab w:val="right" w:leader="dot" w:pos="9062"/>
            </w:tabs>
            <w:rPr>
              <w:rFonts w:asciiTheme="minorHAnsi" w:eastAsiaTheme="minorEastAsia" w:hAnsiTheme="minorHAnsi"/>
              <w:noProof/>
              <w:lang w:eastAsia="tr-TR"/>
            </w:rPr>
          </w:pPr>
          <w:hyperlink w:anchor="_Toc26958141" w:history="1">
            <w:r w:rsidRPr="004330B8">
              <w:rPr>
                <w:rStyle w:val="Kpr"/>
                <w:rFonts w:cs="Times New Roman"/>
                <w:noProof/>
              </w:rPr>
              <w:t>3.1.4.</w:t>
            </w:r>
            <w:r>
              <w:rPr>
                <w:rFonts w:asciiTheme="minorHAnsi" w:eastAsiaTheme="minorEastAsia" w:hAnsiTheme="minorHAnsi"/>
                <w:noProof/>
                <w:lang w:eastAsia="tr-TR"/>
              </w:rPr>
              <w:tab/>
            </w:r>
            <w:r w:rsidRPr="004330B8">
              <w:rPr>
                <w:rStyle w:val="Kpr"/>
                <w:rFonts w:cs="Times New Roman"/>
                <w:noProof/>
              </w:rPr>
              <w:t>Amaç ve Hedeflere İlişkin Mimari</w:t>
            </w:r>
            <w:r>
              <w:rPr>
                <w:noProof/>
                <w:webHidden/>
              </w:rPr>
              <w:tab/>
            </w:r>
            <w:r>
              <w:rPr>
                <w:noProof/>
                <w:webHidden/>
              </w:rPr>
              <w:fldChar w:fldCharType="begin"/>
            </w:r>
            <w:r>
              <w:rPr>
                <w:noProof/>
                <w:webHidden/>
              </w:rPr>
              <w:instrText xml:space="preserve"> PAGEREF _Toc26958141 \h </w:instrText>
            </w:r>
            <w:r>
              <w:rPr>
                <w:noProof/>
                <w:webHidden/>
              </w:rPr>
            </w:r>
            <w:r>
              <w:rPr>
                <w:noProof/>
                <w:webHidden/>
              </w:rPr>
              <w:fldChar w:fldCharType="separate"/>
            </w:r>
            <w:r w:rsidR="00791FF6">
              <w:rPr>
                <w:noProof/>
                <w:webHidden/>
              </w:rPr>
              <w:t>31</w:t>
            </w:r>
            <w:r>
              <w:rPr>
                <w:noProof/>
                <w:webHidden/>
              </w:rPr>
              <w:fldChar w:fldCharType="end"/>
            </w:r>
          </w:hyperlink>
        </w:p>
        <w:p w:rsidR="005C14BB" w:rsidRDefault="005C14BB">
          <w:pPr>
            <w:pStyle w:val="T3"/>
            <w:tabs>
              <w:tab w:val="left" w:pos="1320"/>
              <w:tab w:val="right" w:leader="dot" w:pos="9062"/>
            </w:tabs>
            <w:rPr>
              <w:rFonts w:asciiTheme="minorHAnsi" w:eastAsiaTheme="minorEastAsia" w:hAnsiTheme="minorHAnsi"/>
              <w:noProof/>
              <w:lang w:eastAsia="tr-TR"/>
            </w:rPr>
          </w:pPr>
          <w:hyperlink w:anchor="_Toc26958142" w:history="1">
            <w:r w:rsidRPr="004330B8">
              <w:rPr>
                <w:rStyle w:val="Kpr"/>
                <w:noProof/>
              </w:rPr>
              <w:t>3.1.5.</w:t>
            </w:r>
            <w:r>
              <w:rPr>
                <w:rFonts w:asciiTheme="minorHAnsi" w:eastAsiaTheme="minorEastAsia" w:hAnsiTheme="minorHAnsi"/>
                <w:noProof/>
                <w:lang w:eastAsia="tr-TR"/>
              </w:rPr>
              <w:tab/>
            </w:r>
            <w:r w:rsidRPr="004330B8">
              <w:rPr>
                <w:rStyle w:val="Kpr"/>
                <w:noProof/>
              </w:rPr>
              <w:t>Amaç, Hedef, Gösterge ve Stratejiler</w:t>
            </w:r>
            <w:r>
              <w:rPr>
                <w:noProof/>
                <w:webHidden/>
              </w:rPr>
              <w:tab/>
            </w:r>
            <w:r>
              <w:rPr>
                <w:noProof/>
                <w:webHidden/>
              </w:rPr>
              <w:fldChar w:fldCharType="begin"/>
            </w:r>
            <w:r>
              <w:rPr>
                <w:noProof/>
                <w:webHidden/>
              </w:rPr>
              <w:instrText xml:space="preserve"> PAGEREF _Toc26958142 \h </w:instrText>
            </w:r>
            <w:r>
              <w:rPr>
                <w:noProof/>
                <w:webHidden/>
              </w:rPr>
            </w:r>
            <w:r>
              <w:rPr>
                <w:noProof/>
                <w:webHidden/>
              </w:rPr>
              <w:fldChar w:fldCharType="separate"/>
            </w:r>
            <w:r w:rsidR="00791FF6">
              <w:rPr>
                <w:noProof/>
                <w:webHidden/>
              </w:rPr>
              <w:t>33</w:t>
            </w:r>
            <w:r>
              <w:rPr>
                <w:noProof/>
                <w:webHidden/>
              </w:rPr>
              <w:fldChar w:fldCharType="end"/>
            </w:r>
          </w:hyperlink>
        </w:p>
        <w:p w:rsidR="005C14BB" w:rsidRDefault="005C14BB">
          <w:pPr>
            <w:pStyle w:val="T1"/>
            <w:tabs>
              <w:tab w:val="left" w:pos="440"/>
              <w:tab w:val="right" w:leader="dot" w:pos="9062"/>
            </w:tabs>
            <w:rPr>
              <w:rFonts w:asciiTheme="minorHAnsi" w:eastAsiaTheme="minorEastAsia" w:hAnsiTheme="minorHAnsi"/>
              <w:noProof/>
              <w:lang w:eastAsia="tr-TR"/>
            </w:rPr>
          </w:pPr>
          <w:hyperlink w:anchor="_Toc26958143" w:history="1">
            <w:r w:rsidRPr="004330B8">
              <w:rPr>
                <w:rStyle w:val="Kpr"/>
                <w:noProof/>
              </w:rPr>
              <w:t>4.</w:t>
            </w:r>
            <w:r>
              <w:rPr>
                <w:rFonts w:asciiTheme="minorHAnsi" w:eastAsiaTheme="minorEastAsia" w:hAnsiTheme="minorHAnsi"/>
                <w:noProof/>
                <w:lang w:eastAsia="tr-TR"/>
              </w:rPr>
              <w:tab/>
            </w:r>
            <w:r w:rsidRPr="004330B8">
              <w:rPr>
                <w:rStyle w:val="Kpr"/>
                <w:noProof/>
              </w:rPr>
              <w:t>BÖLÜM 4</w:t>
            </w:r>
            <w:r>
              <w:rPr>
                <w:noProof/>
                <w:webHidden/>
              </w:rPr>
              <w:tab/>
            </w:r>
            <w:r>
              <w:rPr>
                <w:noProof/>
                <w:webHidden/>
              </w:rPr>
              <w:fldChar w:fldCharType="begin"/>
            </w:r>
            <w:r>
              <w:rPr>
                <w:noProof/>
                <w:webHidden/>
              </w:rPr>
              <w:instrText xml:space="preserve"> PAGEREF _Toc26958143 \h </w:instrText>
            </w:r>
            <w:r>
              <w:rPr>
                <w:noProof/>
                <w:webHidden/>
              </w:rPr>
            </w:r>
            <w:r>
              <w:rPr>
                <w:noProof/>
                <w:webHidden/>
              </w:rPr>
              <w:fldChar w:fldCharType="separate"/>
            </w:r>
            <w:r w:rsidR="00791FF6">
              <w:rPr>
                <w:noProof/>
                <w:webHidden/>
              </w:rPr>
              <w:t>53</w:t>
            </w:r>
            <w:r>
              <w:rPr>
                <w:noProof/>
                <w:webHidden/>
              </w:rPr>
              <w:fldChar w:fldCharType="end"/>
            </w:r>
          </w:hyperlink>
        </w:p>
        <w:p w:rsidR="005C14BB" w:rsidRDefault="005C14BB">
          <w:pPr>
            <w:pStyle w:val="T3"/>
            <w:tabs>
              <w:tab w:val="left" w:pos="1320"/>
              <w:tab w:val="right" w:leader="dot" w:pos="9062"/>
            </w:tabs>
            <w:rPr>
              <w:rFonts w:asciiTheme="minorHAnsi" w:eastAsiaTheme="minorEastAsia" w:hAnsiTheme="minorHAnsi"/>
              <w:noProof/>
              <w:lang w:eastAsia="tr-TR"/>
            </w:rPr>
          </w:pPr>
          <w:hyperlink w:anchor="_Toc26958144" w:history="1">
            <w:r w:rsidRPr="004330B8">
              <w:rPr>
                <w:rStyle w:val="Kpr"/>
                <w:noProof/>
              </w:rPr>
              <w:t>4.1.1.</w:t>
            </w:r>
            <w:r>
              <w:rPr>
                <w:rFonts w:asciiTheme="minorHAnsi" w:eastAsiaTheme="minorEastAsia" w:hAnsiTheme="minorHAnsi"/>
                <w:noProof/>
                <w:lang w:eastAsia="tr-TR"/>
              </w:rPr>
              <w:tab/>
            </w:r>
            <w:r w:rsidRPr="004330B8">
              <w:rPr>
                <w:rStyle w:val="Kpr"/>
                <w:noProof/>
              </w:rPr>
              <w:t>Maliyetlendirme</w:t>
            </w:r>
            <w:r>
              <w:rPr>
                <w:noProof/>
                <w:webHidden/>
              </w:rPr>
              <w:tab/>
            </w:r>
            <w:r>
              <w:rPr>
                <w:noProof/>
                <w:webHidden/>
              </w:rPr>
              <w:fldChar w:fldCharType="begin"/>
            </w:r>
            <w:r>
              <w:rPr>
                <w:noProof/>
                <w:webHidden/>
              </w:rPr>
              <w:instrText xml:space="preserve"> PAGEREF _Toc26958144 \h </w:instrText>
            </w:r>
            <w:r>
              <w:rPr>
                <w:noProof/>
                <w:webHidden/>
              </w:rPr>
            </w:r>
            <w:r>
              <w:rPr>
                <w:noProof/>
                <w:webHidden/>
              </w:rPr>
              <w:fldChar w:fldCharType="separate"/>
            </w:r>
            <w:r w:rsidR="00791FF6">
              <w:rPr>
                <w:noProof/>
                <w:webHidden/>
              </w:rPr>
              <w:t>53</w:t>
            </w:r>
            <w:r>
              <w:rPr>
                <w:noProof/>
                <w:webHidden/>
              </w:rPr>
              <w:fldChar w:fldCharType="end"/>
            </w:r>
          </w:hyperlink>
        </w:p>
        <w:p w:rsidR="005C14BB" w:rsidRDefault="005C14BB">
          <w:pPr>
            <w:pStyle w:val="T1"/>
            <w:tabs>
              <w:tab w:val="left" w:pos="440"/>
              <w:tab w:val="right" w:leader="dot" w:pos="9062"/>
            </w:tabs>
            <w:rPr>
              <w:rFonts w:asciiTheme="minorHAnsi" w:eastAsiaTheme="minorEastAsia" w:hAnsiTheme="minorHAnsi"/>
              <w:noProof/>
              <w:lang w:eastAsia="tr-TR"/>
            </w:rPr>
          </w:pPr>
          <w:hyperlink w:anchor="_Toc26958145" w:history="1">
            <w:r w:rsidRPr="004330B8">
              <w:rPr>
                <w:rStyle w:val="Kpr"/>
                <w:noProof/>
              </w:rPr>
              <w:t>5.</w:t>
            </w:r>
            <w:r>
              <w:rPr>
                <w:rFonts w:asciiTheme="minorHAnsi" w:eastAsiaTheme="minorEastAsia" w:hAnsiTheme="minorHAnsi"/>
                <w:noProof/>
                <w:lang w:eastAsia="tr-TR"/>
              </w:rPr>
              <w:tab/>
            </w:r>
            <w:r w:rsidRPr="004330B8">
              <w:rPr>
                <w:rStyle w:val="Kpr"/>
                <w:noProof/>
              </w:rPr>
              <w:t>BÖLÜM 5</w:t>
            </w:r>
            <w:r>
              <w:rPr>
                <w:noProof/>
                <w:webHidden/>
              </w:rPr>
              <w:tab/>
            </w:r>
            <w:r>
              <w:rPr>
                <w:noProof/>
                <w:webHidden/>
              </w:rPr>
              <w:fldChar w:fldCharType="begin"/>
            </w:r>
            <w:r>
              <w:rPr>
                <w:noProof/>
                <w:webHidden/>
              </w:rPr>
              <w:instrText xml:space="preserve"> PAGEREF _Toc26958145 \h </w:instrText>
            </w:r>
            <w:r>
              <w:rPr>
                <w:noProof/>
                <w:webHidden/>
              </w:rPr>
            </w:r>
            <w:r>
              <w:rPr>
                <w:noProof/>
                <w:webHidden/>
              </w:rPr>
              <w:fldChar w:fldCharType="separate"/>
            </w:r>
            <w:r w:rsidR="00791FF6">
              <w:rPr>
                <w:noProof/>
                <w:webHidden/>
              </w:rPr>
              <w:t>55</w:t>
            </w:r>
            <w:r>
              <w:rPr>
                <w:noProof/>
                <w:webHidden/>
              </w:rPr>
              <w:fldChar w:fldCharType="end"/>
            </w:r>
          </w:hyperlink>
        </w:p>
        <w:p w:rsidR="005C14BB" w:rsidRDefault="005C14BB">
          <w:pPr>
            <w:pStyle w:val="T3"/>
            <w:tabs>
              <w:tab w:val="left" w:pos="1320"/>
              <w:tab w:val="right" w:leader="dot" w:pos="9062"/>
            </w:tabs>
            <w:rPr>
              <w:rFonts w:asciiTheme="minorHAnsi" w:eastAsiaTheme="minorEastAsia" w:hAnsiTheme="minorHAnsi"/>
              <w:noProof/>
              <w:lang w:eastAsia="tr-TR"/>
            </w:rPr>
          </w:pPr>
          <w:hyperlink w:anchor="_Toc26958146" w:history="1">
            <w:r w:rsidRPr="004330B8">
              <w:rPr>
                <w:rStyle w:val="Kpr"/>
                <w:noProof/>
              </w:rPr>
              <w:t>5.1.1.</w:t>
            </w:r>
            <w:r>
              <w:rPr>
                <w:rFonts w:asciiTheme="minorHAnsi" w:eastAsiaTheme="minorEastAsia" w:hAnsiTheme="minorHAnsi"/>
                <w:noProof/>
                <w:lang w:eastAsia="tr-TR"/>
              </w:rPr>
              <w:tab/>
            </w:r>
            <w:r w:rsidRPr="004330B8">
              <w:rPr>
                <w:rStyle w:val="Kpr"/>
                <w:noProof/>
              </w:rPr>
              <w:t>İzleme ve Değerlendirme</w:t>
            </w:r>
            <w:r>
              <w:rPr>
                <w:noProof/>
                <w:webHidden/>
              </w:rPr>
              <w:tab/>
            </w:r>
            <w:r>
              <w:rPr>
                <w:noProof/>
                <w:webHidden/>
              </w:rPr>
              <w:fldChar w:fldCharType="begin"/>
            </w:r>
            <w:r>
              <w:rPr>
                <w:noProof/>
                <w:webHidden/>
              </w:rPr>
              <w:instrText xml:space="preserve"> PAGEREF _Toc26958146 \h </w:instrText>
            </w:r>
            <w:r>
              <w:rPr>
                <w:noProof/>
                <w:webHidden/>
              </w:rPr>
            </w:r>
            <w:r>
              <w:rPr>
                <w:noProof/>
                <w:webHidden/>
              </w:rPr>
              <w:fldChar w:fldCharType="separate"/>
            </w:r>
            <w:r w:rsidR="00791FF6">
              <w:rPr>
                <w:noProof/>
                <w:webHidden/>
              </w:rPr>
              <w:t>55</w:t>
            </w:r>
            <w:r>
              <w:rPr>
                <w:noProof/>
                <w:webHidden/>
              </w:rPr>
              <w:fldChar w:fldCharType="end"/>
            </w:r>
          </w:hyperlink>
        </w:p>
        <w:p w:rsidR="005C14BB" w:rsidRDefault="005C14BB">
          <w:pPr>
            <w:pStyle w:val="T3"/>
            <w:tabs>
              <w:tab w:val="left" w:pos="1320"/>
              <w:tab w:val="right" w:leader="dot" w:pos="9062"/>
            </w:tabs>
            <w:rPr>
              <w:rFonts w:asciiTheme="minorHAnsi" w:eastAsiaTheme="minorEastAsia" w:hAnsiTheme="minorHAnsi"/>
              <w:noProof/>
              <w:lang w:eastAsia="tr-TR"/>
            </w:rPr>
          </w:pPr>
          <w:hyperlink w:anchor="_Toc26958147" w:history="1">
            <w:r w:rsidRPr="004330B8">
              <w:rPr>
                <w:rStyle w:val="Kpr"/>
                <w:noProof/>
              </w:rPr>
              <w:t>5.1.2.</w:t>
            </w:r>
            <w:r>
              <w:rPr>
                <w:rFonts w:asciiTheme="minorHAnsi" w:eastAsiaTheme="minorEastAsia" w:hAnsiTheme="minorHAnsi"/>
                <w:noProof/>
                <w:lang w:eastAsia="tr-TR"/>
              </w:rPr>
              <w:tab/>
            </w:r>
            <w:r w:rsidRPr="004330B8">
              <w:rPr>
                <w:rStyle w:val="Kpr"/>
                <w:noProof/>
              </w:rPr>
              <w:t>Performans Göstergeleri</w:t>
            </w:r>
            <w:r>
              <w:rPr>
                <w:noProof/>
                <w:webHidden/>
              </w:rPr>
              <w:tab/>
            </w:r>
            <w:r>
              <w:rPr>
                <w:noProof/>
                <w:webHidden/>
              </w:rPr>
              <w:fldChar w:fldCharType="begin"/>
            </w:r>
            <w:r>
              <w:rPr>
                <w:noProof/>
                <w:webHidden/>
              </w:rPr>
              <w:instrText xml:space="preserve"> PAGEREF _Toc26958147 \h </w:instrText>
            </w:r>
            <w:r>
              <w:rPr>
                <w:noProof/>
                <w:webHidden/>
              </w:rPr>
            </w:r>
            <w:r>
              <w:rPr>
                <w:noProof/>
                <w:webHidden/>
              </w:rPr>
              <w:fldChar w:fldCharType="separate"/>
            </w:r>
            <w:r w:rsidR="00791FF6">
              <w:rPr>
                <w:noProof/>
                <w:webHidden/>
              </w:rPr>
              <w:t>56</w:t>
            </w:r>
            <w:r>
              <w:rPr>
                <w:noProof/>
                <w:webHidden/>
              </w:rPr>
              <w:fldChar w:fldCharType="end"/>
            </w:r>
          </w:hyperlink>
        </w:p>
        <w:p w:rsidR="00ED1C54" w:rsidRPr="00F453DA" w:rsidRDefault="00ED1C54" w:rsidP="00F67224">
          <w:pPr>
            <w:rPr>
              <w:rFonts w:cs="Times New Roman"/>
            </w:rPr>
          </w:pPr>
          <w:r w:rsidRPr="00F453DA">
            <w:rPr>
              <w:rFonts w:cs="Times New Roman"/>
              <w:b/>
              <w:bCs/>
            </w:rPr>
            <w:fldChar w:fldCharType="end"/>
          </w:r>
        </w:p>
      </w:sdtContent>
    </w:sdt>
    <w:p w:rsidR="00852A0F" w:rsidRDefault="00852A0F">
      <w:pPr>
        <w:pStyle w:val="ekillerTablosu"/>
        <w:tabs>
          <w:tab w:val="right" w:leader="dot" w:pos="9062"/>
        </w:tabs>
        <w:rPr>
          <w:rFonts w:cs="Times New Roman"/>
          <w:b/>
          <w:bCs/>
          <w:i w:val="0"/>
          <w:iCs w:val="0"/>
        </w:rPr>
      </w:pPr>
    </w:p>
    <w:p w:rsidR="00C05785" w:rsidRDefault="00C05785" w:rsidP="00C05785"/>
    <w:p w:rsidR="00C05785" w:rsidRDefault="00C05785" w:rsidP="00C05785"/>
    <w:p w:rsidR="003F2646" w:rsidRDefault="003F2646" w:rsidP="00C05785"/>
    <w:p w:rsidR="003F2646" w:rsidRDefault="003F2646" w:rsidP="00C05785"/>
    <w:p w:rsidR="003F2646" w:rsidRDefault="003F2646" w:rsidP="00C05785"/>
    <w:p w:rsidR="003F2646" w:rsidRDefault="003F2646" w:rsidP="00C05785"/>
    <w:p w:rsidR="00C05785" w:rsidRDefault="00C05785" w:rsidP="00C05785"/>
    <w:p w:rsidR="003F2646" w:rsidRDefault="003F2646" w:rsidP="00C05785"/>
    <w:p w:rsidR="003F2646" w:rsidRPr="00C05785" w:rsidRDefault="003F2646" w:rsidP="00C05785"/>
    <w:p w:rsidR="00852A0F" w:rsidRPr="00F453DA" w:rsidRDefault="00852A0F">
      <w:pPr>
        <w:pStyle w:val="ekillerTablosu"/>
        <w:tabs>
          <w:tab w:val="right" w:leader="dot" w:pos="9062"/>
        </w:tabs>
        <w:rPr>
          <w:rFonts w:cs="Times New Roman"/>
          <w:b/>
          <w:bCs/>
          <w:i w:val="0"/>
          <w:iCs w:val="0"/>
        </w:rPr>
      </w:pPr>
    </w:p>
    <w:p w:rsidR="003F2646" w:rsidRPr="003F2646" w:rsidRDefault="003F2646">
      <w:pPr>
        <w:pStyle w:val="ekillerTablosu"/>
        <w:tabs>
          <w:tab w:val="right" w:leader="dot" w:pos="9062"/>
        </w:tabs>
        <w:rPr>
          <w:rFonts w:cs="Times New Roman"/>
          <w:b/>
          <w:bCs/>
          <w:i w:val="0"/>
          <w:iCs w:val="0"/>
          <w:color w:val="1F4E79" w:themeColor="accent1" w:themeShade="80"/>
        </w:rPr>
      </w:pPr>
      <w:r>
        <w:rPr>
          <w:rFonts w:cs="Times New Roman"/>
          <w:b/>
          <w:bCs/>
          <w:i w:val="0"/>
          <w:iCs w:val="0"/>
          <w:color w:val="1F4E79" w:themeColor="accent1" w:themeShade="80"/>
        </w:rPr>
        <w:t>ŞEKİLLER</w:t>
      </w:r>
    </w:p>
    <w:p w:rsidR="003F2646" w:rsidRDefault="003F2646">
      <w:pPr>
        <w:pStyle w:val="ekillerTablosu"/>
        <w:tabs>
          <w:tab w:val="right" w:leader="dot" w:pos="9062"/>
        </w:tabs>
        <w:rPr>
          <w:rFonts w:cs="Times New Roman"/>
          <w:bCs/>
          <w:szCs w:val="24"/>
        </w:rPr>
      </w:pPr>
    </w:p>
    <w:p w:rsidR="00B93342" w:rsidRDefault="00736BCC">
      <w:pPr>
        <w:pStyle w:val="ekillerTablosu"/>
        <w:tabs>
          <w:tab w:val="right" w:leader="dot" w:pos="9062"/>
        </w:tabs>
        <w:rPr>
          <w:rFonts w:asciiTheme="minorHAnsi" w:eastAsiaTheme="minorEastAsia" w:hAnsiTheme="minorHAnsi" w:cstheme="minorBidi"/>
          <w:i w:val="0"/>
          <w:iCs w:val="0"/>
          <w:noProof/>
          <w:color w:val="auto"/>
          <w:sz w:val="22"/>
          <w:szCs w:val="22"/>
          <w:lang w:eastAsia="tr-TR"/>
        </w:rPr>
      </w:pPr>
      <w:r w:rsidRPr="00F453DA">
        <w:rPr>
          <w:rFonts w:cs="Times New Roman"/>
          <w:bCs/>
          <w:szCs w:val="24"/>
        </w:rPr>
        <w:fldChar w:fldCharType="begin"/>
      </w:r>
      <w:r w:rsidRPr="00F453DA">
        <w:rPr>
          <w:rFonts w:cs="Times New Roman"/>
          <w:bCs/>
          <w:szCs w:val="24"/>
        </w:rPr>
        <w:instrText xml:space="preserve"> TOC \h \z \t "Şekil;1" \c "Şekil" </w:instrText>
      </w:r>
      <w:r w:rsidRPr="00F453DA">
        <w:rPr>
          <w:rFonts w:cs="Times New Roman"/>
          <w:bCs/>
          <w:szCs w:val="24"/>
        </w:rPr>
        <w:fldChar w:fldCharType="separate"/>
      </w:r>
      <w:hyperlink w:anchor="_Toc26800455" w:history="1">
        <w:r w:rsidR="00B93342" w:rsidRPr="006679E5">
          <w:rPr>
            <w:rStyle w:val="Kpr"/>
            <w:rFonts w:cs="Times New Roman"/>
            <w:noProof/>
          </w:rPr>
          <w:t>Şekil 1: Kilis İl Milli Eğitim Müdürlüğü Stratejik Planlama Modeli</w:t>
        </w:r>
        <w:r w:rsidR="00B93342">
          <w:rPr>
            <w:noProof/>
            <w:webHidden/>
          </w:rPr>
          <w:tab/>
        </w:r>
        <w:r w:rsidR="00B93342">
          <w:rPr>
            <w:noProof/>
            <w:webHidden/>
          </w:rPr>
          <w:fldChar w:fldCharType="begin"/>
        </w:r>
        <w:r w:rsidR="00B93342">
          <w:rPr>
            <w:noProof/>
            <w:webHidden/>
          </w:rPr>
          <w:instrText xml:space="preserve"> PAGEREF _Toc26800455 \h </w:instrText>
        </w:r>
        <w:r w:rsidR="00B93342">
          <w:rPr>
            <w:noProof/>
            <w:webHidden/>
          </w:rPr>
        </w:r>
        <w:r w:rsidR="00B93342">
          <w:rPr>
            <w:noProof/>
            <w:webHidden/>
          </w:rPr>
          <w:fldChar w:fldCharType="separate"/>
        </w:r>
        <w:r w:rsidR="00791FF6">
          <w:rPr>
            <w:noProof/>
            <w:webHidden/>
          </w:rPr>
          <w:t>11</w:t>
        </w:r>
        <w:r w:rsidR="00B93342">
          <w:rPr>
            <w:noProof/>
            <w:webHidden/>
          </w:rPr>
          <w:fldChar w:fldCharType="end"/>
        </w:r>
      </w:hyperlink>
    </w:p>
    <w:p w:rsidR="00B93342" w:rsidRDefault="005C14BB">
      <w:pPr>
        <w:pStyle w:val="ekillerTablosu"/>
        <w:tabs>
          <w:tab w:val="right" w:leader="dot" w:pos="9062"/>
        </w:tabs>
        <w:rPr>
          <w:rFonts w:asciiTheme="minorHAnsi" w:eastAsiaTheme="minorEastAsia" w:hAnsiTheme="minorHAnsi" w:cstheme="minorBidi"/>
          <w:i w:val="0"/>
          <w:iCs w:val="0"/>
          <w:noProof/>
          <w:color w:val="auto"/>
          <w:sz w:val="22"/>
          <w:szCs w:val="22"/>
          <w:lang w:eastAsia="tr-TR"/>
        </w:rPr>
      </w:pPr>
      <w:hyperlink w:anchor="_Toc26800456" w:history="1">
        <w:r w:rsidR="00B93342" w:rsidRPr="006679E5">
          <w:rPr>
            <w:rStyle w:val="Kpr"/>
            <w:rFonts w:cs="Times New Roman"/>
            <w:noProof/>
          </w:rPr>
          <w:t>Şekil 2: Teşkilat Yapısı</w:t>
        </w:r>
        <w:r w:rsidR="00B93342">
          <w:rPr>
            <w:noProof/>
            <w:webHidden/>
          </w:rPr>
          <w:tab/>
        </w:r>
        <w:r w:rsidR="00B93342">
          <w:rPr>
            <w:noProof/>
            <w:webHidden/>
          </w:rPr>
          <w:fldChar w:fldCharType="begin"/>
        </w:r>
        <w:r w:rsidR="00B93342">
          <w:rPr>
            <w:noProof/>
            <w:webHidden/>
          </w:rPr>
          <w:instrText xml:space="preserve"> PAGEREF _Toc26800456 \h </w:instrText>
        </w:r>
        <w:r w:rsidR="00B93342">
          <w:rPr>
            <w:noProof/>
            <w:webHidden/>
          </w:rPr>
        </w:r>
        <w:r w:rsidR="00B93342">
          <w:rPr>
            <w:noProof/>
            <w:webHidden/>
          </w:rPr>
          <w:fldChar w:fldCharType="separate"/>
        </w:r>
        <w:r w:rsidR="00791FF6">
          <w:rPr>
            <w:noProof/>
            <w:webHidden/>
          </w:rPr>
          <w:t>23</w:t>
        </w:r>
        <w:r w:rsidR="00B93342">
          <w:rPr>
            <w:noProof/>
            <w:webHidden/>
          </w:rPr>
          <w:fldChar w:fldCharType="end"/>
        </w:r>
      </w:hyperlink>
    </w:p>
    <w:p w:rsidR="00B93342" w:rsidRDefault="005C14BB">
      <w:pPr>
        <w:pStyle w:val="ekillerTablosu"/>
        <w:tabs>
          <w:tab w:val="right" w:leader="dot" w:pos="9062"/>
        </w:tabs>
        <w:rPr>
          <w:rFonts w:asciiTheme="minorHAnsi" w:eastAsiaTheme="minorEastAsia" w:hAnsiTheme="minorHAnsi" w:cstheme="minorBidi"/>
          <w:i w:val="0"/>
          <w:iCs w:val="0"/>
          <w:noProof/>
          <w:color w:val="auto"/>
          <w:sz w:val="22"/>
          <w:szCs w:val="22"/>
          <w:lang w:eastAsia="tr-TR"/>
        </w:rPr>
      </w:pPr>
      <w:hyperlink w:anchor="_Toc26800457" w:history="1">
        <w:r w:rsidR="00B93342" w:rsidRPr="006679E5">
          <w:rPr>
            <w:rStyle w:val="Kpr"/>
            <w:noProof/>
          </w:rPr>
          <w:t>Şekil 3: İzleme ve Değerlendirme Süreci</w:t>
        </w:r>
        <w:r w:rsidR="00B93342">
          <w:rPr>
            <w:noProof/>
            <w:webHidden/>
          </w:rPr>
          <w:tab/>
        </w:r>
        <w:r w:rsidR="00B93342">
          <w:rPr>
            <w:noProof/>
            <w:webHidden/>
          </w:rPr>
          <w:fldChar w:fldCharType="begin"/>
        </w:r>
        <w:r w:rsidR="00B93342">
          <w:rPr>
            <w:noProof/>
            <w:webHidden/>
          </w:rPr>
          <w:instrText xml:space="preserve"> PAGEREF _Toc26800457 \h </w:instrText>
        </w:r>
        <w:r w:rsidR="00B93342">
          <w:rPr>
            <w:noProof/>
            <w:webHidden/>
          </w:rPr>
        </w:r>
        <w:r w:rsidR="00B93342">
          <w:rPr>
            <w:noProof/>
            <w:webHidden/>
          </w:rPr>
          <w:fldChar w:fldCharType="separate"/>
        </w:r>
        <w:r w:rsidR="00791FF6">
          <w:rPr>
            <w:noProof/>
            <w:webHidden/>
          </w:rPr>
          <w:t>56</w:t>
        </w:r>
        <w:r w:rsidR="00B93342">
          <w:rPr>
            <w:noProof/>
            <w:webHidden/>
          </w:rPr>
          <w:fldChar w:fldCharType="end"/>
        </w:r>
      </w:hyperlink>
    </w:p>
    <w:p w:rsidR="00ED1C54" w:rsidRDefault="00736BCC" w:rsidP="00F67224">
      <w:pPr>
        <w:rPr>
          <w:rFonts w:cs="Times New Roman"/>
          <w:bCs/>
          <w:color w:val="323E4F" w:themeColor="text2" w:themeShade="BF"/>
          <w:sz w:val="24"/>
          <w:szCs w:val="24"/>
        </w:rPr>
      </w:pPr>
      <w:r w:rsidRPr="00F453DA">
        <w:rPr>
          <w:rFonts w:cs="Times New Roman"/>
          <w:bCs/>
          <w:color w:val="323E4F" w:themeColor="text2" w:themeShade="BF"/>
          <w:sz w:val="24"/>
          <w:szCs w:val="24"/>
        </w:rPr>
        <w:fldChar w:fldCharType="end"/>
      </w:r>
    </w:p>
    <w:p w:rsidR="00C05785" w:rsidRDefault="00C05785" w:rsidP="00F67224">
      <w:pPr>
        <w:rPr>
          <w:rFonts w:cs="Times New Roman"/>
          <w:bCs/>
          <w:color w:val="323E4F" w:themeColor="text2" w:themeShade="BF"/>
          <w:sz w:val="24"/>
          <w:szCs w:val="24"/>
        </w:rPr>
      </w:pPr>
    </w:p>
    <w:p w:rsidR="00C05785" w:rsidRPr="00F453DA" w:rsidRDefault="00C05785" w:rsidP="00F67224">
      <w:pPr>
        <w:rPr>
          <w:rFonts w:cs="Times New Roman"/>
          <w:b/>
          <w:bCs/>
        </w:rPr>
      </w:pPr>
    </w:p>
    <w:p w:rsidR="00852A0F" w:rsidRPr="00F453DA" w:rsidRDefault="00F86DC1" w:rsidP="00F67224">
      <w:pPr>
        <w:rPr>
          <w:rFonts w:cs="Times New Roman"/>
          <w:b/>
          <w:bCs/>
          <w:color w:val="1F4E79" w:themeColor="accent1" w:themeShade="80"/>
        </w:rPr>
      </w:pPr>
      <w:r w:rsidRPr="00F453DA">
        <w:rPr>
          <w:rFonts w:cs="Times New Roman"/>
          <w:b/>
          <w:bCs/>
          <w:color w:val="1F4E79" w:themeColor="accent1" w:themeShade="80"/>
        </w:rPr>
        <w:t>TABLOLAR</w:t>
      </w:r>
    </w:p>
    <w:p w:rsidR="00B93342" w:rsidRDefault="00852A0F">
      <w:pPr>
        <w:pStyle w:val="ekillerTablosu"/>
        <w:tabs>
          <w:tab w:val="right" w:leader="dot" w:pos="9062"/>
        </w:tabs>
        <w:rPr>
          <w:rFonts w:asciiTheme="minorHAnsi" w:eastAsiaTheme="minorEastAsia" w:hAnsiTheme="minorHAnsi" w:cstheme="minorBidi"/>
          <w:i w:val="0"/>
          <w:iCs w:val="0"/>
          <w:noProof/>
          <w:color w:val="auto"/>
          <w:sz w:val="22"/>
          <w:szCs w:val="22"/>
          <w:lang w:eastAsia="tr-TR"/>
        </w:rPr>
      </w:pPr>
      <w:r w:rsidRPr="00F453DA">
        <w:rPr>
          <w:rFonts w:cs="Times New Roman"/>
          <w:bCs/>
        </w:rPr>
        <w:fldChar w:fldCharType="begin"/>
      </w:r>
      <w:r w:rsidRPr="00F453DA">
        <w:rPr>
          <w:rFonts w:cs="Times New Roman"/>
          <w:bCs/>
        </w:rPr>
        <w:instrText xml:space="preserve"> TOC \t "Tablo" \c </w:instrText>
      </w:r>
      <w:r w:rsidRPr="00F453DA">
        <w:rPr>
          <w:rFonts w:cs="Times New Roman"/>
          <w:bCs/>
        </w:rPr>
        <w:fldChar w:fldCharType="separate"/>
      </w:r>
      <w:r w:rsidR="00B93342" w:rsidRPr="00331838">
        <w:rPr>
          <w:rFonts w:cs="Times New Roman"/>
          <w:noProof/>
        </w:rPr>
        <w:t>Tablo 1: İl Milli Eğitim Müdürlüğü Stratejik Plan Hazırlama Ekibi</w:t>
      </w:r>
      <w:r w:rsidR="00B93342">
        <w:rPr>
          <w:noProof/>
        </w:rPr>
        <w:tab/>
      </w:r>
      <w:r w:rsidR="00B93342">
        <w:rPr>
          <w:noProof/>
        </w:rPr>
        <w:fldChar w:fldCharType="begin"/>
      </w:r>
      <w:r w:rsidR="00B93342">
        <w:rPr>
          <w:noProof/>
        </w:rPr>
        <w:instrText xml:space="preserve"> PAGEREF _Toc26800445 \h </w:instrText>
      </w:r>
      <w:r w:rsidR="00B93342">
        <w:rPr>
          <w:noProof/>
        </w:rPr>
      </w:r>
      <w:r w:rsidR="00B93342">
        <w:rPr>
          <w:noProof/>
        </w:rPr>
        <w:fldChar w:fldCharType="separate"/>
      </w:r>
      <w:r w:rsidR="00791FF6">
        <w:rPr>
          <w:noProof/>
        </w:rPr>
        <w:t>10</w:t>
      </w:r>
      <w:r w:rsidR="00B93342">
        <w:rPr>
          <w:noProof/>
        </w:rPr>
        <w:fldChar w:fldCharType="end"/>
      </w:r>
    </w:p>
    <w:p w:rsidR="00B93342" w:rsidRDefault="00B93342">
      <w:pPr>
        <w:pStyle w:val="ekillerTablosu"/>
        <w:tabs>
          <w:tab w:val="right" w:leader="dot" w:pos="9062"/>
        </w:tabs>
        <w:rPr>
          <w:rFonts w:asciiTheme="minorHAnsi" w:eastAsiaTheme="minorEastAsia" w:hAnsiTheme="minorHAnsi" w:cstheme="minorBidi"/>
          <w:i w:val="0"/>
          <w:iCs w:val="0"/>
          <w:noProof/>
          <w:color w:val="auto"/>
          <w:sz w:val="22"/>
          <w:szCs w:val="22"/>
          <w:lang w:eastAsia="tr-TR"/>
        </w:rPr>
      </w:pPr>
      <w:r w:rsidRPr="00331838">
        <w:rPr>
          <w:rFonts w:cs="Times New Roman"/>
          <w:noProof/>
        </w:rPr>
        <w:t>Tablo 3: Üst Politika Belgeleri Analiz Tablosu</w:t>
      </w:r>
      <w:r>
        <w:rPr>
          <w:noProof/>
        </w:rPr>
        <w:tab/>
      </w:r>
      <w:r>
        <w:rPr>
          <w:noProof/>
        </w:rPr>
        <w:fldChar w:fldCharType="begin"/>
      </w:r>
      <w:r>
        <w:rPr>
          <w:noProof/>
        </w:rPr>
        <w:instrText xml:space="preserve"> PAGEREF _Toc26800446 \h </w:instrText>
      </w:r>
      <w:r>
        <w:rPr>
          <w:noProof/>
        </w:rPr>
      </w:r>
      <w:r>
        <w:rPr>
          <w:noProof/>
        </w:rPr>
        <w:fldChar w:fldCharType="separate"/>
      </w:r>
      <w:r w:rsidR="00791FF6">
        <w:rPr>
          <w:noProof/>
        </w:rPr>
        <w:t>21</w:t>
      </w:r>
      <w:r>
        <w:rPr>
          <w:noProof/>
        </w:rPr>
        <w:fldChar w:fldCharType="end"/>
      </w:r>
    </w:p>
    <w:p w:rsidR="00B93342" w:rsidRDefault="00B93342">
      <w:pPr>
        <w:pStyle w:val="ekillerTablosu"/>
        <w:tabs>
          <w:tab w:val="right" w:leader="dot" w:pos="9062"/>
        </w:tabs>
        <w:rPr>
          <w:rFonts w:asciiTheme="minorHAnsi" w:eastAsiaTheme="minorEastAsia" w:hAnsiTheme="minorHAnsi" w:cstheme="minorBidi"/>
          <w:i w:val="0"/>
          <w:iCs w:val="0"/>
          <w:noProof/>
          <w:color w:val="auto"/>
          <w:sz w:val="22"/>
          <w:szCs w:val="22"/>
          <w:lang w:eastAsia="tr-TR"/>
        </w:rPr>
      </w:pPr>
      <w:r w:rsidRPr="00331838">
        <w:rPr>
          <w:rFonts w:cs="Times New Roman"/>
          <w:noProof/>
        </w:rPr>
        <w:t>Tablo 3: ( 2018- 2019 ) Yönetici Dâhil Öğretmen Sayıları</w:t>
      </w:r>
      <w:r>
        <w:rPr>
          <w:noProof/>
        </w:rPr>
        <w:tab/>
      </w:r>
      <w:r>
        <w:rPr>
          <w:noProof/>
        </w:rPr>
        <w:fldChar w:fldCharType="begin"/>
      </w:r>
      <w:r>
        <w:rPr>
          <w:noProof/>
        </w:rPr>
        <w:instrText xml:space="preserve"> PAGEREF _Toc26800447 \h </w:instrText>
      </w:r>
      <w:r>
        <w:rPr>
          <w:noProof/>
        </w:rPr>
      </w:r>
      <w:r>
        <w:rPr>
          <w:noProof/>
        </w:rPr>
        <w:fldChar w:fldCharType="separate"/>
      </w:r>
      <w:r w:rsidR="00791FF6">
        <w:rPr>
          <w:noProof/>
        </w:rPr>
        <w:t>24</w:t>
      </w:r>
      <w:r>
        <w:rPr>
          <w:noProof/>
        </w:rPr>
        <w:fldChar w:fldCharType="end"/>
      </w:r>
    </w:p>
    <w:p w:rsidR="00B93342" w:rsidRDefault="00B93342">
      <w:pPr>
        <w:pStyle w:val="ekillerTablosu"/>
        <w:tabs>
          <w:tab w:val="right" w:leader="dot" w:pos="9062"/>
        </w:tabs>
        <w:rPr>
          <w:rFonts w:asciiTheme="minorHAnsi" w:eastAsiaTheme="minorEastAsia" w:hAnsiTheme="minorHAnsi" w:cstheme="minorBidi"/>
          <w:i w:val="0"/>
          <w:iCs w:val="0"/>
          <w:noProof/>
          <w:color w:val="auto"/>
          <w:sz w:val="22"/>
          <w:szCs w:val="22"/>
          <w:lang w:eastAsia="tr-TR"/>
        </w:rPr>
      </w:pPr>
      <w:r w:rsidRPr="00331838">
        <w:rPr>
          <w:rFonts w:cs="Times New Roman"/>
          <w:noProof/>
        </w:rPr>
        <w:t>Tablo 4: İl Geneli Milli Eğitim Müdürlüğü Norm ve Mevcut Sayıları (2018-2019 Eğitim Öğretim Yılı)</w:t>
      </w:r>
      <w:r>
        <w:rPr>
          <w:noProof/>
        </w:rPr>
        <w:tab/>
      </w:r>
      <w:r>
        <w:rPr>
          <w:noProof/>
        </w:rPr>
        <w:fldChar w:fldCharType="begin"/>
      </w:r>
      <w:r>
        <w:rPr>
          <w:noProof/>
        </w:rPr>
        <w:instrText xml:space="preserve"> PAGEREF _Toc26800448 \h </w:instrText>
      </w:r>
      <w:r>
        <w:rPr>
          <w:noProof/>
        </w:rPr>
      </w:r>
      <w:r>
        <w:rPr>
          <w:noProof/>
        </w:rPr>
        <w:fldChar w:fldCharType="separate"/>
      </w:r>
      <w:r w:rsidR="00791FF6">
        <w:rPr>
          <w:noProof/>
        </w:rPr>
        <w:t>25</w:t>
      </w:r>
      <w:r>
        <w:rPr>
          <w:noProof/>
        </w:rPr>
        <w:fldChar w:fldCharType="end"/>
      </w:r>
    </w:p>
    <w:p w:rsidR="00B93342" w:rsidRDefault="00B93342">
      <w:pPr>
        <w:pStyle w:val="ekillerTablosu"/>
        <w:tabs>
          <w:tab w:val="right" w:leader="dot" w:pos="9062"/>
        </w:tabs>
        <w:rPr>
          <w:rFonts w:asciiTheme="minorHAnsi" w:eastAsiaTheme="minorEastAsia" w:hAnsiTheme="minorHAnsi" w:cstheme="minorBidi"/>
          <w:i w:val="0"/>
          <w:iCs w:val="0"/>
          <w:noProof/>
          <w:color w:val="auto"/>
          <w:sz w:val="22"/>
          <w:szCs w:val="22"/>
          <w:lang w:eastAsia="tr-TR"/>
        </w:rPr>
      </w:pPr>
      <w:r w:rsidRPr="00331838">
        <w:rPr>
          <w:rFonts w:cs="Times New Roman"/>
          <w:noProof/>
        </w:rPr>
        <w:t>Tablo 5: 2019 Yılı MEB Bütçe Tasarısı (Fonksiyonel Sınıflandırma)</w:t>
      </w:r>
      <w:r>
        <w:rPr>
          <w:noProof/>
        </w:rPr>
        <w:tab/>
      </w:r>
      <w:r>
        <w:rPr>
          <w:noProof/>
        </w:rPr>
        <w:fldChar w:fldCharType="begin"/>
      </w:r>
      <w:r>
        <w:rPr>
          <w:noProof/>
        </w:rPr>
        <w:instrText xml:space="preserve"> PAGEREF _Toc26800449 \h </w:instrText>
      </w:r>
      <w:r>
        <w:rPr>
          <w:noProof/>
        </w:rPr>
      </w:r>
      <w:r>
        <w:rPr>
          <w:noProof/>
        </w:rPr>
        <w:fldChar w:fldCharType="separate"/>
      </w:r>
      <w:r w:rsidR="00791FF6">
        <w:rPr>
          <w:noProof/>
        </w:rPr>
        <w:t>26</w:t>
      </w:r>
      <w:r>
        <w:rPr>
          <w:noProof/>
        </w:rPr>
        <w:fldChar w:fldCharType="end"/>
      </w:r>
    </w:p>
    <w:p w:rsidR="00B93342" w:rsidRDefault="00B93342">
      <w:pPr>
        <w:pStyle w:val="ekillerTablosu"/>
        <w:tabs>
          <w:tab w:val="right" w:leader="dot" w:pos="9062"/>
        </w:tabs>
        <w:rPr>
          <w:rFonts w:asciiTheme="minorHAnsi" w:eastAsiaTheme="minorEastAsia" w:hAnsiTheme="minorHAnsi" w:cstheme="minorBidi"/>
          <w:i w:val="0"/>
          <w:iCs w:val="0"/>
          <w:noProof/>
          <w:color w:val="auto"/>
          <w:sz w:val="22"/>
          <w:szCs w:val="22"/>
          <w:lang w:eastAsia="tr-TR"/>
        </w:rPr>
      </w:pPr>
      <w:r w:rsidRPr="00331838">
        <w:rPr>
          <w:rFonts w:cs="Times New Roman"/>
          <w:noProof/>
        </w:rPr>
        <w:t>Tablo 6: 2019 Yılı MEB Bütçe Tasarısı (Ekonomik Sınıflandırma)</w:t>
      </w:r>
      <w:r>
        <w:rPr>
          <w:noProof/>
        </w:rPr>
        <w:tab/>
      </w:r>
      <w:r>
        <w:rPr>
          <w:noProof/>
        </w:rPr>
        <w:fldChar w:fldCharType="begin"/>
      </w:r>
      <w:r>
        <w:rPr>
          <w:noProof/>
        </w:rPr>
        <w:instrText xml:space="preserve"> PAGEREF _Toc26800450 \h </w:instrText>
      </w:r>
      <w:r>
        <w:rPr>
          <w:noProof/>
        </w:rPr>
      </w:r>
      <w:r>
        <w:rPr>
          <w:noProof/>
        </w:rPr>
        <w:fldChar w:fldCharType="separate"/>
      </w:r>
      <w:r w:rsidR="00791FF6">
        <w:rPr>
          <w:noProof/>
        </w:rPr>
        <w:t>26</w:t>
      </w:r>
      <w:r>
        <w:rPr>
          <w:noProof/>
        </w:rPr>
        <w:fldChar w:fldCharType="end"/>
      </w:r>
    </w:p>
    <w:p w:rsidR="00B93342" w:rsidRDefault="00B93342">
      <w:pPr>
        <w:pStyle w:val="ekillerTablosu"/>
        <w:tabs>
          <w:tab w:val="right" w:leader="dot" w:pos="9062"/>
        </w:tabs>
        <w:rPr>
          <w:rFonts w:asciiTheme="minorHAnsi" w:eastAsiaTheme="minorEastAsia" w:hAnsiTheme="minorHAnsi" w:cstheme="minorBidi"/>
          <w:i w:val="0"/>
          <w:iCs w:val="0"/>
          <w:noProof/>
          <w:color w:val="auto"/>
          <w:sz w:val="22"/>
          <w:szCs w:val="22"/>
          <w:lang w:eastAsia="tr-TR"/>
        </w:rPr>
      </w:pPr>
      <w:r>
        <w:rPr>
          <w:noProof/>
        </w:rPr>
        <w:t xml:space="preserve">Tablo </w:t>
      </w:r>
      <w:r w:rsidRPr="00331838">
        <w:rPr>
          <w:noProof/>
        </w:rPr>
        <w:t>7</w:t>
      </w:r>
      <w:r>
        <w:rPr>
          <w:noProof/>
        </w:rPr>
        <w:t>: 2019-2023 Yılları Arası İl Özel İdareden Planlanan Ödenek</w:t>
      </w:r>
      <w:r>
        <w:rPr>
          <w:noProof/>
        </w:rPr>
        <w:tab/>
      </w:r>
      <w:r>
        <w:rPr>
          <w:noProof/>
        </w:rPr>
        <w:fldChar w:fldCharType="begin"/>
      </w:r>
      <w:r>
        <w:rPr>
          <w:noProof/>
        </w:rPr>
        <w:instrText xml:space="preserve"> PAGEREF _Toc26800451 \h </w:instrText>
      </w:r>
      <w:r>
        <w:rPr>
          <w:noProof/>
        </w:rPr>
      </w:r>
      <w:r>
        <w:rPr>
          <w:noProof/>
        </w:rPr>
        <w:fldChar w:fldCharType="separate"/>
      </w:r>
      <w:r w:rsidR="00791FF6">
        <w:rPr>
          <w:noProof/>
        </w:rPr>
        <w:t>53</w:t>
      </w:r>
      <w:r>
        <w:rPr>
          <w:noProof/>
        </w:rPr>
        <w:fldChar w:fldCharType="end"/>
      </w:r>
    </w:p>
    <w:p w:rsidR="00B93342" w:rsidRDefault="00B93342">
      <w:pPr>
        <w:pStyle w:val="ekillerTablosu"/>
        <w:tabs>
          <w:tab w:val="right" w:leader="dot" w:pos="9062"/>
        </w:tabs>
        <w:rPr>
          <w:rFonts w:asciiTheme="minorHAnsi" w:eastAsiaTheme="minorEastAsia" w:hAnsiTheme="minorHAnsi" w:cstheme="minorBidi"/>
          <w:i w:val="0"/>
          <w:iCs w:val="0"/>
          <w:noProof/>
          <w:color w:val="auto"/>
          <w:sz w:val="22"/>
          <w:szCs w:val="22"/>
          <w:lang w:eastAsia="tr-TR"/>
        </w:rPr>
      </w:pPr>
      <w:r>
        <w:rPr>
          <w:noProof/>
        </w:rPr>
        <w:t>Tablo 8: Kilis MEM 2019-2023 Stratejik Planı Tahmini Bütçe Dışı Kaynaklar</w:t>
      </w:r>
      <w:r>
        <w:rPr>
          <w:noProof/>
        </w:rPr>
        <w:tab/>
      </w:r>
      <w:r>
        <w:rPr>
          <w:noProof/>
        </w:rPr>
        <w:fldChar w:fldCharType="begin"/>
      </w:r>
      <w:r>
        <w:rPr>
          <w:noProof/>
        </w:rPr>
        <w:instrText xml:space="preserve"> PAGEREF _Toc26800452 \h </w:instrText>
      </w:r>
      <w:r>
        <w:rPr>
          <w:noProof/>
        </w:rPr>
      </w:r>
      <w:r>
        <w:rPr>
          <w:noProof/>
        </w:rPr>
        <w:fldChar w:fldCharType="separate"/>
      </w:r>
      <w:r w:rsidR="00791FF6">
        <w:rPr>
          <w:noProof/>
        </w:rPr>
        <w:t>53</w:t>
      </w:r>
      <w:r>
        <w:rPr>
          <w:noProof/>
        </w:rPr>
        <w:fldChar w:fldCharType="end"/>
      </w:r>
    </w:p>
    <w:p w:rsidR="00B93342" w:rsidRDefault="00B93342">
      <w:pPr>
        <w:pStyle w:val="ekillerTablosu"/>
        <w:tabs>
          <w:tab w:val="right" w:leader="dot" w:pos="9062"/>
        </w:tabs>
        <w:rPr>
          <w:rFonts w:asciiTheme="minorHAnsi" w:eastAsiaTheme="minorEastAsia" w:hAnsiTheme="minorHAnsi" w:cstheme="minorBidi"/>
          <w:i w:val="0"/>
          <w:iCs w:val="0"/>
          <w:noProof/>
          <w:color w:val="auto"/>
          <w:sz w:val="22"/>
          <w:szCs w:val="22"/>
          <w:lang w:eastAsia="tr-TR"/>
        </w:rPr>
      </w:pPr>
      <w:r>
        <w:rPr>
          <w:noProof/>
        </w:rPr>
        <w:t xml:space="preserve">Tablo </w:t>
      </w:r>
      <w:r w:rsidRPr="00331838">
        <w:rPr>
          <w:noProof/>
        </w:rPr>
        <w:t>9</w:t>
      </w:r>
      <w:r>
        <w:rPr>
          <w:noProof/>
        </w:rPr>
        <w:t>: Kilis MEM 2019-2023 Stratejik Planı Tahmini Toplam Kaynak İhtiyacı</w:t>
      </w:r>
      <w:r>
        <w:rPr>
          <w:noProof/>
        </w:rPr>
        <w:tab/>
      </w:r>
      <w:r>
        <w:rPr>
          <w:noProof/>
        </w:rPr>
        <w:fldChar w:fldCharType="begin"/>
      </w:r>
      <w:r>
        <w:rPr>
          <w:noProof/>
        </w:rPr>
        <w:instrText xml:space="preserve"> PAGEREF _Toc26800453 \h </w:instrText>
      </w:r>
      <w:r>
        <w:rPr>
          <w:noProof/>
        </w:rPr>
      </w:r>
      <w:r>
        <w:rPr>
          <w:noProof/>
        </w:rPr>
        <w:fldChar w:fldCharType="separate"/>
      </w:r>
      <w:r w:rsidR="00791FF6">
        <w:rPr>
          <w:noProof/>
        </w:rPr>
        <w:t>53</w:t>
      </w:r>
      <w:r>
        <w:rPr>
          <w:noProof/>
        </w:rPr>
        <w:fldChar w:fldCharType="end"/>
      </w:r>
    </w:p>
    <w:p w:rsidR="00B93342" w:rsidRDefault="00B93342">
      <w:pPr>
        <w:pStyle w:val="ekillerTablosu"/>
        <w:tabs>
          <w:tab w:val="right" w:leader="dot" w:pos="9062"/>
        </w:tabs>
        <w:rPr>
          <w:rFonts w:asciiTheme="minorHAnsi" w:eastAsiaTheme="minorEastAsia" w:hAnsiTheme="minorHAnsi" w:cstheme="minorBidi"/>
          <w:i w:val="0"/>
          <w:iCs w:val="0"/>
          <w:noProof/>
          <w:color w:val="auto"/>
          <w:sz w:val="22"/>
          <w:szCs w:val="22"/>
          <w:lang w:eastAsia="tr-TR"/>
        </w:rPr>
      </w:pPr>
      <w:r>
        <w:rPr>
          <w:noProof/>
        </w:rPr>
        <w:t>Tablo 10: Amaç ve Hedefler / Maliyet / Oran</w:t>
      </w:r>
      <w:r>
        <w:rPr>
          <w:noProof/>
        </w:rPr>
        <w:tab/>
      </w:r>
      <w:r>
        <w:rPr>
          <w:noProof/>
        </w:rPr>
        <w:fldChar w:fldCharType="begin"/>
      </w:r>
      <w:r>
        <w:rPr>
          <w:noProof/>
        </w:rPr>
        <w:instrText xml:space="preserve"> PAGEREF _Toc26800454 \h </w:instrText>
      </w:r>
      <w:r>
        <w:rPr>
          <w:noProof/>
        </w:rPr>
      </w:r>
      <w:r>
        <w:rPr>
          <w:noProof/>
        </w:rPr>
        <w:fldChar w:fldCharType="separate"/>
      </w:r>
      <w:r w:rsidR="00791FF6">
        <w:rPr>
          <w:noProof/>
        </w:rPr>
        <w:t>54</w:t>
      </w:r>
      <w:r>
        <w:rPr>
          <w:noProof/>
        </w:rPr>
        <w:fldChar w:fldCharType="end"/>
      </w:r>
    </w:p>
    <w:p w:rsidR="00852A0F" w:rsidRPr="00F453DA" w:rsidRDefault="00852A0F" w:rsidP="00F67224">
      <w:pPr>
        <w:rPr>
          <w:rFonts w:cs="Times New Roman"/>
          <w:b/>
          <w:bCs/>
        </w:rPr>
      </w:pPr>
      <w:r w:rsidRPr="00F453DA">
        <w:rPr>
          <w:rFonts w:cs="Times New Roman"/>
          <w:bCs/>
        </w:rPr>
        <w:fldChar w:fldCharType="end"/>
      </w:r>
    </w:p>
    <w:p w:rsidR="00852A0F" w:rsidRPr="00F453DA" w:rsidRDefault="00852A0F" w:rsidP="00F67224">
      <w:pPr>
        <w:rPr>
          <w:rFonts w:cs="Times New Roman"/>
          <w:b/>
          <w:bCs/>
        </w:rPr>
      </w:pPr>
    </w:p>
    <w:p w:rsidR="00ED1C54" w:rsidRDefault="00ED1C54" w:rsidP="00F7288E">
      <w:pPr>
        <w:rPr>
          <w:rFonts w:cs="Times New Roman"/>
        </w:rPr>
      </w:pPr>
    </w:p>
    <w:p w:rsidR="00C05785" w:rsidRDefault="00C05785" w:rsidP="00F7288E">
      <w:pPr>
        <w:rPr>
          <w:rFonts w:cs="Times New Roman"/>
        </w:rPr>
      </w:pPr>
    </w:p>
    <w:p w:rsidR="00C05785" w:rsidRDefault="00C05785" w:rsidP="00F7288E">
      <w:pPr>
        <w:rPr>
          <w:rFonts w:cs="Times New Roman"/>
        </w:rPr>
      </w:pPr>
    </w:p>
    <w:p w:rsidR="00C05785" w:rsidRDefault="00C05785" w:rsidP="00F7288E">
      <w:pPr>
        <w:rPr>
          <w:rFonts w:cs="Times New Roman"/>
        </w:rPr>
      </w:pPr>
    </w:p>
    <w:p w:rsidR="00C05785" w:rsidRDefault="00C05785" w:rsidP="00F7288E">
      <w:pPr>
        <w:rPr>
          <w:rFonts w:cs="Times New Roman"/>
        </w:rPr>
      </w:pPr>
    </w:p>
    <w:p w:rsidR="00C05785" w:rsidRDefault="00C05785" w:rsidP="00F7288E">
      <w:pPr>
        <w:rPr>
          <w:rFonts w:cs="Times New Roman"/>
        </w:rPr>
      </w:pPr>
    </w:p>
    <w:p w:rsidR="00C05785" w:rsidRDefault="00C05785" w:rsidP="00F7288E">
      <w:pPr>
        <w:rPr>
          <w:rFonts w:cs="Times New Roman"/>
        </w:rPr>
      </w:pPr>
    </w:p>
    <w:p w:rsidR="00C05785" w:rsidRDefault="00C05785" w:rsidP="00F7288E">
      <w:pPr>
        <w:rPr>
          <w:rFonts w:cs="Times New Roman"/>
        </w:rPr>
      </w:pPr>
    </w:p>
    <w:p w:rsidR="001A6BC7" w:rsidRDefault="001A6BC7" w:rsidP="00F7288E">
      <w:pPr>
        <w:rPr>
          <w:rFonts w:cs="Times New Roman"/>
        </w:rPr>
      </w:pPr>
    </w:p>
    <w:p w:rsidR="001A6BC7" w:rsidRPr="001A6BC7" w:rsidRDefault="001A6BC7" w:rsidP="00F7288E">
      <w:pPr>
        <w:rPr>
          <w:rFonts w:cs="Times New Roman"/>
          <w:b/>
          <w:color w:val="5B9BD5" w:themeColor="accent1"/>
          <w:sz w:val="24"/>
          <w:szCs w:val="24"/>
        </w:rPr>
      </w:pPr>
      <w:r w:rsidRPr="001A6BC7">
        <w:rPr>
          <w:rFonts w:cs="Times New Roman"/>
          <w:b/>
          <w:color w:val="5B9BD5" w:themeColor="accent1"/>
          <w:sz w:val="24"/>
          <w:szCs w:val="24"/>
        </w:rPr>
        <w:t>KISALTMALAR</w:t>
      </w:r>
    </w:p>
    <w:tbl>
      <w:tblPr>
        <w:tblStyle w:val="PlainTable1"/>
        <w:tblW w:w="9412" w:type="dxa"/>
        <w:jc w:val="center"/>
        <w:tblBorders>
          <w:insideV w:val="none" w:sz="0" w:space="0" w:color="auto"/>
        </w:tblBorders>
        <w:tblLayout w:type="fixed"/>
        <w:tblLook w:val="04A0" w:firstRow="1" w:lastRow="0" w:firstColumn="1" w:lastColumn="0" w:noHBand="0" w:noVBand="1"/>
      </w:tblPr>
      <w:tblGrid>
        <w:gridCol w:w="1276"/>
        <w:gridCol w:w="8136"/>
      </w:tblGrid>
      <w:tr w:rsidR="001A6BC7" w:rsidRPr="00631477" w:rsidTr="000E579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rsidR="001A6BC7" w:rsidRPr="000E579B" w:rsidRDefault="001A6BC7" w:rsidP="00527BB4">
            <w:pPr>
              <w:spacing w:line="276" w:lineRule="auto"/>
              <w:rPr>
                <w:rFonts w:ascii="Book Antiqua" w:hAnsi="Book Antiqua"/>
              </w:rPr>
            </w:pPr>
            <w:r w:rsidRPr="000E579B">
              <w:rPr>
                <w:rFonts w:ascii="Book Antiqua" w:hAnsi="Book Antiqua"/>
              </w:rPr>
              <w:t>AB</w:t>
            </w:r>
          </w:p>
        </w:tc>
        <w:tc>
          <w:tcPr>
            <w:tcW w:w="8136" w:type="dxa"/>
          </w:tcPr>
          <w:p w:rsidR="001A6BC7" w:rsidRPr="000E579B" w:rsidRDefault="001A6BC7" w:rsidP="001A6BC7">
            <w:pPr>
              <w:pStyle w:val="ListeParagraf"/>
              <w:numPr>
                <w:ilvl w:val="0"/>
                <w:numId w:val="30"/>
              </w:numPr>
              <w:spacing w:line="276" w:lineRule="auto"/>
              <w:ind w:left="153" w:hanging="153"/>
              <w:contextualSpacing w:val="0"/>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0E579B">
              <w:rPr>
                <w:rFonts w:ascii="Book Antiqua" w:hAnsi="Book Antiqua"/>
              </w:rPr>
              <w:t>Avrupa Birliği</w:t>
            </w:r>
          </w:p>
        </w:tc>
      </w:tr>
      <w:tr w:rsidR="001A6BC7" w:rsidRPr="00631477" w:rsidTr="000E579B">
        <w:trPr>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rsidR="001A6BC7" w:rsidRPr="000E579B" w:rsidRDefault="001A6BC7" w:rsidP="00527BB4">
            <w:pPr>
              <w:spacing w:line="276" w:lineRule="auto"/>
              <w:rPr>
                <w:rFonts w:ascii="Book Antiqua" w:hAnsi="Book Antiqua"/>
              </w:rPr>
            </w:pPr>
            <w:r w:rsidRPr="000E579B">
              <w:rPr>
                <w:rFonts w:ascii="Book Antiqua" w:hAnsi="Book Antiqua"/>
              </w:rPr>
              <w:t>ABİDE</w:t>
            </w:r>
          </w:p>
        </w:tc>
        <w:tc>
          <w:tcPr>
            <w:tcW w:w="8136" w:type="dxa"/>
          </w:tcPr>
          <w:p w:rsidR="001A6BC7" w:rsidRPr="000E579B" w:rsidRDefault="001A6BC7" w:rsidP="001A6BC7">
            <w:pPr>
              <w:pStyle w:val="ListeParagraf"/>
              <w:numPr>
                <w:ilvl w:val="0"/>
                <w:numId w:val="30"/>
              </w:num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E579B">
              <w:rPr>
                <w:rFonts w:ascii="Book Antiqua" w:hAnsi="Book Antiqua"/>
              </w:rPr>
              <w:t>Akademik Becerilerin İzlenmesi ve Değerlendirilmesi</w:t>
            </w:r>
          </w:p>
        </w:tc>
      </w:tr>
      <w:tr w:rsidR="001A6BC7" w:rsidRPr="00631477" w:rsidTr="000E579B">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rsidR="001A6BC7" w:rsidRPr="000E579B" w:rsidRDefault="001A6BC7" w:rsidP="00527BB4">
            <w:pPr>
              <w:spacing w:line="276" w:lineRule="auto"/>
              <w:rPr>
                <w:rFonts w:ascii="Book Antiqua" w:hAnsi="Book Antiqua"/>
              </w:rPr>
            </w:pPr>
            <w:r w:rsidRPr="000E579B">
              <w:rPr>
                <w:rFonts w:ascii="Book Antiqua" w:hAnsi="Book Antiqua"/>
              </w:rPr>
              <w:t>AR-GE</w:t>
            </w:r>
          </w:p>
        </w:tc>
        <w:tc>
          <w:tcPr>
            <w:tcW w:w="8136" w:type="dxa"/>
          </w:tcPr>
          <w:p w:rsidR="001A6BC7" w:rsidRPr="000E579B" w:rsidRDefault="001A6BC7" w:rsidP="001A6BC7">
            <w:pPr>
              <w:pStyle w:val="ListeParagraf"/>
              <w:numPr>
                <w:ilvl w:val="0"/>
                <w:numId w:val="30"/>
              </w:numPr>
              <w:spacing w:line="276" w:lineRule="auto"/>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0E579B">
              <w:rPr>
                <w:rFonts w:ascii="Book Antiqua" w:hAnsi="Book Antiqua"/>
              </w:rPr>
              <w:t>Araştırma, Geliştirme</w:t>
            </w:r>
          </w:p>
        </w:tc>
      </w:tr>
      <w:tr w:rsidR="001A6BC7" w:rsidRPr="00631477" w:rsidTr="000E579B">
        <w:trPr>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rsidR="001A6BC7" w:rsidRPr="000E579B" w:rsidRDefault="001A6BC7" w:rsidP="00527BB4">
            <w:pPr>
              <w:spacing w:line="276" w:lineRule="auto"/>
              <w:rPr>
                <w:rFonts w:ascii="Book Antiqua" w:hAnsi="Book Antiqua"/>
              </w:rPr>
            </w:pPr>
            <w:r w:rsidRPr="000E579B">
              <w:rPr>
                <w:rFonts w:ascii="Book Antiqua" w:hAnsi="Book Antiqua"/>
              </w:rPr>
              <w:t>EBA</w:t>
            </w:r>
          </w:p>
        </w:tc>
        <w:tc>
          <w:tcPr>
            <w:tcW w:w="8136" w:type="dxa"/>
          </w:tcPr>
          <w:p w:rsidR="001A6BC7" w:rsidRPr="000E579B" w:rsidRDefault="001A6BC7" w:rsidP="001A6BC7">
            <w:pPr>
              <w:pStyle w:val="ListeParagraf"/>
              <w:numPr>
                <w:ilvl w:val="0"/>
                <w:numId w:val="30"/>
              </w:num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E579B">
              <w:rPr>
                <w:rFonts w:ascii="Book Antiqua" w:hAnsi="Book Antiqua"/>
              </w:rPr>
              <w:t>Eğitim Bilişim Ağı</w:t>
            </w:r>
          </w:p>
        </w:tc>
      </w:tr>
      <w:tr w:rsidR="001A6BC7" w:rsidRPr="00631477" w:rsidTr="000E579B">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rsidR="001A6BC7" w:rsidRPr="000E579B" w:rsidRDefault="001A6BC7" w:rsidP="00527BB4">
            <w:pPr>
              <w:spacing w:line="276" w:lineRule="auto"/>
              <w:rPr>
                <w:rFonts w:ascii="Book Antiqua" w:hAnsi="Book Antiqua"/>
              </w:rPr>
            </w:pPr>
            <w:r w:rsidRPr="000E579B">
              <w:rPr>
                <w:rFonts w:ascii="Book Antiqua" w:hAnsi="Book Antiqua"/>
              </w:rPr>
              <w:t>E-Okul</w:t>
            </w:r>
          </w:p>
        </w:tc>
        <w:tc>
          <w:tcPr>
            <w:tcW w:w="8136" w:type="dxa"/>
          </w:tcPr>
          <w:p w:rsidR="001A6BC7" w:rsidRPr="000E579B" w:rsidRDefault="001A6BC7" w:rsidP="001A6BC7">
            <w:pPr>
              <w:pStyle w:val="ListeParagraf"/>
              <w:numPr>
                <w:ilvl w:val="0"/>
                <w:numId w:val="30"/>
              </w:numPr>
              <w:spacing w:line="276" w:lineRule="auto"/>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0E579B">
              <w:rPr>
                <w:rFonts w:ascii="Book Antiqua" w:hAnsi="Book Antiqua"/>
              </w:rPr>
              <w:t>Okul Yönetim Bilgi Sistemi</w:t>
            </w:r>
          </w:p>
        </w:tc>
      </w:tr>
      <w:tr w:rsidR="001A6BC7" w:rsidRPr="00631477" w:rsidTr="000E579B">
        <w:trPr>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rsidR="001A6BC7" w:rsidRPr="000E579B" w:rsidRDefault="001A6BC7" w:rsidP="00527BB4">
            <w:pPr>
              <w:spacing w:line="276" w:lineRule="auto"/>
              <w:rPr>
                <w:rFonts w:ascii="Book Antiqua" w:hAnsi="Book Antiqua"/>
              </w:rPr>
            </w:pPr>
            <w:r w:rsidRPr="000E579B">
              <w:rPr>
                <w:rFonts w:ascii="Book Antiqua" w:hAnsi="Book Antiqua"/>
              </w:rPr>
              <w:t>FATİH</w:t>
            </w:r>
          </w:p>
        </w:tc>
        <w:tc>
          <w:tcPr>
            <w:tcW w:w="8136" w:type="dxa"/>
          </w:tcPr>
          <w:p w:rsidR="001A6BC7" w:rsidRPr="000E579B" w:rsidRDefault="001A6BC7" w:rsidP="001A6BC7">
            <w:pPr>
              <w:pStyle w:val="ListeParagraf"/>
              <w:numPr>
                <w:ilvl w:val="0"/>
                <w:numId w:val="30"/>
              </w:num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E579B">
              <w:rPr>
                <w:rFonts w:ascii="Book Antiqua" w:hAnsi="Book Antiqua"/>
              </w:rPr>
              <w:t>Fırsatları Artırma ve Teknolojiyi İyileştirme Hareketi</w:t>
            </w:r>
          </w:p>
        </w:tc>
      </w:tr>
      <w:tr w:rsidR="001A6BC7" w:rsidRPr="00631477" w:rsidTr="000E579B">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rsidR="001A6BC7" w:rsidRPr="000E579B" w:rsidRDefault="001A6BC7" w:rsidP="00527BB4">
            <w:pPr>
              <w:spacing w:line="276" w:lineRule="auto"/>
              <w:rPr>
                <w:rFonts w:ascii="Book Antiqua" w:hAnsi="Book Antiqua"/>
              </w:rPr>
            </w:pPr>
            <w:r w:rsidRPr="000E579B">
              <w:rPr>
                <w:rFonts w:ascii="Book Antiqua" w:hAnsi="Book Antiqua"/>
              </w:rPr>
              <w:t>GZFT</w:t>
            </w:r>
          </w:p>
        </w:tc>
        <w:tc>
          <w:tcPr>
            <w:tcW w:w="8136" w:type="dxa"/>
          </w:tcPr>
          <w:p w:rsidR="001A6BC7" w:rsidRPr="000E579B" w:rsidRDefault="001A6BC7" w:rsidP="001A6BC7">
            <w:pPr>
              <w:pStyle w:val="ListeParagraf"/>
              <w:numPr>
                <w:ilvl w:val="0"/>
                <w:numId w:val="30"/>
              </w:numPr>
              <w:spacing w:line="276" w:lineRule="auto"/>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0E579B">
              <w:rPr>
                <w:rFonts w:ascii="Book Antiqua" w:hAnsi="Book Antiqua"/>
              </w:rPr>
              <w:t>Güçlü, Zayıf, Fırsat, Tehdit</w:t>
            </w:r>
          </w:p>
        </w:tc>
      </w:tr>
      <w:tr w:rsidR="001A6BC7" w:rsidRPr="00631477" w:rsidTr="000E579B">
        <w:trPr>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rsidR="001A6BC7" w:rsidRPr="000E579B" w:rsidRDefault="001A6BC7" w:rsidP="00527BB4">
            <w:pPr>
              <w:spacing w:line="276" w:lineRule="auto"/>
              <w:rPr>
                <w:rFonts w:ascii="Book Antiqua" w:hAnsi="Book Antiqua"/>
              </w:rPr>
            </w:pPr>
            <w:r w:rsidRPr="000E579B">
              <w:rPr>
                <w:rFonts w:ascii="Book Antiqua" w:hAnsi="Book Antiqua"/>
              </w:rPr>
              <w:t>HBÖ</w:t>
            </w:r>
          </w:p>
        </w:tc>
        <w:tc>
          <w:tcPr>
            <w:tcW w:w="8136" w:type="dxa"/>
          </w:tcPr>
          <w:p w:rsidR="001A6BC7" w:rsidRPr="000E579B" w:rsidRDefault="001A6BC7" w:rsidP="001A6BC7">
            <w:pPr>
              <w:pStyle w:val="ListeParagraf"/>
              <w:numPr>
                <w:ilvl w:val="0"/>
                <w:numId w:val="30"/>
              </w:num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E579B">
              <w:rPr>
                <w:rFonts w:ascii="Book Antiqua" w:hAnsi="Book Antiqua"/>
              </w:rPr>
              <w:t>Hayat Boyu Öğrenme</w:t>
            </w:r>
          </w:p>
        </w:tc>
      </w:tr>
      <w:tr w:rsidR="001A6BC7" w:rsidRPr="00631477" w:rsidTr="000E579B">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rsidR="001A6BC7" w:rsidRPr="000E579B" w:rsidRDefault="001A6BC7" w:rsidP="00527BB4">
            <w:pPr>
              <w:spacing w:line="276" w:lineRule="auto"/>
              <w:rPr>
                <w:rFonts w:ascii="Book Antiqua" w:hAnsi="Book Antiqua"/>
              </w:rPr>
            </w:pPr>
            <w:r w:rsidRPr="000E579B">
              <w:rPr>
                <w:rFonts w:ascii="Book Antiqua" w:hAnsi="Book Antiqua"/>
              </w:rPr>
              <w:t>İHL</w:t>
            </w:r>
          </w:p>
        </w:tc>
        <w:tc>
          <w:tcPr>
            <w:tcW w:w="8136" w:type="dxa"/>
          </w:tcPr>
          <w:p w:rsidR="001A6BC7" w:rsidRPr="000E579B" w:rsidRDefault="001A6BC7" w:rsidP="001A6BC7">
            <w:pPr>
              <w:pStyle w:val="ListeParagraf"/>
              <w:numPr>
                <w:ilvl w:val="0"/>
                <w:numId w:val="30"/>
              </w:numPr>
              <w:spacing w:line="276" w:lineRule="auto"/>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0E579B">
              <w:rPr>
                <w:rFonts w:ascii="Book Antiqua" w:hAnsi="Book Antiqua"/>
              </w:rPr>
              <w:t>İmam-Hatip Lisesi</w:t>
            </w:r>
          </w:p>
        </w:tc>
      </w:tr>
      <w:tr w:rsidR="001A6BC7" w:rsidRPr="00631477" w:rsidTr="000E579B">
        <w:trPr>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rsidR="001A6BC7" w:rsidRPr="000E579B" w:rsidRDefault="001A6BC7" w:rsidP="00527BB4">
            <w:pPr>
              <w:spacing w:line="276" w:lineRule="auto"/>
              <w:rPr>
                <w:rFonts w:ascii="Book Antiqua" w:hAnsi="Book Antiqua"/>
              </w:rPr>
            </w:pPr>
            <w:r w:rsidRPr="000E579B">
              <w:rPr>
                <w:rFonts w:ascii="Book Antiqua" w:hAnsi="Book Antiqua"/>
              </w:rPr>
              <w:t>İKB</w:t>
            </w:r>
          </w:p>
        </w:tc>
        <w:tc>
          <w:tcPr>
            <w:tcW w:w="8136" w:type="dxa"/>
          </w:tcPr>
          <w:p w:rsidR="001A6BC7" w:rsidRPr="000E579B" w:rsidRDefault="001A6BC7" w:rsidP="001A6BC7">
            <w:pPr>
              <w:pStyle w:val="ListeParagraf"/>
              <w:numPr>
                <w:ilvl w:val="0"/>
                <w:numId w:val="30"/>
              </w:num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E579B">
              <w:rPr>
                <w:rFonts w:ascii="Book Antiqua" w:hAnsi="Book Antiqua"/>
              </w:rPr>
              <w:t>İnsan Kaynakları Bölümü</w:t>
            </w:r>
          </w:p>
        </w:tc>
      </w:tr>
      <w:tr w:rsidR="001A6BC7" w:rsidRPr="00631477" w:rsidTr="000E579B">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rsidR="001A6BC7" w:rsidRPr="000E579B" w:rsidRDefault="001A6BC7" w:rsidP="00527BB4">
            <w:pPr>
              <w:spacing w:line="276" w:lineRule="auto"/>
              <w:rPr>
                <w:rFonts w:ascii="Book Antiqua" w:hAnsi="Book Antiqua"/>
              </w:rPr>
            </w:pPr>
            <w:r w:rsidRPr="000E579B">
              <w:rPr>
                <w:rFonts w:ascii="Book Antiqua" w:hAnsi="Book Antiqua"/>
              </w:rPr>
              <w:t>KHK</w:t>
            </w:r>
          </w:p>
        </w:tc>
        <w:tc>
          <w:tcPr>
            <w:tcW w:w="8136" w:type="dxa"/>
          </w:tcPr>
          <w:p w:rsidR="001A6BC7" w:rsidRPr="000E579B" w:rsidRDefault="001A6BC7" w:rsidP="001A6BC7">
            <w:pPr>
              <w:pStyle w:val="ListeParagraf"/>
              <w:numPr>
                <w:ilvl w:val="0"/>
                <w:numId w:val="30"/>
              </w:numPr>
              <w:spacing w:line="276" w:lineRule="auto"/>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0E579B">
              <w:rPr>
                <w:rFonts w:ascii="Book Antiqua" w:hAnsi="Book Antiqua"/>
              </w:rPr>
              <w:t>Kanun Hükmünde Kararname</w:t>
            </w:r>
          </w:p>
        </w:tc>
      </w:tr>
      <w:tr w:rsidR="001A6BC7" w:rsidRPr="00631477" w:rsidTr="000E579B">
        <w:trPr>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rsidR="001A6BC7" w:rsidRPr="000E579B" w:rsidRDefault="001A6BC7" w:rsidP="00527BB4">
            <w:pPr>
              <w:spacing w:line="276" w:lineRule="auto"/>
              <w:rPr>
                <w:rFonts w:ascii="Book Antiqua" w:hAnsi="Book Antiqua"/>
              </w:rPr>
            </w:pPr>
            <w:r w:rsidRPr="000E579B">
              <w:rPr>
                <w:rFonts w:ascii="Book Antiqua" w:hAnsi="Book Antiqua"/>
              </w:rPr>
              <w:t>LGS</w:t>
            </w:r>
          </w:p>
        </w:tc>
        <w:tc>
          <w:tcPr>
            <w:tcW w:w="8136" w:type="dxa"/>
          </w:tcPr>
          <w:p w:rsidR="001A6BC7" w:rsidRPr="000E579B" w:rsidRDefault="001A6BC7" w:rsidP="001A6BC7">
            <w:pPr>
              <w:pStyle w:val="ListeParagraf"/>
              <w:numPr>
                <w:ilvl w:val="0"/>
                <w:numId w:val="30"/>
              </w:num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E579B">
              <w:rPr>
                <w:rFonts w:ascii="Book Antiqua" w:hAnsi="Book Antiqua"/>
              </w:rPr>
              <w:t>Liselere Giriş Sınavı</w:t>
            </w:r>
          </w:p>
        </w:tc>
      </w:tr>
      <w:tr w:rsidR="001A6BC7" w:rsidRPr="00631477" w:rsidTr="000E579B">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rsidR="001A6BC7" w:rsidRPr="000E579B" w:rsidRDefault="001A6BC7" w:rsidP="00527BB4">
            <w:pPr>
              <w:spacing w:line="276" w:lineRule="auto"/>
              <w:rPr>
                <w:rFonts w:ascii="Book Antiqua" w:hAnsi="Book Antiqua"/>
              </w:rPr>
            </w:pPr>
            <w:r w:rsidRPr="000E579B">
              <w:rPr>
                <w:rFonts w:ascii="Book Antiqua" w:hAnsi="Book Antiqua"/>
              </w:rPr>
              <w:t>MEB</w:t>
            </w:r>
          </w:p>
        </w:tc>
        <w:tc>
          <w:tcPr>
            <w:tcW w:w="8136" w:type="dxa"/>
          </w:tcPr>
          <w:p w:rsidR="001A6BC7" w:rsidRPr="000E579B" w:rsidRDefault="001A6BC7" w:rsidP="001A6BC7">
            <w:pPr>
              <w:pStyle w:val="ListeParagraf"/>
              <w:numPr>
                <w:ilvl w:val="0"/>
                <w:numId w:val="30"/>
              </w:numPr>
              <w:spacing w:line="276" w:lineRule="auto"/>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0E579B">
              <w:rPr>
                <w:rFonts w:ascii="Book Antiqua" w:hAnsi="Book Antiqua"/>
              </w:rPr>
              <w:t>Milli Eğitim Bakanlığı</w:t>
            </w:r>
          </w:p>
        </w:tc>
      </w:tr>
      <w:tr w:rsidR="001A6BC7" w:rsidRPr="00631477" w:rsidTr="000E579B">
        <w:trPr>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rsidR="001A6BC7" w:rsidRPr="000E579B" w:rsidRDefault="001A6BC7" w:rsidP="00527BB4">
            <w:pPr>
              <w:spacing w:line="276" w:lineRule="auto"/>
              <w:rPr>
                <w:rFonts w:ascii="Book Antiqua" w:hAnsi="Book Antiqua"/>
              </w:rPr>
            </w:pPr>
            <w:r w:rsidRPr="000E579B">
              <w:rPr>
                <w:rFonts w:ascii="Book Antiqua" w:hAnsi="Book Antiqua"/>
              </w:rPr>
              <w:t>MEBBİS</w:t>
            </w:r>
          </w:p>
        </w:tc>
        <w:tc>
          <w:tcPr>
            <w:tcW w:w="8136" w:type="dxa"/>
          </w:tcPr>
          <w:p w:rsidR="001A6BC7" w:rsidRPr="000E579B" w:rsidRDefault="001A6BC7" w:rsidP="001A6BC7">
            <w:pPr>
              <w:pStyle w:val="ListeParagraf"/>
              <w:numPr>
                <w:ilvl w:val="0"/>
                <w:numId w:val="30"/>
              </w:num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E579B">
              <w:rPr>
                <w:rFonts w:ascii="Book Antiqua" w:hAnsi="Book Antiqua"/>
              </w:rPr>
              <w:t>Millî Eğitim Bakanlığı Bilişim Sistemleri</w:t>
            </w:r>
          </w:p>
        </w:tc>
      </w:tr>
      <w:tr w:rsidR="001A6BC7" w:rsidRPr="00631477" w:rsidTr="000E579B">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rsidR="001A6BC7" w:rsidRPr="000E579B" w:rsidRDefault="001A6BC7" w:rsidP="00527BB4">
            <w:pPr>
              <w:spacing w:line="276" w:lineRule="auto"/>
              <w:rPr>
                <w:rFonts w:ascii="Book Antiqua" w:hAnsi="Book Antiqua"/>
              </w:rPr>
            </w:pPr>
            <w:r w:rsidRPr="000E579B">
              <w:rPr>
                <w:rFonts w:ascii="Book Antiqua" w:hAnsi="Book Antiqua"/>
              </w:rPr>
              <w:t>MEİS</w:t>
            </w:r>
          </w:p>
        </w:tc>
        <w:tc>
          <w:tcPr>
            <w:tcW w:w="8136" w:type="dxa"/>
          </w:tcPr>
          <w:p w:rsidR="001A6BC7" w:rsidRPr="000E579B" w:rsidRDefault="001A6BC7" w:rsidP="001A6BC7">
            <w:pPr>
              <w:pStyle w:val="ListeParagraf"/>
              <w:numPr>
                <w:ilvl w:val="0"/>
                <w:numId w:val="30"/>
              </w:numPr>
              <w:spacing w:line="276" w:lineRule="auto"/>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0E579B">
              <w:rPr>
                <w:rFonts w:ascii="Book Antiqua" w:hAnsi="Book Antiqua"/>
              </w:rPr>
              <w:t>Milli Eğitim İstatistik Modülü</w:t>
            </w:r>
          </w:p>
        </w:tc>
      </w:tr>
      <w:tr w:rsidR="001A6BC7" w:rsidRPr="00631477" w:rsidTr="000E579B">
        <w:trPr>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rsidR="001A6BC7" w:rsidRPr="000E579B" w:rsidRDefault="001A6BC7" w:rsidP="00527BB4">
            <w:pPr>
              <w:spacing w:line="276" w:lineRule="auto"/>
              <w:rPr>
                <w:rFonts w:ascii="Book Antiqua" w:hAnsi="Book Antiqua"/>
              </w:rPr>
            </w:pPr>
            <w:r w:rsidRPr="000E579B">
              <w:rPr>
                <w:rFonts w:ascii="Book Antiqua" w:hAnsi="Book Antiqua"/>
              </w:rPr>
              <w:t>MEM</w:t>
            </w:r>
          </w:p>
        </w:tc>
        <w:tc>
          <w:tcPr>
            <w:tcW w:w="8136" w:type="dxa"/>
          </w:tcPr>
          <w:p w:rsidR="001A6BC7" w:rsidRPr="000E579B" w:rsidRDefault="001A6BC7" w:rsidP="001A6BC7">
            <w:pPr>
              <w:pStyle w:val="ListeParagraf"/>
              <w:numPr>
                <w:ilvl w:val="0"/>
                <w:numId w:val="30"/>
              </w:num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E579B">
              <w:rPr>
                <w:rFonts w:ascii="Book Antiqua" w:hAnsi="Book Antiqua"/>
              </w:rPr>
              <w:t>Milli Eğitim Müdürlüğü</w:t>
            </w:r>
          </w:p>
        </w:tc>
      </w:tr>
      <w:tr w:rsidR="001A6BC7" w:rsidRPr="00631477" w:rsidTr="000E579B">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rsidR="001A6BC7" w:rsidRPr="000E579B" w:rsidRDefault="001A6BC7" w:rsidP="00527BB4">
            <w:pPr>
              <w:spacing w:line="276" w:lineRule="auto"/>
              <w:rPr>
                <w:rFonts w:ascii="Book Antiqua" w:hAnsi="Book Antiqua"/>
              </w:rPr>
            </w:pPr>
            <w:r w:rsidRPr="000E579B">
              <w:rPr>
                <w:rFonts w:ascii="Book Antiqua" w:hAnsi="Book Antiqua"/>
              </w:rPr>
              <w:t>MTE</w:t>
            </w:r>
          </w:p>
        </w:tc>
        <w:tc>
          <w:tcPr>
            <w:tcW w:w="8136" w:type="dxa"/>
          </w:tcPr>
          <w:p w:rsidR="001A6BC7" w:rsidRPr="000E579B" w:rsidRDefault="001A6BC7" w:rsidP="001A6BC7">
            <w:pPr>
              <w:pStyle w:val="ListeParagraf"/>
              <w:numPr>
                <w:ilvl w:val="0"/>
                <w:numId w:val="30"/>
              </w:numPr>
              <w:spacing w:line="276" w:lineRule="auto"/>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0E579B">
              <w:rPr>
                <w:rFonts w:ascii="Book Antiqua" w:hAnsi="Book Antiqua"/>
              </w:rPr>
              <w:t>Mesleki ve Teknik Eğitim</w:t>
            </w:r>
          </w:p>
        </w:tc>
      </w:tr>
      <w:tr w:rsidR="001A6BC7" w:rsidRPr="00631477" w:rsidTr="000E579B">
        <w:trPr>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rsidR="001A6BC7" w:rsidRPr="000E579B" w:rsidRDefault="001A6BC7" w:rsidP="00527BB4">
            <w:pPr>
              <w:spacing w:line="276" w:lineRule="auto"/>
              <w:rPr>
                <w:rFonts w:ascii="Book Antiqua" w:hAnsi="Book Antiqua"/>
              </w:rPr>
            </w:pPr>
            <w:r w:rsidRPr="000E579B">
              <w:rPr>
                <w:rFonts w:ascii="Book Antiqua" w:hAnsi="Book Antiqua"/>
              </w:rPr>
              <w:t>OECD</w:t>
            </w:r>
          </w:p>
        </w:tc>
        <w:tc>
          <w:tcPr>
            <w:tcW w:w="8136" w:type="dxa"/>
          </w:tcPr>
          <w:p w:rsidR="001A6BC7" w:rsidRPr="000E579B" w:rsidRDefault="001A6BC7" w:rsidP="001A6BC7">
            <w:pPr>
              <w:pStyle w:val="ListeParagraf"/>
              <w:numPr>
                <w:ilvl w:val="0"/>
                <w:numId w:val="30"/>
              </w:num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0E579B">
              <w:rPr>
                <w:rFonts w:ascii="Book Antiqua" w:hAnsi="Book Antiqua"/>
              </w:rPr>
              <w:t>Organisation</w:t>
            </w:r>
            <w:proofErr w:type="spellEnd"/>
            <w:r w:rsidRPr="000E579B">
              <w:rPr>
                <w:rFonts w:ascii="Book Antiqua" w:hAnsi="Book Antiqua"/>
              </w:rPr>
              <w:t xml:space="preserve"> </w:t>
            </w:r>
            <w:proofErr w:type="spellStart"/>
            <w:r w:rsidRPr="000E579B">
              <w:rPr>
                <w:rFonts w:ascii="Book Antiqua" w:hAnsi="Book Antiqua"/>
              </w:rPr>
              <w:t>for</w:t>
            </w:r>
            <w:proofErr w:type="spellEnd"/>
            <w:r w:rsidRPr="000E579B">
              <w:rPr>
                <w:rFonts w:ascii="Book Antiqua" w:hAnsi="Book Antiqua"/>
              </w:rPr>
              <w:t xml:space="preserve"> </w:t>
            </w:r>
            <w:proofErr w:type="spellStart"/>
            <w:r w:rsidRPr="000E579B">
              <w:rPr>
                <w:rFonts w:ascii="Book Antiqua" w:hAnsi="Book Antiqua"/>
              </w:rPr>
              <w:t>Economic</w:t>
            </w:r>
            <w:proofErr w:type="spellEnd"/>
            <w:r w:rsidRPr="000E579B">
              <w:rPr>
                <w:rFonts w:ascii="Book Antiqua" w:hAnsi="Book Antiqua"/>
              </w:rPr>
              <w:t xml:space="preserve"> </w:t>
            </w:r>
            <w:proofErr w:type="spellStart"/>
            <w:r w:rsidRPr="000E579B">
              <w:rPr>
                <w:rFonts w:ascii="Book Antiqua" w:hAnsi="Book Antiqua"/>
              </w:rPr>
              <w:t>Co-operation</w:t>
            </w:r>
            <w:proofErr w:type="spellEnd"/>
            <w:r w:rsidRPr="000E579B">
              <w:rPr>
                <w:rFonts w:ascii="Book Antiqua" w:hAnsi="Book Antiqua"/>
              </w:rPr>
              <w:t xml:space="preserve"> </w:t>
            </w:r>
            <w:proofErr w:type="spellStart"/>
            <w:r w:rsidRPr="000E579B">
              <w:rPr>
                <w:rFonts w:ascii="Book Antiqua" w:hAnsi="Book Antiqua"/>
              </w:rPr>
              <w:t>and</w:t>
            </w:r>
            <w:proofErr w:type="spellEnd"/>
            <w:r w:rsidRPr="000E579B">
              <w:rPr>
                <w:rFonts w:ascii="Book Antiqua" w:hAnsi="Book Antiqua"/>
              </w:rPr>
              <w:t xml:space="preserve"> Development</w:t>
            </w:r>
            <w:r w:rsidRPr="000E579B">
              <w:rPr>
                <w:rFonts w:ascii="Book Antiqua" w:hAnsi="Book Antiqua"/>
              </w:rPr>
              <w:br/>
              <w:t>(İktisadi İşbirliği ve Kalkınma Teşkilatı)</w:t>
            </w:r>
          </w:p>
        </w:tc>
      </w:tr>
      <w:tr w:rsidR="001A6BC7" w:rsidRPr="00631477" w:rsidTr="000E579B">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rsidR="001A6BC7" w:rsidRPr="000E579B" w:rsidRDefault="001A6BC7" w:rsidP="00527BB4">
            <w:pPr>
              <w:spacing w:line="276" w:lineRule="auto"/>
              <w:rPr>
                <w:rFonts w:ascii="Book Antiqua" w:hAnsi="Book Antiqua"/>
              </w:rPr>
            </w:pPr>
            <w:r w:rsidRPr="000E579B">
              <w:rPr>
                <w:rFonts w:ascii="Book Antiqua" w:hAnsi="Book Antiqua"/>
              </w:rPr>
              <w:t>PESTLE</w:t>
            </w:r>
          </w:p>
        </w:tc>
        <w:tc>
          <w:tcPr>
            <w:tcW w:w="8136" w:type="dxa"/>
          </w:tcPr>
          <w:p w:rsidR="001A6BC7" w:rsidRPr="000E579B" w:rsidRDefault="001A6BC7" w:rsidP="001A6BC7">
            <w:pPr>
              <w:pStyle w:val="ListeParagraf"/>
              <w:numPr>
                <w:ilvl w:val="0"/>
                <w:numId w:val="30"/>
              </w:numPr>
              <w:spacing w:line="276" w:lineRule="auto"/>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0E579B">
              <w:rPr>
                <w:rFonts w:ascii="Book Antiqua" w:hAnsi="Book Antiqua"/>
              </w:rPr>
              <w:t>Politik, Ekonomik, Sosyolojik, Teknolojik, Yasal ve Ekolojik Analiz</w:t>
            </w:r>
          </w:p>
        </w:tc>
      </w:tr>
      <w:tr w:rsidR="001A6BC7" w:rsidRPr="00631477" w:rsidTr="000E579B">
        <w:trPr>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rsidR="001A6BC7" w:rsidRPr="000E579B" w:rsidRDefault="001A6BC7" w:rsidP="00527BB4">
            <w:pPr>
              <w:spacing w:line="276" w:lineRule="auto"/>
              <w:rPr>
                <w:rFonts w:ascii="Book Antiqua" w:hAnsi="Book Antiqua"/>
              </w:rPr>
            </w:pPr>
            <w:r w:rsidRPr="000E579B">
              <w:rPr>
                <w:rFonts w:ascii="Book Antiqua" w:hAnsi="Book Antiqua"/>
              </w:rPr>
              <w:t>PISA</w:t>
            </w:r>
          </w:p>
        </w:tc>
        <w:tc>
          <w:tcPr>
            <w:tcW w:w="8136" w:type="dxa"/>
          </w:tcPr>
          <w:p w:rsidR="001A6BC7" w:rsidRPr="000E579B" w:rsidRDefault="001A6BC7" w:rsidP="001A6BC7">
            <w:pPr>
              <w:pStyle w:val="ListeParagraf"/>
              <w:numPr>
                <w:ilvl w:val="0"/>
                <w:numId w:val="30"/>
              </w:num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0E579B">
              <w:rPr>
                <w:rFonts w:ascii="Book Antiqua" w:hAnsi="Book Antiqua"/>
              </w:rPr>
              <w:t>Programme</w:t>
            </w:r>
            <w:proofErr w:type="spellEnd"/>
            <w:r w:rsidRPr="000E579B">
              <w:rPr>
                <w:rFonts w:ascii="Book Antiqua" w:hAnsi="Book Antiqua"/>
              </w:rPr>
              <w:t xml:space="preserve"> </w:t>
            </w:r>
            <w:proofErr w:type="spellStart"/>
            <w:r w:rsidRPr="000E579B">
              <w:rPr>
                <w:rFonts w:ascii="Book Antiqua" w:hAnsi="Book Antiqua"/>
              </w:rPr>
              <w:t>for</w:t>
            </w:r>
            <w:proofErr w:type="spellEnd"/>
            <w:r w:rsidRPr="000E579B">
              <w:rPr>
                <w:rFonts w:ascii="Book Antiqua" w:hAnsi="Book Antiqua"/>
              </w:rPr>
              <w:t xml:space="preserve"> International </w:t>
            </w:r>
            <w:proofErr w:type="spellStart"/>
            <w:r w:rsidRPr="000E579B">
              <w:rPr>
                <w:rFonts w:ascii="Book Antiqua" w:hAnsi="Book Antiqua"/>
              </w:rPr>
              <w:t>Student</w:t>
            </w:r>
            <w:proofErr w:type="spellEnd"/>
            <w:r w:rsidRPr="000E579B">
              <w:rPr>
                <w:rFonts w:ascii="Book Antiqua" w:hAnsi="Book Antiqua"/>
              </w:rPr>
              <w:t xml:space="preserve"> </w:t>
            </w:r>
            <w:proofErr w:type="spellStart"/>
            <w:r w:rsidRPr="000E579B">
              <w:rPr>
                <w:rFonts w:ascii="Book Antiqua" w:hAnsi="Book Antiqua"/>
              </w:rPr>
              <w:t>Assesment</w:t>
            </w:r>
            <w:proofErr w:type="spellEnd"/>
            <w:r w:rsidRPr="000E579B">
              <w:rPr>
                <w:rFonts w:ascii="Book Antiqua" w:hAnsi="Book Antiqua"/>
              </w:rPr>
              <w:br/>
              <w:t>(Uluslararası Öğrenci Değerlendirme Programı)</w:t>
            </w:r>
          </w:p>
        </w:tc>
      </w:tr>
      <w:tr w:rsidR="001A6BC7" w:rsidRPr="00631477" w:rsidTr="000E579B">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rsidR="001A6BC7" w:rsidRPr="000E579B" w:rsidRDefault="001A6BC7" w:rsidP="00527BB4">
            <w:pPr>
              <w:spacing w:line="276" w:lineRule="auto"/>
              <w:rPr>
                <w:rFonts w:ascii="Book Antiqua" w:hAnsi="Book Antiqua"/>
              </w:rPr>
            </w:pPr>
            <w:r w:rsidRPr="000E579B">
              <w:rPr>
                <w:rFonts w:ascii="Book Antiqua" w:hAnsi="Book Antiqua"/>
              </w:rPr>
              <w:t>SGB</w:t>
            </w:r>
          </w:p>
        </w:tc>
        <w:tc>
          <w:tcPr>
            <w:tcW w:w="8136" w:type="dxa"/>
          </w:tcPr>
          <w:p w:rsidR="001A6BC7" w:rsidRPr="000E579B" w:rsidRDefault="001A6BC7" w:rsidP="001A6BC7">
            <w:pPr>
              <w:pStyle w:val="ListeParagraf"/>
              <w:numPr>
                <w:ilvl w:val="0"/>
                <w:numId w:val="30"/>
              </w:numPr>
              <w:spacing w:line="276" w:lineRule="auto"/>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0E579B">
              <w:rPr>
                <w:rFonts w:ascii="Book Antiqua" w:hAnsi="Book Antiqua"/>
              </w:rPr>
              <w:t>Strateji Geliştirme Başkanlığı</w:t>
            </w:r>
          </w:p>
        </w:tc>
      </w:tr>
      <w:tr w:rsidR="001A6BC7" w:rsidRPr="00631477" w:rsidTr="000E579B">
        <w:trPr>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rsidR="001A6BC7" w:rsidRPr="000E579B" w:rsidRDefault="001A6BC7" w:rsidP="00527BB4">
            <w:pPr>
              <w:spacing w:line="276" w:lineRule="auto"/>
              <w:rPr>
                <w:rFonts w:ascii="Book Antiqua" w:hAnsi="Book Antiqua"/>
              </w:rPr>
            </w:pPr>
            <w:r w:rsidRPr="000E579B">
              <w:rPr>
                <w:rFonts w:ascii="Book Antiqua" w:hAnsi="Book Antiqua"/>
              </w:rPr>
              <w:t>SP</w:t>
            </w:r>
          </w:p>
        </w:tc>
        <w:tc>
          <w:tcPr>
            <w:tcW w:w="8136" w:type="dxa"/>
          </w:tcPr>
          <w:p w:rsidR="001A6BC7" w:rsidRPr="000E579B" w:rsidRDefault="001A6BC7" w:rsidP="001A6BC7">
            <w:pPr>
              <w:pStyle w:val="ListeParagraf"/>
              <w:numPr>
                <w:ilvl w:val="0"/>
                <w:numId w:val="30"/>
              </w:num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E579B">
              <w:rPr>
                <w:rFonts w:ascii="Book Antiqua" w:hAnsi="Book Antiqua"/>
              </w:rPr>
              <w:t>Stratejik Plan</w:t>
            </w:r>
          </w:p>
        </w:tc>
      </w:tr>
      <w:tr w:rsidR="001A6BC7" w:rsidRPr="00631477" w:rsidTr="000E579B">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rsidR="001A6BC7" w:rsidRPr="000E579B" w:rsidRDefault="001A6BC7" w:rsidP="00527BB4">
            <w:pPr>
              <w:spacing w:line="276" w:lineRule="auto"/>
              <w:rPr>
                <w:rFonts w:ascii="Book Antiqua" w:hAnsi="Book Antiqua"/>
              </w:rPr>
            </w:pPr>
            <w:r w:rsidRPr="000E579B">
              <w:rPr>
                <w:rFonts w:ascii="Book Antiqua" w:hAnsi="Book Antiqua"/>
              </w:rPr>
              <w:t>STK</w:t>
            </w:r>
          </w:p>
        </w:tc>
        <w:tc>
          <w:tcPr>
            <w:tcW w:w="8136" w:type="dxa"/>
          </w:tcPr>
          <w:p w:rsidR="001A6BC7" w:rsidRPr="000E579B" w:rsidRDefault="001A6BC7" w:rsidP="001A6BC7">
            <w:pPr>
              <w:pStyle w:val="ListeParagraf"/>
              <w:numPr>
                <w:ilvl w:val="0"/>
                <w:numId w:val="30"/>
              </w:numPr>
              <w:spacing w:line="276" w:lineRule="auto"/>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0E579B">
              <w:rPr>
                <w:rFonts w:ascii="Book Antiqua" w:hAnsi="Book Antiqua"/>
              </w:rPr>
              <w:t>Sivil Toplum Kuruluşları</w:t>
            </w:r>
          </w:p>
        </w:tc>
      </w:tr>
      <w:tr w:rsidR="001A6BC7" w:rsidRPr="00631477" w:rsidTr="000E579B">
        <w:trPr>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rsidR="001A6BC7" w:rsidRPr="000E579B" w:rsidRDefault="001A6BC7" w:rsidP="00527BB4">
            <w:pPr>
              <w:spacing w:line="276" w:lineRule="auto"/>
              <w:rPr>
                <w:rFonts w:ascii="Book Antiqua" w:hAnsi="Book Antiqua"/>
              </w:rPr>
            </w:pPr>
            <w:r w:rsidRPr="000E579B">
              <w:rPr>
                <w:rFonts w:ascii="Book Antiqua" w:hAnsi="Book Antiqua"/>
              </w:rPr>
              <w:t>TÜBİTAK</w:t>
            </w:r>
          </w:p>
        </w:tc>
        <w:tc>
          <w:tcPr>
            <w:tcW w:w="8136" w:type="dxa"/>
          </w:tcPr>
          <w:p w:rsidR="001A6BC7" w:rsidRPr="000E579B" w:rsidRDefault="001A6BC7" w:rsidP="001A6BC7">
            <w:pPr>
              <w:pStyle w:val="ListeParagraf"/>
              <w:numPr>
                <w:ilvl w:val="0"/>
                <w:numId w:val="30"/>
              </w:num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E579B">
              <w:rPr>
                <w:rFonts w:ascii="Book Antiqua" w:hAnsi="Book Antiqua"/>
              </w:rPr>
              <w:t>Türkiye Bilimsel ve Teknolojik Araştırma Kurumu</w:t>
            </w:r>
          </w:p>
        </w:tc>
      </w:tr>
      <w:tr w:rsidR="001A6BC7" w:rsidRPr="00631477" w:rsidTr="000E579B">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rsidR="001A6BC7" w:rsidRPr="000E579B" w:rsidRDefault="001A6BC7" w:rsidP="00527BB4">
            <w:pPr>
              <w:spacing w:line="276" w:lineRule="auto"/>
              <w:rPr>
                <w:rFonts w:ascii="Book Antiqua" w:hAnsi="Book Antiqua"/>
              </w:rPr>
            </w:pPr>
            <w:r w:rsidRPr="000E579B">
              <w:rPr>
                <w:rFonts w:ascii="Book Antiqua" w:hAnsi="Book Antiqua"/>
              </w:rPr>
              <w:t>TÜİK</w:t>
            </w:r>
          </w:p>
        </w:tc>
        <w:tc>
          <w:tcPr>
            <w:tcW w:w="8136" w:type="dxa"/>
          </w:tcPr>
          <w:p w:rsidR="001A6BC7" w:rsidRPr="000E579B" w:rsidRDefault="001A6BC7" w:rsidP="001A6BC7">
            <w:pPr>
              <w:pStyle w:val="ListeParagraf"/>
              <w:numPr>
                <w:ilvl w:val="0"/>
                <w:numId w:val="30"/>
              </w:numPr>
              <w:spacing w:line="276" w:lineRule="auto"/>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0E579B">
              <w:rPr>
                <w:rFonts w:ascii="Book Antiqua" w:hAnsi="Book Antiqua"/>
              </w:rPr>
              <w:t>Türkiye İstatistik Kurumu</w:t>
            </w:r>
          </w:p>
        </w:tc>
      </w:tr>
      <w:tr w:rsidR="001A6BC7" w:rsidRPr="00631477" w:rsidTr="000E579B">
        <w:trPr>
          <w:trHeight w:val="20"/>
          <w:jc w:val="center"/>
        </w:trPr>
        <w:tc>
          <w:tcPr>
            <w:cnfStyle w:val="001000000000" w:firstRow="0" w:lastRow="0" w:firstColumn="1" w:lastColumn="0" w:oddVBand="0" w:evenVBand="0" w:oddHBand="0" w:evenHBand="0" w:firstRowFirstColumn="0" w:firstRowLastColumn="0" w:lastRowFirstColumn="0" w:lastRowLastColumn="0"/>
            <w:tcW w:w="1276" w:type="dxa"/>
          </w:tcPr>
          <w:p w:rsidR="001A6BC7" w:rsidRPr="000E579B" w:rsidRDefault="001A6BC7" w:rsidP="00527BB4">
            <w:pPr>
              <w:spacing w:line="276" w:lineRule="auto"/>
              <w:rPr>
                <w:rFonts w:ascii="Book Antiqua" w:hAnsi="Book Antiqua"/>
              </w:rPr>
            </w:pPr>
            <w:r w:rsidRPr="000E579B">
              <w:rPr>
                <w:rFonts w:ascii="Book Antiqua" w:hAnsi="Book Antiqua"/>
              </w:rPr>
              <w:t>YEĞİTEK</w:t>
            </w:r>
          </w:p>
        </w:tc>
        <w:tc>
          <w:tcPr>
            <w:tcW w:w="8136" w:type="dxa"/>
          </w:tcPr>
          <w:p w:rsidR="001A6BC7" w:rsidRPr="000E579B" w:rsidRDefault="001A6BC7" w:rsidP="001A6BC7">
            <w:pPr>
              <w:pStyle w:val="ListeParagraf"/>
              <w:numPr>
                <w:ilvl w:val="0"/>
                <w:numId w:val="30"/>
              </w:numPr>
              <w:spacing w:line="276" w:lineRule="auto"/>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E579B">
              <w:rPr>
                <w:rFonts w:ascii="Book Antiqua" w:hAnsi="Book Antiqua"/>
              </w:rPr>
              <w:t>Yenilik ve Eğitim Teknolojileri Genel Müdürlüğü</w:t>
            </w:r>
          </w:p>
        </w:tc>
      </w:tr>
    </w:tbl>
    <w:p w:rsidR="00C05785" w:rsidRDefault="00C05785" w:rsidP="00F7288E">
      <w:pPr>
        <w:rPr>
          <w:rFonts w:cs="Times New Roman"/>
        </w:rPr>
      </w:pPr>
    </w:p>
    <w:p w:rsidR="00C05785" w:rsidRDefault="00C05785" w:rsidP="00F7288E">
      <w:pPr>
        <w:rPr>
          <w:rFonts w:cs="Times New Roman"/>
        </w:rPr>
      </w:pPr>
    </w:p>
    <w:p w:rsidR="006E2F81" w:rsidRDefault="006E2F81" w:rsidP="00F7288E">
      <w:pPr>
        <w:rPr>
          <w:rFonts w:cs="Times New Roman"/>
        </w:rPr>
      </w:pPr>
    </w:p>
    <w:p w:rsidR="006E2F81" w:rsidRDefault="006E2F81" w:rsidP="00F7288E">
      <w:pPr>
        <w:rPr>
          <w:rFonts w:cs="Times New Roman"/>
        </w:rPr>
      </w:pPr>
    </w:p>
    <w:p w:rsidR="0000683C" w:rsidRDefault="0000683C" w:rsidP="00F7288E">
      <w:pPr>
        <w:rPr>
          <w:rFonts w:cs="Times New Roman"/>
        </w:rPr>
      </w:pPr>
    </w:p>
    <w:p w:rsidR="0000683C" w:rsidRDefault="0000683C" w:rsidP="00F7288E">
      <w:pPr>
        <w:rPr>
          <w:rFonts w:cs="Times New Roman"/>
        </w:rPr>
      </w:pPr>
    </w:p>
    <w:p w:rsidR="0000683C" w:rsidRDefault="0000683C" w:rsidP="00F7288E">
      <w:pPr>
        <w:rPr>
          <w:rFonts w:cs="Times New Roman"/>
        </w:rPr>
      </w:pPr>
    </w:p>
    <w:p w:rsidR="0000683C" w:rsidRPr="00440526" w:rsidRDefault="0057736D" w:rsidP="00440526">
      <w:pPr>
        <w:jc w:val="center"/>
        <w:rPr>
          <w:rFonts w:cs="Times New Roman"/>
          <w:b/>
          <w:color w:val="1F4E79" w:themeColor="accent1" w:themeShade="80"/>
        </w:rPr>
      </w:pPr>
      <w:r w:rsidRPr="0057736D">
        <w:rPr>
          <w:rFonts w:cs="Times New Roman"/>
          <w:b/>
          <w:color w:val="1F4E79" w:themeColor="accent1" w:themeShade="80"/>
        </w:rPr>
        <w:t>İL MİLLİ EĞİTİMİ MÜDÜRLÜ</w:t>
      </w:r>
      <w:r w:rsidR="001C0B46">
        <w:rPr>
          <w:rFonts w:cs="Times New Roman"/>
          <w:b/>
          <w:color w:val="1F4E79" w:themeColor="accent1" w:themeShade="80"/>
        </w:rPr>
        <w:t>ĞÜNÜN BİRİM İSİMLERİNİN KISALTMALARI</w:t>
      </w:r>
    </w:p>
    <w:tbl>
      <w:tblPr>
        <w:tblStyle w:val="TableNormal"/>
        <w:tblW w:w="8757" w:type="dxa"/>
        <w:tblInd w:w="284" w:type="dxa"/>
        <w:tblLayout w:type="fixed"/>
        <w:tblLook w:val="01E0" w:firstRow="1" w:lastRow="1" w:firstColumn="1" w:lastColumn="1" w:noHBand="0" w:noVBand="0"/>
      </w:tblPr>
      <w:tblGrid>
        <w:gridCol w:w="1170"/>
        <w:gridCol w:w="7587"/>
      </w:tblGrid>
      <w:tr w:rsidR="006E2F81" w:rsidRPr="0057736D" w:rsidTr="00195A67">
        <w:trPr>
          <w:trHeight w:val="269"/>
        </w:trPr>
        <w:tc>
          <w:tcPr>
            <w:tcW w:w="1170" w:type="dxa"/>
          </w:tcPr>
          <w:p w:rsidR="006E2F81" w:rsidRPr="0057736D" w:rsidRDefault="006E2F81" w:rsidP="00C8079F">
            <w:pPr>
              <w:pStyle w:val="TableParagraph"/>
              <w:spacing w:before="18"/>
              <w:ind w:left="115"/>
              <w:rPr>
                <w:rFonts w:ascii="Times New Roman" w:hAnsi="Times New Roman" w:cs="Times New Roman"/>
              </w:rPr>
            </w:pPr>
            <w:r w:rsidRPr="0057736D">
              <w:rPr>
                <w:rFonts w:ascii="Times New Roman" w:hAnsi="Times New Roman" w:cs="Times New Roman"/>
                <w:w w:val="105"/>
              </w:rPr>
              <w:t>BİETHŞ</w:t>
            </w:r>
          </w:p>
        </w:tc>
        <w:tc>
          <w:tcPr>
            <w:tcW w:w="7587" w:type="dxa"/>
          </w:tcPr>
          <w:p w:rsidR="006E2F81" w:rsidRPr="0057736D" w:rsidRDefault="006E2F81" w:rsidP="00C8079F">
            <w:pPr>
              <w:pStyle w:val="TableParagraph"/>
              <w:spacing w:before="6"/>
              <w:ind w:left="281"/>
              <w:rPr>
                <w:rFonts w:ascii="Times New Roman" w:hAnsi="Times New Roman" w:cs="Times New Roman"/>
              </w:rPr>
            </w:pPr>
            <w:r w:rsidRPr="0057736D">
              <w:rPr>
                <w:rFonts w:ascii="Times New Roman" w:hAnsi="Times New Roman" w:cs="Times New Roman"/>
                <w:w w:val="105"/>
              </w:rPr>
              <w:t xml:space="preserve">: </w:t>
            </w:r>
            <w:proofErr w:type="spellStart"/>
            <w:r w:rsidRPr="0057736D">
              <w:rPr>
                <w:rFonts w:ascii="Times New Roman" w:hAnsi="Times New Roman" w:cs="Times New Roman"/>
                <w:w w:val="105"/>
              </w:rPr>
              <w:t>Bilgi</w:t>
            </w:r>
            <w:proofErr w:type="spellEnd"/>
            <w:r w:rsidRPr="0057736D">
              <w:rPr>
                <w:rFonts w:ascii="Times New Roman" w:hAnsi="Times New Roman" w:cs="Times New Roman"/>
                <w:w w:val="105"/>
              </w:rPr>
              <w:t xml:space="preserve"> </w:t>
            </w:r>
            <w:proofErr w:type="spellStart"/>
            <w:r w:rsidRPr="0057736D">
              <w:rPr>
                <w:rFonts w:ascii="Times New Roman" w:hAnsi="Times New Roman" w:cs="Times New Roman"/>
                <w:w w:val="105"/>
              </w:rPr>
              <w:t>İşlem</w:t>
            </w:r>
            <w:proofErr w:type="spellEnd"/>
            <w:r w:rsidRPr="0057736D">
              <w:rPr>
                <w:rFonts w:ascii="Times New Roman" w:hAnsi="Times New Roman" w:cs="Times New Roman"/>
                <w:w w:val="105"/>
              </w:rPr>
              <w:t xml:space="preserve"> </w:t>
            </w:r>
            <w:proofErr w:type="spellStart"/>
            <w:r w:rsidRPr="0057736D">
              <w:rPr>
                <w:rFonts w:ascii="Times New Roman" w:hAnsi="Times New Roman" w:cs="Times New Roman"/>
                <w:w w:val="105"/>
              </w:rPr>
              <w:t>ve</w:t>
            </w:r>
            <w:proofErr w:type="spellEnd"/>
            <w:r w:rsidRPr="0057736D">
              <w:rPr>
                <w:rFonts w:ascii="Times New Roman" w:hAnsi="Times New Roman" w:cs="Times New Roman"/>
                <w:w w:val="105"/>
              </w:rPr>
              <w:t xml:space="preserve"> </w:t>
            </w:r>
            <w:proofErr w:type="spellStart"/>
            <w:r w:rsidRPr="0057736D">
              <w:rPr>
                <w:rFonts w:ascii="Times New Roman" w:hAnsi="Times New Roman" w:cs="Times New Roman"/>
                <w:w w:val="105"/>
              </w:rPr>
              <w:t>Eğitim</w:t>
            </w:r>
            <w:proofErr w:type="spellEnd"/>
            <w:r w:rsidRPr="0057736D">
              <w:rPr>
                <w:rFonts w:ascii="Times New Roman" w:hAnsi="Times New Roman" w:cs="Times New Roman"/>
                <w:w w:val="105"/>
              </w:rPr>
              <w:t xml:space="preserve"> </w:t>
            </w:r>
            <w:proofErr w:type="spellStart"/>
            <w:r w:rsidRPr="0057736D">
              <w:rPr>
                <w:rFonts w:ascii="Times New Roman" w:hAnsi="Times New Roman" w:cs="Times New Roman"/>
                <w:w w:val="105"/>
              </w:rPr>
              <w:t>Teknolojileri</w:t>
            </w:r>
            <w:proofErr w:type="spellEnd"/>
            <w:r w:rsidRPr="0057736D">
              <w:rPr>
                <w:rFonts w:ascii="Times New Roman" w:hAnsi="Times New Roman" w:cs="Times New Roman"/>
                <w:w w:val="105"/>
              </w:rPr>
              <w:t xml:space="preserve"> </w:t>
            </w:r>
            <w:proofErr w:type="spellStart"/>
            <w:r w:rsidRPr="0057736D">
              <w:rPr>
                <w:rFonts w:ascii="Times New Roman" w:hAnsi="Times New Roman" w:cs="Times New Roman"/>
                <w:w w:val="105"/>
              </w:rPr>
              <w:t>Hizmetleri</w:t>
            </w:r>
            <w:proofErr w:type="spellEnd"/>
            <w:r w:rsidRPr="0057736D">
              <w:rPr>
                <w:rFonts w:ascii="Times New Roman" w:hAnsi="Times New Roman" w:cs="Times New Roman"/>
                <w:w w:val="105"/>
              </w:rPr>
              <w:t xml:space="preserve"> </w:t>
            </w:r>
            <w:proofErr w:type="spellStart"/>
            <w:r w:rsidRPr="0057736D">
              <w:rPr>
                <w:rFonts w:ascii="Times New Roman" w:hAnsi="Times New Roman" w:cs="Times New Roman"/>
                <w:w w:val="105"/>
              </w:rPr>
              <w:t>Şubesi</w:t>
            </w:r>
            <w:proofErr w:type="spellEnd"/>
          </w:p>
        </w:tc>
      </w:tr>
      <w:tr w:rsidR="006E2F81" w:rsidRPr="0057736D" w:rsidTr="00195A67">
        <w:trPr>
          <w:trHeight w:val="313"/>
        </w:trPr>
        <w:tc>
          <w:tcPr>
            <w:tcW w:w="1170" w:type="dxa"/>
            <w:shd w:val="clear" w:color="auto" w:fill="DAEDF3"/>
          </w:tcPr>
          <w:p w:rsidR="006E2F81" w:rsidRPr="0057736D" w:rsidRDefault="006E2F81" w:rsidP="00C8079F">
            <w:pPr>
              <w:pStyle w:val="TableParagraph"/>
              <w:spacing w:before="74"/>
              <w:ind w:left="115"/>
              <w:rPr>
                <w:rFonts w:ascii="Times New Roman" w:hAnsi="Times New Roman" w:cs="Times New Roman"/>
              </w:rPr>
            </w:pPr>
            <w:r w:rsidRPr="0057736D">
              <w:rPr>
                <w:rFonts w:ascii="Times New Roman" w:hAnsi="Times New Roman" w:cs="Times New Roman"/>
                <w:w w:val="110"/>
              </w:rPr>
              <w:t>DHŞ</w:t>
            </w:r>
          </w:p>
        </w:tc>
        <w:tc>
          <w:tcPr>
            <w:tcW w:w="7587" w:type="dxa"/>
            <w:shd w:val="clear" w:color="auto" w:fill="DAEDF3"/>
          </w:tcPr>
          <w:p w:rsidR="006E2F81" w:rsidRPr="0057736D" w:rsidRDefault="006E2F81" w:rsidP="00C8079F">
            <w:pPr>
              <w:pStyle w:val="TableParagraph"/>
              <w:spacing w:before="62"/>
              <w:ind w:left="281"/>
              <w:rPr>
                <w:rFonts w:ascii="Times New Roman" w:hAnsi="Times New Roman" w:cs="Times New Roman"/>
              </w:rPr>
            </w:pPr>
            <w:r w:rsidRPr="0057736D">
              <w:rPr>
                <w:rFonts w:ascii="Times New Roman" w:hAnsi="Times New Roman" w:cs="Times New Roman"/>
                <w:w w:val="110"/>
              </w:rPr>
              <w:t xml:space="preserve">: </w:t>
            </w:r>
            <w:proofErr w:type="spellStart"/>
            <w:r w:rsidRPr="0057736D">
              <w:rPr>
                <w:rFonts w:ascii="Times New Roman" w:hAnsi="Times New Roman" w:cs="Times New Roman"/>
                <w:w w:val="110"/>
              </w:rPr>
              <w:t>Destek</w:t>
            </w:r>
            <w:proofErr w:type="spellEnd"/>
            <w:r w:rsidRPr="0057736D">
              <w:rPr>
                <w:rFonts w:ascii="Times New Roman" w:hAnsi="Times New Roman" w:cs="Times New Roman"/>
                <w:w w:val="110"/>
              </w:rPr>
              <w:t xml:space="preserve"> </w:t>
            </w:r>
            <w:proofErr w:type="spellStart"/>
            <w:r w:rsidRPr="0057736D">
              <w:rPr>
                <w:rFonts w:ascii="Times New Roman" w:hAnsi="Times New Roman" w:cs="Times New Roman"/>
                <w:w w:val="110"/>
              </w:rPr>
              <w:t>Hizmetleri</w:t>
            </w:r>
            <w:proofErr w:type="spellEnd"/>
            <w:r w:rsidRPr="0057736D">
              <w:rPr>
                <w:rFonts w:ascii="Times New Roman" w:hAnsi="Times New Roman" w:cs="Times New Roman"/>
                <w:w w:val="110"/>
              </w:rPr>
              <w:t xml:space="preserve"> </w:t>
            </w:r>
            <w:proofErr w:type="spellStart"/>
            <w:r w:rsidRPr="0057736D">
              <w:rPr>
                <w:rFonts w:ascii="Times New Roman" w:hAnsi="Times New Roman" w:cs="Times New Roman"/>
                <w:w w:val="110"/>
              </w:rPr>
              <w:t>Şubesi</w:t>
            </w:r>
            <w:proofErr w:type="spellEnd"/>
          </w:p>
        </w:tc>
      </w:tr>
      <w:tr w:rsidR="006E2F81" w:rsidRPr="0057736D" w:rsidTr="00195A67">
        <w:trPr>
          <w:trHeight w:val="312"/>
        </w:trPr>
        <w:tc>
          <w:tcPr>
            <w:tcW w:w="1170" w:type="dxa"/>
          </w:tcPr>
          <w:p w:rsidR="006E2F81" w:rsidRPr="0057736D" w:rsidRDefault="006E2F81" w:rsidP="00C8079F">
            <w:pPr>
              <w:pStyle w:val="TableParagraph"/>
              <w:spacing w:before="74"/>
              <w:ind w:left="115"/>
              <w:rPr>
                <w:rFonts w:ascii="Times New Roman" w:hAnsi="Times New Roman" w:cs="Times New Roman"/>
              </w:rPr>
            </w:pPr>
            <w:r w:rsidRPr="0057736D">
              <w:rPr>
                <w:rFonts w:ascii="Times New Roman" w:hAnsi="Times New Roman" w:cs="Times New Roman"/>
                <w:w w:val="110"/>
              </w:rPr>
              <w:t>DÖHŞ</w:t>
            </w:r>
          </w:p>
        </w:tc>
        <w:tc>
          <w:tcPr>
            <w:tcW w:w="7587" w:type="dxa"/>
          </w:tcPr>
          <w:p w:rsidR="006E2F81" w:rsidRPr="0057736D" w:rsidRDefault="006E2F81" w:rsidP="00C8079F">
            <w:pPr>
              <w:pStyle w:val="TableParagraph"/>
              <w:spacing w:before="62"/>
              <w:ind w:left="281"/>
              <w:rPr>
                <w:rFonts w:ascii="Times New Roman" w:hAnsi="Times New Roman" w:cs="Times New Roman"/>
              </w:rPr>
            </w:pPr>
            <w:r w:rsidRPr="0057736D">
              <w:rPr>
                <w:rFonts w:ascii="Times New Roman" w:hAnsi="Times New Roman" w:cs="Times New Roman"/>
                <w:w w:val="105"/>
              </w:rPr>
              <w:t xml:space="preserve">: Din </w:t>
            </w:r>
            <w:proofErr w:type="spellStart"/>
            <w:r w:rsidRPr="0057736D">
              <w:rPr>
                <w:rFonts w:ascii="Times New Roman" w:hAnsi="Times New Roman" w:cs="Times New Roman"/>
                <w:w w:val="105"/>
              </w:rPr>
              <w:t>Öğretimi</w:t>
            </w:r>
            <w:proofErr w:type="spellEnd"/>
            <w:r w:rsidRPr="0057736D">
              <w:rPr>
                <w:rFonts w:ascii="Times New Roman" w:hAnsi="Times New Roman" w:cs="Times New Roman"/>
                <w:w w:val="105"/>
              </w:rPr>
              <w:t xml:space="preserve"> </w:t>
            </w:r>
            <w:proofErr w:type="spellStart"/>
            <w:r w:rsidRPr="0057736D">
              <w:rPr>
                <w:rFonts w:ascii="Times New Roman" w:hAnsi="Times New Roman" w:cs="Times New Roman"/>
                <w:w w:val="105"/>
              </w:rPr>
              <w:t>Hizmetleri</w:t>
            </w:r>
            <w:proofErr w:type="spellEnd"/>
            <w:r w:rsidRPr="0057736D">
              <w:rPr>
                <w:rFonts w:ascii="Times New Roman" w:hAnsi="Times New Roman" w:cs="Times New Roman"/>
                <w:spacing w:val="51"/>
                <w:w w:val="105"/>
              </w:rPr>
              <w:t xml:space="preserve"> </w:t>
            </w:r>
            <w:proofErr w:type="spellStart"/>
            <w:r w:rsidRPr="0057736D">
              <w:rPr>
                <w:rFonts w:ascii="Times New Roman" w:hAnsi="Times New Roman" w:cs="Times New Roman"/>
                <w:w w:val="105"/>
              </w:rPr>
              <w:t>Şubesi</w:t>
            </w:r>
            <w:proofErr w:type="spellEnd"/>
          </w:p>
        </w:tc>
      </w:tr>
      <w:tr w:rsidR="006E2F81" w:rsidRPr="0057736D" w:rsidTr="00195A67">
        <w:trPr>
          <w:trHeight w:val="316"/>
        </w:trPr>
        <w:tc>
          <w:tcPr>
            <w:tcW w:w="1170" w:type="dxa"/>
            <w:shd w:val="clear" w:color="auto" w:fill="DAEDF3"/>
          </w:tcPr>
          <w:p w:rsidR="006E2F81" w:rsidRPr="0057736D" w:rsidRDefault="006E2F81" w:rsidP="00C8079F">
            <w:pPr>
              <w:pStyle w:val="TableParagraph"/>
              <w:spacing w:before="77"/>
              <w:ind w:left="115"/>
              <w:rPr>
                <w:rFonts w:ascii="Times New Roman" w:hAnsi="Times New Roman" w:cs="Times New Roman"/>
              </w:rPr>
            </w:pPr>
            <w:r w:rsidRPr="0057736D">
              <w:rPr>
                <w:rFonts w:ascii="Times New Roman" w:hAnsi="Times New Roman" w:cs="Times New Roman"/>
                <w:w w:val="105"/>
              </w:rPr>
              <w:t>HBÖHŞ</w:t>
            </w:r>
          </w:p>
        </w:tc>
        <w:tc>
          <w:tcPr>
            <w:tcW w:w="7587" w:type="dxa"/>
            <w:shd w:val="clear" w:color="auto" w:fill="DAEDF3"/>
          </w:tcPr>
          <w:p w:rsidR="006E2F81" w:rsidRPr="0057736D" w:rsidRDefault="006E2F81" w:rsidP="00C8079F">
            <w:pPr>
              <w:pStyle w:val="TableParagraph"/>
              <w:spacing w:before="62"/>
              <w:ind w:left="281"/>
              <w:rPr>
                <w:rFonts w:ascii="Times New Roman" w:hAnsi="Times New Roman" w:cs="Times New Roman"/>
              </w:rPr>
            </w:pPr>
            <w:r w:rsidRPr="0057736D">
              <w:rPr>
                <w:rFonts w:ascii="Times New Roman" w:hAnsi="Times New Roman" w:cs="Times New Roman"/>
                <w:w w:val="105"/>
              </w:rPr>
              <w:t xml:space="preserve">: Hayat </w:t>
            </w:r>
            <w:proofErr w:type="spellStart"/>
            <w:r w:rsidRPr="0057736D">
              <w:rPr>
                <w:rFonts w:ascii="Times New Roman" w:hAnsi="Times New Roman" w:cs="Times New Roman"/>
                <w:w w:val="105"/>
              </w:rPr>
              <w:t>Boyu</w:t>
            </w:r>
            <w:proofErr w:type="spellEnd"/>
            <w:r w:rsidRPr="0057736D">
              <w:rPr>
                <w:rFonts w:ascii="Times New Roman" w:hAnsi="Times New Roman" w:cs="Times New Roman"/>
                <w:w w:val="105"/>
              </w:rPr>
              <w:t xml:space="preserve"> </w:t>
            </w:r>
            <w:proofErr w:type="spellStart"/>
            <w:r w:rsidRPr="0057736D">
              <w:rPr>
                <w:rFonts w:ascii="Times New Roman" w:hAnsi="Times New Roman" w:cs="Times New Roman"/>
                <w:w w:val="105"/>
              </w:rPr>
              <w:t>Öğrenme</w:t>
            </w:r>
            <w:proofErr w:type="spellEnd"/>
            <w:r w:rsidRPr="0057736D">
              <w:rPr>
                <w:rFonts w:ascii="Times New Roman" w:hAnsi="Times New Roman" w:cs="Times New Roman"/>
                <w:w w:val="105"/>
              </w:rPr>
              <w:t xml:space="preserve"> </w:t>
            </w:r>
            <w:proofErr w:type="spellStart"/>
            <w:r w:rsidRPr="0057736D">
              <w:rPr>
                <w:rFonts w:ascii="Times New Roman" w:hAnsi="Times New Roman" w:cs="Times New Roman"/>
                <w:w w:val="105"/>
              </w:rPr>
              <w:t>Hizmetleri</w:t>
            </w:r>
            <w:proofErr w:type="spellEnd"/>
            <w:r w:rsidRPr="0057736D">
              <w:rPr>
                <w:rFonts w:ascii="Times New Roman" w:hAnsi="Times New Roman" w:cs="Times New Roman"/>
                <w:w w:val="105"/>
              </w:rPr>
              <w:t xml:space="preserve"> </w:t>
            </w:r>
            <w:proofErr w:type="spellStart"/>
            <w:r w:rsidRPr="0057736D">
              <w:rPr>
                <w:rFonts w:ascii="Times New Roman" w:hAnsi="Times New Roman" w:cs="Times New Roman"/>
                <w:w w:val="105"/>
              </w:rPr>
              <w:t>Şubesi</w:t>
            </w:r>
            <w:proofErr w:type="spellEnd"/>
          </w:p>
        </w:tc>
      </w:tr>
      <w:tr w:rsidR="006E2F81" w:rsidRPr="0057736D" w:rsidTr="00195A67">
        <w:trPr>
          <w:trHeight w:val="311"/>
        </w:trPr>
        <w:tc>
          <w:tcPr>
            <w:tcW w:w="1170" w:type="dxa"/>
          </w:tcPr>
          <w:p w:rsidR="006E2F81" w:rsidRPr="0057736D" w:rsidRDefault="006E2F81" w:rsidP="00C8079F">
            <w:pPr>
              <w:pStyle w:val="TableParagraph"/>
              <w:spacing w:before="74"/>
              <w:ind w:left="115"/>
              <w:rPr>
                <w:rFonts w:ascii="Times New Roman" w:hAnsi="Times New Roman" w:cs="Times New Roman"/>
              </w:rPr>
            </w:pPr>
            <w:r w:rsidRPr="0057736D">
              <w:rPr>
                <w:rFonts w:ascii="Times New Roman" w:hAnsi="Times New Roman" w:cs="Times New Roman"/>
                <w:w w:val="105"/>
              </w:rPr>
              <w:t>HHB</w:t>
            </w:r>
          </w:p>
        </w:tc>
        <w:tc>
          <w:tcPr>
            <w:tcW w:w="7587" w:type="dxa"/>
          </w:tcPr>
          <w:p w:rsidR="006E2F81" w:rsidRPr="0057736D" w:rsidRDefault="006E2F81" w:rsidP="00C8079F">
            <w:pPr>
              <w:pStyle w:val="TableParagraph"/>
              <w:spacing w:before="60"/>
              <w:ind w:left="281"/>
              <w:rPr>
                <w:rFonts w:ascii="Times New Roman" w:hAnsi="Times New Roman" w:cs="Times New Roman"/>
              </w:rPr>
            </w:pPr>
            <w:r w:rsidRPr="0057736D">
              <w:rPr>
                <w:rFonts w:ascii="Times New Roman" w:hAnsi="Times New Roman" w:cs="Times New Roman"/>
                <w:w w:val="105"/>
              </w:rPr>
              <w:t xml:space="preserve">: </w:t>
            </w:r>
            <w:proofErr w:type="spellStart"/>
            <w:r w:rsidRPr="0057736D">
              <w:rPr>
                <w:rFonts w:ascii="Times New Roman" w:hAnsi="Times New Roman" w:cs="Times New Roman"/>
                <w:w w:val="105"/>
              </w:rPr>
              <w:t>Hukuk</w:t>
            </w:r>
            <w:proofErr w:type="spellEnd"/>
            <w:r w:rsidRPr="0057736D">
              <w:rPr>
                <w:rFonts w:ascii="Times New Roman" w:hAnsi="Times New Roman" w:cs="Times New Roman"/>
                <w:w w:val="105"/>
              </w:rPr>
              <w:t xml:space="preserve"> </w:t>
            </w:r>
            <w:proofErr w:type="spellStart"/>
            <w:r w:rsidRPr="0057736D">
              <w:rPr>
                <w:rFonts w:ascii="Times New Roman" w:hAnsi="Times New Roman" w:cs="Times New Roman"/>
                <w:w w:val="105"/>
              </w:rPr>
              <w:t>Hizmetleri</w:t>
            </w:r>
            <w:proofErr w:type="spellEnd"/>
            <w:r w:rsidRPr="0057736D">
              <w:rPr>
                <w:rFonts w:ascii="Times New Roman" w:hAnsi="Times New Roman" w:cs="Times New Roman"/>
                <w:w w:val="105"/>
              </w:rPr>
              <w:t xml:space="preserve"> </w:t>
            </w:r>
            <w:proofErr w:type="spellStart"/>
            <w:r w:rsidRPr="0057736D">
              <w:rPr>
                <w:rFonts w:ascii="Times New Roman" w:hAnsi="Times New Roman" w:cs="Times New Roman"/>
                <w:w w:val="105"/>
              </w:rPr>
              <w:t>Birimi</w:t>
            </w:r>
            <w:proofErr w:type="spellEnd"/>
          </w:p>
        </w:tc>
      </w:tr>
      <w:tr w:rsidR="006E2F81" w:rsidRPr="0057736D" w:rsidTr="00195A67">
        <w:trPr>
          <w:trHeight w:val="313"/>
        </w:trPr>
        <w:tc>
          <w:tcPr>
            <w:tcW w:w="1170" w:type="dxa"/>
            <w:shd w:val="clear" w:color="auto" w:fill="DAEDF3"/>
          </w:tcPr>
          <w:p w:rsidR="006E2F81" w:rsidRPr="0057736D" w:rsidRDefault="006E2F81" w:rsidP="00C8079F">
            <w:pPr>
              <w:pStyle w:val="TableParagraph"/>
              <w:spacing w:before="74"/>
              <w:ind w:left="115"/>
              <w:rPr>
                <w:rFonts w:ascii="Times New Roman" w:hAnsi="Times New Roman" w:cs="Times New Roman"/>
              </w:rPr>
            </w:pPr>
            <w:r w:rsidRPr="0057736D">
              <w:rPr>
                <w:rFonts w:ascii="Times New Roman" w:hAnsi="Times New Roman" w:cs="Times New Roman"/>
                <w:w w:val="105"/>
              </w:rPr>
              <w:t>İEHŞ</w:t>
            </w:r>
          </w:p>
        </w:tc>
        <w:tc>
          <w:tcPr>
            <w:tcW w:w="7587" w:type="dxa"/>
            <w:shd w:val="clear" w:color="auto" w:fill="DAEDF3"/>
          </w:tcPr>
          <w:p w:rsidR="006E2F81" w:rsidRPr="0057736D" w:rsidRDefault="006E2F81" w:rsidP="00C8079F">
            <w:pPr>
              <w:pStyle w:val="TableParagraph"/>
              <w:spacing w:before="62"/>
              <w:ind w:left="281"/>
              <w:rPr>
                <w:rFonts w:ascii="Times New Roman" w:hAnsi="Times New Roman" w:cs="Times New Roman"/>
              </w:rPr>
            </w:pPr>
            <w:r w:rsidRPr="0057736D">
              <w:rPr>
                <w:rFonts w:ascii="Times New Roman" w:hAnsi="Times New Roman" w:cs="Times New Roman"/>
                <w:w w:val="105"/>
              </w:rPr>
              <w:t xml:space="preserve">: </w:t>
            </w:r>
            <w:proofErr w:type="spellStart"/>
            <w:r w:rsidRPr="0057736D">
              <w:rPr>
                <w:rFonts w:ascii="Times New Roman" w:hAnsi="Times New Roman" w:cs="Times New Roman"/>
                <w:w w:val="105"/>
              </w:rPr>
              <w:t>İnşaat</w:t>
            </w:r>
            <w:proofErr w:type="spellEnd"/>
            <w:r w:rsidRPr="0057736D">
              <w:rPr>
                <w:rFonts w:ascii="Times New Roman" w:hAnsi="Times New Roman" w:cs="Times New Roman"/>
                <w:w w:val="105"/>
              </w:rPr>
              <w:t xml:space="preserve"> </w:t>
            </w:r>
            <w:proofErr w:type="spellStart"/>
            <w:r w:rsidRPr="0057736D">
              <w:rPr>
                <w:rFonts w:ascii="Times New Roman" w:hAnsi="Times New Roman" w:cs="Times New Roman"/>
                <w:w w:val="105"/>
              </w:rPr>
              <w:t>ve</w:t>
            </w:r>
            <w:proofErr w:type="spellEnd"/>
            <w:r w:rsidRPr="0057736D">
              <w:rPr>
                <w:rFonts w:ascii="Times New Roman" w:hAnsi="Times New Roman" w:cs="Times New Roman"/>
                <w:w w:val="105"/>
              </w:rPr>
              <w:t xml:space="preserve"> </w:t>
            </w:r>
            <w:proofErr w:type="spellStart"/>
            <w:r w:rsidRPr="0057736D">
              <w:rPr>
                <w:rFonts w:ascii="Times New Roman" w:hAnsi="Times New Roman" w:cs="Times New Roman"/>
                <w:w w:val="105"/>
              </w:rPr>
              <w:t>Emlak</w:t>
            </w:r>
            <w:proofErr w:type="spellEnd"/>
            <w:r w:rsidRPr="0057736D">
              <w:rPr>
                <w:rFonts w:ascii="Times New Roman" w:hAnsi="Times New Roman" w:cs="Times New Roman"/>
                <w:w w:val="105"/>
              </w:rPr>
              <w:t xml:space="preserve"> </w:t>
            </w:r>
            <w:proofErr w:type="spellStart"/>
            <w:r w:rsidRPr="0057736D">
              <w:rPr>
                <w:rFonts w:ascii="Times New Roman" w:hAnsi="Times New Roman" w:cs="Times New Roman"/>
                <w:w w:val="105"/>
              </w:rPr>
              <w:t>Hizmetleri</w:t>
            </w:r>
            <w:proofErr w:type="spellEnd"/>
            <w:r w:rsidRPr="0057736D">
              <w:rPr>
                <w:rFonts w:ascii="Times New Roman" w:hAnsi="Times New Roman" w:cs="Times New Roman"/>
                <w:w w:val="105"/>
              </w:rPr>
              <w:t xml:space="preserve"> </w:t>
            </w:r>
            <w:proofErr w:type="spellStart"/>
            <w:r w:rsidRPr="0057736D">
              <w:rPr>
                <w:rFonts w:ascii="Times New Roman" w:hAnsi="Times New Roman" w:cs="Times New Roman"/>
                <w:w w:val="105"/>
              </w:rPr>
              <w:t>Şubesi</w:t>
            </w:r>
            <w:proofErr w:type="spellEnd"/>
          </w:p>
        </w:tc>
      </w:tr>
      <w:tr w:rsidR="006E2F81" w:rsidRPr="0057736D" w:rsidTr="00195A67">
        <w:trPr>
          <w:trHeight w:val="313"/>
        </w:trPr>
        <w:tc>
          <w:tcPr>
            <w:tcW w:w="1170" w:type="dxa"/>
          </w:tcPr>
          <w:p w:rsidR="006E2F81" w:rsidRPr="0057736D" w:rsidRDefault="006E2F81" w:rsidP="00C8079F">
            <w:pPr>
              <w:pStyle w:val="TableParagraph"/>
              <w:spacing w:before="74"/>
              <w:ind w:left="115"/>
              <w:rPr>
                <w:rFonts w:ascii="Times New Roman" w:hAnsi="Times New Roman" w:cs="Times New Roman"/>
              </w:rPr>
            </w:pPr>
            <w:r w:rsidRPr="0057736D">
              <w:rPr>
                <w:rFonts w:ascii="Times New Roman" w:hAnsi="Times New Roman" w:cs="Times New Roman"/>
              </w:rPr>
              <w:t>İKHŞ</w:t>
            </w:r>
          </w:p>
        </w:tc>
        <w:tc>
          <w:tcPr>
            <w:tcW w:w="7587" w:type="dxa"/>
          </w:tcPr>
          <w:p w:rsidR="006E2F81" w:rsidRPr="0057736D" w:rsidRDefault="006E2F81" w:rsidP="00C8079F">
            <w:pPr>
              <w:pStyle w:val="TableParagraph"/>
              <w:spacing w:before="62"/>
              <w:ind w:left="281"/>
              <w:rPr>
                <w:rFonts w:ascii="Times New Roman" w:hAnsi="Times New Roman" w:cs="Times New Roman"/>
              </w:rPr>
            </w:pPr>
            <w:r w:rsidRPr="0057736D">
              <w:rPr>
                <w:rFonts w:ascii="Times New Roman" w:hAnsi="Times New Roman" w:cs="Times New Roman"/>
                <w:w w:val="110"/>
              </w:rPr>
              <w:t xml:space="preserve">: </w:t>
            </w:r>
            <w:proofErr w:type="spellStart"/>
            <w:r w:rsidRPr="0057736D">
              <w:rPr>
                <w:rFonts w:ascii="Times New Roman" w:hAnsi="Times New Roman" w:cs="Times New Roman"/>
                <w:w w:val="110"/>
              </w:rPr>
              <w:t>İnsan</w:t>
            </w:r>
            <w:proofErr w:type="spellEnd"/>
            <w:r w:rsidRPr="0057736D">
              <w:rPr>
                <w:rFonts w:ascii="Times New Roman" w:hAnsi="Times New Roman" w:cs="Times New Roman"/>
                <w:w w:val="110"/>
              </w:rPr>
              <w:t xml:space="preserve"> </w:t>
            </w:r>
            <w:proofErr w:type="spellStart"/>
            <w:r w:rsidRPr="0057736D">
              <w:rPr>
                <w:rFonts w:ascii="Times New Roman" w:hAnsi="Times New Roman" w:cs="Times New Roman"/>
                <w:w w:val="110"/>
              </w:rPr>
              <w:t>Kaynakları</w:t>
            </w:r>
            <w:proofErr w:type="spellEnd"/>
            <w:r w:rsidRPr="0057736D">
              <w:rPr>
                <w:rFonts w:ascii="Times New Roman" w:hAnsi="Times New Roman" w:cs="Times New Roman"/>
                <w:w w:val="110"/>
              </w:rPr>
              <w:t xml:space="preserve"> </w:t>
            </w:r>
            <w:proofErr w:type="spellStart"/>
            <w:r w:rsidRPr="0057736D">
              <w:rPr>
                <w:rFonts w:ascii="Times New Roman" w:hAnsi="Times New Roman" w:cs="Times New Roman"/>
                <w:w w:val="110"/>
              </w:rPr>
              <w:t>Hizmetleri</w:t>
            </w:r>
            <w:proofErr w:type="spellEnd"/>
            <w:r w:rsidRPr="0057736D">
              <w:rPr>
                <w:rFonts w:ascii="Times New Roman" w:hAnsi="Times New Roman" w:cs="Times New Roman"/>
                <w:w w:val="110"/>
              </w:rPr>
              <w:t xml:space="preserve"> </w:t>
            </w:r>
            <w:proofErr w:type="spellStart"/>
            <w:r w:rsidRPr="0057736D">
              <w:rPr>
                <w:rFonts w:ascii="Times New Roman" w:hAnsi="Times New Roman" w:cs="Times New Roman"/>
                <w:w w:val="110"/>
              </w:rPr>
              <w:t>Şubesi</w:t>
            </w:r>
            <w:proofErr w:type="spellEnd"/>
          </w:p>
        </w:tc>
      </w:tr>
      <w:tr w:rsidR="006E2F81" w:rsidRPr="0057736D" w:rsidTr="00195A67">
        <w:trPr>
          <w:trHeight w:val="313"/>
        </w:trPr>
        <w:tc>
          <w:tcPr>
            <w:tcW w:w="1170" w:type="dxa"/>
            <w:shd w:val="clear" w:color="auto" w:fill="DAEDF3"/>
          </w:tcPr>
          <w:p w:rsidR="006E2F81" w:rsidRPr="0057736D" w:rsidRDefault="006E2F81" w:rsidP="00C8079F">
            <w:pPr>
              <w:pStyle w:val="TableParagraph"/>
              <w:spacing w:before="74"/>
              <w:ind w:left="115"/>
              <w:rPr>
                <w:rFonts w:ascii="Times New Roman" w:hAnsi="Times New Roman" w:cs="Times New Roman"/>
              </w:rPr>
            </w:pPr>
            <w:r w:rsidRPr="0057736D">
              <w:rPr>
                <w:rFonts w:ascii="Times New Roman" w:hAnsi="Times New Roman" w:cs="Times New Roman"/>
                <w:w w:val="105"/>
              </w:rPr>
              <w:t>MMB</w:t>
            </w:r>
          </w:p>
        </w:tc>
        <w:tc>
          <w:tcPr>
            <w:tcW w:w="7587" w:type="dxa"/>
            <w:shd w:val="clear" w:color="auto" w:fill="DAEDF3"/>
          </w:tcPr>
          <w:p w:rsidR="006E2F81" w:rsidRPr="0057736D" w:rsidRDefault="006E2F81" w:rsidP="00C8079F">
            <w:pPr>
              <w:pStyle w:val="TableParagraph"/>
              <w:spacing w:before="62"/>
              <w:ind w:left="281"/>
              <w:rPr>
                <w:rFonts w:ascii="Times New Roman" w:hAnsi="Times New Roman" w:cs="Times New Roman"/>
              </w:rPr>
            </w:pPr>
            <w:r w:rsidRPr="0057736D">
              <w:rPr>
                <w:rFonts w:ascii="Times New Roman" w:hAnsi="Times New Roman" w:cs="Times New Roman"/>
                <w:w w:val="105"/>
              </w:rPr>
              <w:t xml:space="preserve">: </w:t>
            </w:r>
            <w:proofErr w:type="spellStart"/>
            <w:r w:rsidRPr="0057736D">
              <w:rPr>
                <w:rFonts w:ascii="Times New Roman" w:hAnsi="Times New Roman" w:cs="Times New Roman"/>
                <w:w w:val="105"/>
              </w:rPr>
              <w:t>Maarif</w:t>
            </w:r>
            <w:proofErr w:type="spellEnd"/>
            <w:r w:rsidRPr="0057736D">
              <w:rPr>
                <w:rFonts w:ascii="Times New Roman" w:hAnsi="Times New Roman" w:cs="Times New Roman"/>
                <w:w w:val="105"/>
              </w:rPr>
              <w:t xml:space="preserve"> </w:t>
            </w:r>
            <w:proofErr w:type="spellStart"/>
            <w:r w:rsidRPr="0057736D">
              <w:rPr>
                <w:rFonts w:ascii="Times New Roman" w:hAnsi="Times New Roman" w:cs="Times New Roman"/>
                <w:w w:val="105"/>
              </w:rPr>
              <w:t>Müfettişleri</w:t>
            </w:r>
            <w:proofErr w:type="spellEnd"/>
            <w:r w:rsidRPr="0057736D">
              <w:rPr>
                <w:rFonts w:ascii="Times New Roman" w:hAnsi="Times New Roman" w:cs="Times New Roman"/>
                <w:w w:val="105"/>
              </w:rPr>
              <w:t xml:space="preserve"> </w:t>
            </w:r>
            <w:proofErr w:type="spellStart"/>
            <w:r w:rsidRPr="0057736D">
              <w:rPr>
                <w:rFonts w:ascii="Times New Roman" w:hAnsi="Times New Roman" w:cs="Times New Roman"/>
                <w:w w:val="105"/>
              </w:rPr>
              <w:t>Başkanlığı</w:t>
            </w:r>
            <w:proofErr w:type="spellEnd"/>
          </w:p>
        </w:tc>
      </w:tr>
      <w:tr w:rsidR="006E2F81" w:rsidRPr="0057736D" w:rsidTr="00195A67">
        <w:trPr>
          <w:trHeight w:val="313"/>
        </w:trPr>
        <w:tc>
          <w:tcPr>
            <w:tcW w:w="1170" w:type="dxa"/>
          </w:tcPr>
          <w:p w:rsidR="006E2F81" w:rsidRPr="0057736D" w:rsidRDefault="006E2F81" w:rsidP="00C8079F">
            <w:pPr>
              <w:pStyle w:val="TableParagraph"/>
              <w:spacing w:before="74"/>
              <w:ind w:left="115"/>
              <w:rPr>
                <w:rFonts w:ascii="Times New Roman" w:hAnsi="Times New Roman" w:cs="Times New Roman"/>
              </w:rPr>
            </w:pPr>
            <w:r w:rsidRPr="0057736D">
              <w:rPr>
                <w:rFonts w:ascii="Times New Roman" w:hAnsi="Times New Roman" w:cs="Times New Roman"/>
                <w:w w:val="105"/>
              </w:rPr>
              <w:t>MTEHŞ</w:t>
            </w:r>
          </w:p>
        </w:tc>
        <w:tc>
          <w:tcPr>
            <w:tcW w:w="7587" w:type="dxa"/>
          </w:tcPr>
          <w:p w:rsidR="006E2F81" w:rsidRPr="0057736D" w:rsidRDefault="006E2F81" w:rsidP="00C8079F">
            <w:pPr>
              <w:pStyle w:val="TableParagraph"/>
              <w:spacing w:before="62"/>
              <w:ind w:left="281"/>
              <w:rPr>
                <w:rFonts w:ascii="Times New Roman" w:hAnsi="Times New Roman" w:cs="Times New Roman"/>
              </w:rPr>
            </w:pPr>
            <w:r w:rsidRPr="0057736D">
              <w:rPr>
                <w:rFonts w:ascii="Times New Roman" w:hAnsi="Times New Roman" w:cs="Times New Roman"/>
                <w:w w:val="105"/>
              </w:rPr>
              <w:t xml:space="preserve">: </w:t>
            </w:r>
            <w:proofErr w:type="spellStart"/>
            <w:r w:rsidRPr="0057736D">
              <w:rPr>
                <w:rFonts w:ascii="Times New Roman" w:hAnsi="Times New Roman" w:cs="Times New Roman"/>
                <w:w w:val="105"/>
              </w:rPr>
              <w:t>Mesleki</w:t>
            </w:r>
            <w:proofErr w:type="spellEnd"/>
            <w:r w:rsidRPr="0057736D">
              <w:rPr>
                <w:rFonts w:ascii="Times New Roman" w:hAnsi="Times New Roman" w:cs="Times New Roman"/>
                <w:w w:val="105"/>
              </w:rPr>
              <w:t xml:space="preserve"> </w:t>
            </w:r>
            <w:proofErr w:type="spellStart"/>
            <w:r w:rsidRPr="0057736D">
              <w:rPr>
                <w:rFonts w:ascii="Times New Roman" w:hAnsi="Times New Roman" w:cs="Times New Roman"/>
                <w:w w:val="105"/>
              </w:rPr>
              <w:t>ve</w:t>
            </w:r>
            <w:proofErr w:type="spellEnd"/>
            <w:r w:rsidRPr="0057736D">
              <w:rPr>
                <w:rFonts w:ascii="Times New Roman" w:hAnsi="Times New Roman" w:cs="Times New Roman"/>
                <w:w w:val="105"/>
              </w:rPr>
              <w:t xml:space="preserve"> </w:t>
            </w:r>
            <w:proofErr w:type="spellStart"/>
            <w:r w:rsidRPr="0057736D">
              <w:rPr>
                <w:rFonts w:ascii="Times New Roman" w:hAnsi="Times New Roman" w:cs="Times New Roman"/>
                <w:w w:val="105"/>
              </w:rPr>
              <w:t>Teknik</w:t>
            </w:r>
            <w:proofErr w:type="spellEnd"/>
            <w:r w:rsidRPr="0057736D">
              <w:rPr>
                <w:rFonts w:ascii="Times New Roman" w:hAnsi="Times New Roman" w:cs="Times New Roman"/>
                <w:w w:val="105"/>
              </w:rPr>
              <w:t xml:space="preserve"> </w:t>
            </w:r>
            <w:proofErr w:type="spellStart"/>
            <w:r w:rsidRPr="0057736D">
              <w:rPr>
                <w:rFonts w:ascii="Times New Roman" w:hAnsi="Times New Roman" w:cs="Times New Roman"/>
                <w:w w:val="105"/>
              </w:rPr>
              <w:t>Eğitim</w:t>
            </w:r>
            <w:proofErr w:type="spellEnd"/>
            <w:r w:rsidRPr="0057736D">
              <w:rPr>
                <w:rFonts w:ascii="Times New Roman" w:hAnsi="Times New Roman" w:cs="Times New Roman"/>
                <w:w w:val="105"/>
              </w:rPr>
              <w:t xml:space="preserve"> </w:t>
            </w:r>
            <w:proofErr w:type="spellStart"/>
            <w:r w:rsidRPr="0057736D">
              <w:rPr>
                <w:rFonts w:ascii="Times New Roman" w:hAnsi="Times New Roman" w:cs="Times New Roman"/>
                <w:w w:val="105"/>
              </w:rPr>
              <w:t>Hizmetleri</w:t>
            </w:r>
            <w:proofErr w:type="spellEnd"/>
            <w:r w:rsidRPr="0057736D">
              <w:rPr>
                <w:rFonts w:ascii="Times New Roman" w:hAnsi="Times New Roman" w:cs="Times New Roman"/>
                <w:w w:val="105"/>
              </w:rPr>
              <w:t xml:space="preserve"> </w:t>
            </w:r>
            <w:proofErr w:type="spellStart"/>
            <w:r w:rsidRPr="0057736D">
              <w:rPr>
                <w:rFonts w:ascii="Times New Roman" w:hAnsi="Times New Roman" w:cs="Times New Roman"/>
                <w:w w:val="105"/>
              </w:rPr>
              <w:t>Şubesi</w:t>
            </w:r>
            <w:proofErr w:type="spellEnd"/>
          </w:p>
        </w:tc>
      </w:tr>
      <w:tr w:rsidR="006E2F81" w:rsidRPr="0057736D" w:rsidTr="00195A67">
        <w:trPr>
          <w:trHeight w:val="313"/>
        </w:trPr>
        <w:tc>
          <w:tcPr>
            <w:tcW w:w="1170" w:type="dxa"/>
            <w:shd w:val="clear" w:color="auto" w:fill="DAEDF3"/>
          </w:tcPr>
          <w:p w:rsidR="006E2F81" w:rsidRPr="0057736D" w:rsidRDefault="006E2F81" w:rsidP="00C8079F">
            <w:pPr>
              <w:pStyle w:val="TableParagraph"/>
              <w:spacing w:before="74"/>
              <w:ind w:left="115"/>
              <w:rPr>
                <w:rFonts w:ascii="Times New Roman" w:hAnsi="Times New Roman" w:cs="Times New Roman"/>
              </w:rPr>
            </w:pPr>
            <w:r w:rsidRPr="0057736D">
              <w:rPr>
                <w:rFonts w:ascii="Times New Roman" w:hAnsi="Times New Roman" w:cs="Times New Roman"/>
                <w:w w:val="110"/>
              </w:rPr>
              <w:t>OHŞ</w:t>
            </w:r>
          </w:p>
        </w:tc>
        <w:tc>
          <w:tcPr>
            <w:tcW w:w="7587" w:type="dxa"/>
            <w:shd w:val="clear" w:color="auto" w:fill="DAEDF3"/>
          </w:tcPr>
          <w:p w:rsidR="006E2F81" w:rsidRPr="0057736D" w:rsidRDefault="006E2F81" w:rsidP="00C8079F">
            <w:pPr>
              <w:pStyle w:val="TableParagraph"/>
              <w:spacing w:before="62"/>
              <w:ind w:left="281"/>
              <w:rPr>
                <w:rFonts w:ascii="Times New Roman" w:hAnsi="Times New Roman" w:cs="Times New Roman"/>
              </w:rPr>
            </w:pPr>
            <w:r w:rsidRPr="0057736D">
              <w:rPr>
                <w:rFonts w:ascii="Times New Roman" w:hAnsi="Times New Roman" w:cs="Times New Roman"/>
                <w:w w:val="110"/>
              </w:rPr>
              <w:t xml:space="preserve">: </w:t>
            </w:r>
            <w:proofErr w:type="spellStart"/>
            <w:r w:rsidRPr="0057736D">
              <w:rPr>
                <w:rFonts w:ascii="Times New Roman" w:hAnsi="Times New Roman" w:cs="Times New Roman"/>
                <w:w w:val="110"/>
              </w:rPr>
              <w:t>Ortaöğretim</w:t>
            </w:r>
            <w:proofErr w:type="spellEnd"/>
            <w:r w:rsidRPr="0057736D">
              <w:rPr>
                <w:rFonts w:ascii="Times New Roman" w:hAnsi="Times New Roman" w:cs="Times New Roman"/>
                <w:w w:val="110"/>
              </w:rPr>
              <w:t xml:space="preserve"> </w:t>
            </w:r>
            <w:proofErr w:type="spellStart"/>
            <w:r w:rsidRPr="0057736D">
              <w:rPr>
                <w:rFonts w:ascii="Times New Roman" w:hAnsi="Times New Roman" w:cs="Times New Roman"/>
                <w:w w:val="110"/>
              </w:rPr>
              <w:t>Hizmetleri</w:t>
            </w:r>
            <w:proofErr w:type="spellEnd"/>
            <w:r w:rsidRPr="0057736D">
              <w:rPr>
                <w:rFonts w:ascii="Times New Roman" w:hAnsi="Times New Roman" w:cs="Times New Roman"/>
                <w:w w:val="110"/>
              </w:rPr>
              <w:t xml:space="preserve"> </w:t>
            </w:r>
            <w:proofErr w:type="spellStart"/>
            <w:r w:rsidRPr="0057736D">
              <w:rPr>
                <w:rFonts w:ascii="Times New Roman" w:hAnsi="Times New Roman" w:cs="Times New Roman"/>
                <w:w w:val="110"/>
              </w:rPr>
              <w:t>Şubesi</w:t>
            </w:r>
            <w:proofErr w:type="spellEnd"/>
          </w:p>
        </w:tc>
      </w:tr>
      <w:tr w:rsidR="006E2F81" w:rsidRPr="0057736D" w:rsidTr="00195A67">
        <w:trPr>
          <w:trHeight w:val="311"/>
        </w:trPr>
        <w:tc>
          <w:tcPr>
            <w:tcW w:w="1170" w:type="dxa"/>
          </w:tcPr>
          <w:p w:rsidR="006E2F81" w:rsidRPr="0057736D" w:rsidRDefault="006E2F81" w:rsidP="00C8079F">
            <w:pPr>
              <w:pStyle w:val="TableParagraph"/>
              <w:spacing w:before="74"/>
              <w:ind w:left="115"/>
              <w:rPr>
                <w:rFonts w:ascii="Times New Roman" w:hAnsi="Times New Roman" w:cs="Times New Roman"/>
              </w:rPr>
            </w:pPr>
            <w:r w:rsidRPr="0057736D">
              <w:rPr>
                <w:rFonts w:ascii="Times New Roman" w:hAnsi="Times New Roman" w:cs="Times New Roman"/>
                <w:w w:val="110"/>
              </w:rPr>
              <w:t>ÖERHŞ</w:t>
            </w:r>
          </w:p>
        </w:tc>
        <w:tc>
          <w:tcPr>
            <w:tcW w:w="7587" w:type="dxa"/>
          </w:tcPr>
          <w:p w:rsidR="006E2F81" w:rsidRPr="0057736D" w:rsidRDefault="006E2F81" w:rsidP="00C8079F">
            <w:pPr>
              <w:pStyle w:val="TableParagraph"/>
              <w:spacing w:before="60"/>
              <w:ind w:left="281"/>
              <w:rPr>
                <w:rFonts w:ascii="Times New Roman" w:hAnsi="Times New Roman" w:cs="Times New Roman"/>
              </w:rPr>
            </w:pPr>
            <w:r w:rsidRPr="0057736D">
              <w:rPr>
                <w:rFonts w:ascii="Times New Roman" w:hAnsi="Times New Roman" w:cs="Times New Roman"/>
                <w:w w:val="105"/>
              </w:rPr>
              <w:t xml:space="preserve">: </w:t>
            </w:r>
            <w:proofErr w:type="spellStart"/>
            <w:r w:rsidRPr="0057736D">
              <w:rPr>
                <w:rFonts w:ascii="Times New Roman" w:hAnsi="Times New Roman" w:cs="Times New Roman"/>
                <w:w w:val="105"/>
              </w:rPr>
              <w:t>Özel</w:t>
            </w:r>
            <w:proofErr w:type="spellEnd"/>
            <w:r w:rsidRPr="0057736D">
              <w:rPr>
                <w:rFonts w:ascii="Times New Roman" w:hAnsi="Times New Roman" w:cs="Times New Roman"/>
                <w:w w:val="105"/>
              </w:rPr>
              <w:t xml:space="preserve"> </w:t>
            </w:r>
            <w:proofErr w:type="spellStart"/>
            <w:r w:rsidRPr="0057736D">
              <w:rPr>
                <w:rFonts w:ascii="Times New Roman" w:hAnsi="Times New Roman" w:cs="Times New Roman"/>
                <w:w w:val="105"/>
              </w:rPr>
              <w:t>Eğitim</w:t>
            </w:r>
            <w:proofErr w:type="spellEnd"/>
            <w:r w:rsidRPr="0057736D">
              <w:rPr>
                <w:rFonts w:ascii="Times New Roman" w:hAnsi="Times New Roman" w:cs="Times New Roman"/>
                <w:w w:val="105"/>
              </w:rPr>
              <w:t xml:space="preserve"> </w:t>
            </w:r>
            <w:proofErr w:type="spellStart"/>
            <w:r w:rsidRPr="0057736D">
              <w:rPr>
                <w:rFonts w:ascii="Times New Roman" w:hAnsi="Times New Roman" w:cs="Times New Roman"/>
                <w:w w:val="105"/>
              </w:rPr>
              <w:t>ve</w:t>
            </w:r>
            <w:proofErr w:type="spellEnd"/>
            <w:r w:rsidRPr="0057736D">
              <w:rPr>
                <w:rFonts w:ascii="Times New Roman" w:hAnsi="Times New Roman" w:cs="Times New Roman"/>
                <w:w w:val="105"/>
              </w:rPr>
              <w:t xml:space="preserve"> </w:t>
            </w:r>
            <w:proofErr w:type="spellStart"/>
            <w:r w:rsidRPr="0057736D">
              <w:rPr>
                <w:rFonts w:ascii="Times New Roman" w:hAnsi="Times New Roman" w:cs="Times New Roman"/>
                <w:w w:val="105"/>
              </w:rPr>
              <w:t>Rehberlik</w:t>
            </w:r>
            <w:proofErr w:type="spellEnd"/>
            <w:r w:rsidRPr="0057736D">
              <w:rPr>
                <w:rFonts w:ascii="Times New Roman" w:hAnsi="Times New Roman" w:cs="Times New Roman"/>
                <w:w w:val="105"/>
              </w:rPr>
              <w:t xml:space="preserve"> </w:t>
            </w:r>
            <w:proofErr w:type="spellStart"/>
            <w:r w:rsidRPr="0057736D">
              <w:rPr>
                <w:rFonts w:ascii="Times New Roman" w:hAnsi="Times New Roman" w:cs="Times New Roman"/>
                <w:w w:val="105"/>
              </w:rPr>
              <w:t>Hizmetleri</w:t>
            </w:r>
            <w:proofErr w:type="spellEnd"/>
            <w:r w:rsidRPr="0057736D">
              <w:rPr>
                <w:rFonts w:ascii="Times New Roman" w:hAnsi="Times New Roman" w:cs="Times New Roman"/>
                <w:w w:val="105"/>
              </w:rPr>
              <w:t xml:space="preserve"> </w:t>
            </w:r>
            <w:proofErr w:type="spellStart"/>
            <w:r w:rsidRPr="0057736D">
              <w:rPr>
                <w:rFonts w:ascii="Times New Roman" w:hAnsi="Times New Roman" w:cs="Times New Roman"/>
                <w:w w:val="105"/>
              </w:rPr>
              <w:t>Şubesi</w:t>
            </w:r>
            <w:proofErr w:type="spellEnd"/>
          </w:p>
        </w:tc>
      </w:tr>
      <w:tr w:rsidR="006E2F81" w:rsidRPr="0057736D" w:rsidTr="00195A67">
        <w:trPr>
          <w:trHeight w:val="316"/>
        </w:trPr>
        <w:tc>
          <w:tcPr>
            <w:tcW w:w="1170" w:type="dxa"/>
            <w:shd w:val="clear" w:color="auto" w:fill="DAEDF3"/>
          </w:tcPr>
          <w:p w:rsidR="006E2F81" w:rsidRPr="0057736D" w:rsidRDefault="006E2F81" w:rsidP="00C8079F">
            <w:pPr>
              <w:pStyle w:val="TableParagraph"/>
              <w:spacing w:before="76"/>
              <w:ind w:left="115"/>
              <w:rPr>
                <w:rFonts w:ascii="Times New Roman" w:hAnsi="Times New Roman" w:cs="Times New Roman"/>
              </w:rPr>
            </w:pPr>
            <w:r w:rsidRPr="0057736D">
              <w:rPr>
                <w:rFonts w:ascii="Times New Roman" w:hAnsi="Times New Roman" w:cs="Times New Roman"/>
                <w:w w:val="105"/>
              </w:rPr>
              <w:t>ÖÖKHŞ</w:t>
            </w:r>
          </w:p>
        </w:tc>
        <w:tc>
          <w:tcPr>
            <w:tcW w:w="7587" w:type="dxa"/>
            <w:shd w:val="clear" w:color="auto" w:fill="DAEDF3"/>
          </w:tcPr>
          <w:p w:rsidR="006E2F81" w:rsidRPr="0057736D" w:rsidRDefault="006E2F81" w:rsidP="00C8079F">
            <w:pPr>
              <w:pStyle w:val="TableParagraph"/>
              <w:spacing w:before="62"/>
              <w:ind w:left="281"/>
              <w:rPr>
                <w:rFonts w:ascii="Times New Roman" w:hAnsi="Times New Roman" w:cs="Times New Roman"/>
              </w:rPr>
            </w:pPr>
            <w:r w:rsidRPr="0057736D">
              <w:rPr>
                <w:rFonts w:ascii="Times New Roman" w:hAnsi="Times New Roman" w:cs="Times New Roman"/>
                <w:w w:val="105"/>
              </w:rPr>
              <w:t xml:space="preserve">: </w:t>
            </w:r>
            <w:proofErr w:type="spellStart"/>
            <w:r w:rsidRPr="0057736D">
              <w:rPr>
                <w:rFonts w:ascii="Times New Roman" w:hAnsi="Times New Roman" w:cs="Times New Roman"/>
                <w:w w:val="105"/>
              </w:rPr>
              <w:t>Özel</w:t>
            </w:r>
            <w:proofErr w:type="spellEnd"/>
            <w:r w:rsidRPr="0057736D">
              <w:rPr>
                <w:rFonts w:ascii="Times New Roman" w:hAnsi="Times New Roman" w:cs="Times New Roman"/>
                <w:w w:val="105"/>
              </w:rPr>
              <w:t xml:space="preserve"> </w:t>
            </w:r>
            <w:proofErr w:type="spellStart"/>
            <w:r w:rsidRPr="0057736D">
              <w:rPr>
                <w:rFonts w:ascii="Times New Roman" w:hAnsi="Times New Roman" w:cs="Times New Roman"/>
                <w:w w:val="105"/>
              </w:rPr>
              <w:t>Öğretim</w:t>
            </w:r>
            <w:proofErr w:type="spellEnd"/>
            <w:r w:rsidRPr="0057736D">
              <w:rPr>
                <w:rFonts w:ascii="Times New Roman" w:hAnsi="Times New Roman" w:cs="Times New Roman"/>
                <w:w w:val="105"/>
              </w:rPr>
              <w:t xml:space="preserve"> </w:t>
            </w:r>
            <w:proofErr w:type="spellStart"/>
            <w:r w:rsidRPr="0057736D">
              <w:rPr>
                <w:rFonts w:ascii="Times New Roman" w:hAnsi="Times New Roman" w:cs="Times New Roman"/>
                <w:w w:val="105"/>
              </w:rPr>
              <w:t>Kurumları</w:t>
            </w:r>
            <w:proofErr w:type="spellEnd"/>
            <w:r w:rsidRPr="0057736D">
              <w:rPr>
                <w:rFonts w:ascii="Times New Roman" w:hAnsi="Times New Roman" w:cs="Times New Roman"/>
                <w:w w:val="105"/>
              </w:rPr>
              <w:t xml:space="preserve"> </w:t>
            </w:r>
            <w:proofErr w:type="spellStart"/>
            <w:r w:rsidRPr="0057736D">
              <w:rPr>
                <w:rFonts w:ascii="Times New Roman" w:hAnsi="Times New Roman" w:cs="Times New Roman"/>
                <w:w w:val="105"/>
              </w:rPr>
              <w:t>Hizmetleri</w:t>
            </w:r>
            <w:proofErr w:type="spellEnd"/>
            <w:r w:rsidRPr="0057736D">
              <w:rPr>
                <w:rFonts w:ascii="Times New Roman" w:hAnsi="Times New Roman" w:cs="Times New Roman"/>
                <w:w w:val="105"/>
              </w:rPr>
              <w:t xml:space="preserve"> </w:t>
            </w:r>
            <w:proofErr w:type="spellStart"/>
            <w:r w:rsidRPr="0057736D">
              <w:rPr>
                <w:rFonts w:ascii="Times New Roman" w:hAnsi="Times New Roman" w:cs="Times New Roman"/>
                <w:w w:val="105"/>
              </w:rPr>
              <w:t>Şubesi</w:t>
            </w:r>
            <w:proofErr w:type="spellEnd"/>
          </w:p>
        </w:tc>
      </w:tr>
      <w:tr w:rsidR="006E2F81" w:rsidRPr="0057736D" w:rsidTr="00195A67">
        <w:trPr>
          <w:trHeight w:val="311"/>
        </w:trPr>
        <w:tc>
          <w:tcPr>
            <w:tcW w:w="1170" w:type="dxa"/>
          </w:tcPr>
          <w:p w:rsidR="006E2F81" w:rsidRPr="0057736D" w:rsidRDefault="006E2F81" w:rsidP="00C8079F">
            <w:pPr>
              <w:pStyle w:val="TableParagraph"/>
              <w:spacing w:before="74"/>
              <w:ind w:left="115"/>
              <w:rPr>
                <w:rFonts w:ascii="Times New Roman" w:hAnsi="Times New Roman" w:cs="Times New Roman"/>
              </w:rPr>
            </w:pPr>
            <w:r w:rsidRPr="0057736D">
              <w:rPr>
                <w:rFonts w:ascii="Times New Roman" w:hAnsi="Times New Roman" w:cs="Times New Roman"/>
                <w:w w:val="105"/>
              </w:rPr>
              <w:t>ÖZLB</w:t>
            </w:r>
          </w:p>
        </w:tc>
        <w:tc>
          <w:tcPr>
            <w:tcW w:w="7587" w:type="dxa"/>
          </w:tcPr>
          <w:p w:rsidR="006E2F81" w:rsidRPr="0057736D" w:rsidRDefault="006E2F81" w:rsidP="00C8079F">
            <w:pPr>
              <w:pStyle w:val="TableParagraph"/>
              <w:spacing w:before="60"/>
              <w:ind w:left="281"/>
              <w:rPr>
                <w:rFonts w:ascii="Times New Roman" w:hAnsi="Times New Roman" w:cs="Times New Roman"/>
              </w:rPr>
            </w:pPr>
            <w:r w:rsidRPr="0057736D">
              <w:rPr>
                <w:rFonts w:ascii="Times New Roman" w:hAnsi="Times New Roman" w:cs="Times New Roman"/>
                <w:w w:val="110"/>
              </w:rPr>
              <w:t xml:space="preserve">: </w:t>
            </w:r>
            <w:proofErr w:type="spellStart"/>
            <w:r w:rsidRPr="0057736D">
              <w:rPr>
                <w:rFonts w:ascii="Times New Roman" w:hAnsi="Times New Roman" w:cs="Times New Roman"/>
                <w:w w:val="110"/>
              </w:rPr>
              <w:t>Özel</w:t>
            </w:r>
            <w:proofErr w:type="spellEnd"/>
            <w:r w:rsidRPr="0057736D">
              <w:rPr>
                <w:rFonts w:ascii="Times New Roman" w:hAnsi="Times New Roman" w:cs="Times New Roman"/>
                <w:w w:val="110"/>
              </w:rPr>
              <w:t xml:space="preserve"> </w:t>
            </w:r>
            <w:proofErr w:type="spellStart"/>
            <w:r w:rsidRPr="0057736D">
              <w:rPr>
                <w:rFonts w:ascii="Times New Roman" w:hAnsi="Times New Roman" w:cs="Times New Roman"/>
                <w:w w:val="110"/>
              </w:rPr>
              <w:t>Büro</w:t>
            </w:r>
            <w:proofErr w:type="spellEnd"/>
          </w:p>
        </w:tc>
      </w:tr>
      <w:tr w:rsidR="006E2F81" w:rsidRPr="0057736D" w:rsidTr="00195A67">
        <w:trPr>
          <w:trHeight w:val="313"/>
        </w:trPr>
        <w:tc>
          <w:tcPr>
            <w:tcW w:w="1170" w:type="dxa"/>
            <w:shd w:val="clear" w:color="auto" w:fill="DAEDF3"/>
          </w:tcPr>
          <w:p w:rsidR="006E2F81" w:rsidRPr="0057736D" w:rsidRDefault="006E2F81" w:rsidP="00C8079F">
            <w:pPr>
              <w:pStyle w:val="TableParagraph"/>
              <w:spacing w:before="74"/>
              <w:ind w:left="115"/>
              <w:rPr>
                <w:rFonts w:ascii="Times New Roman" w:hAnsi="Times New Roman" w:cs="Times New Roman"/>
              </w:rPr>
            </w:pPr>
            <w:r w:rsidRPr="0057736D">
              <w:rPr>
                <w:rFonts w:ascii="Times New Roman" w:hAnsi="Times New Roman" w:cs="Times New Roman"/>
                <w:w w:val="110"/>
              </w:rPr>
              <w:t>SGHŞ</w:t>
            </w:r>
          </w:p>
        </w:tc>
        <w:tc>
          <w:tcPr>
            <w:tcW w:w="7587" w:type="dxa"/>
            <w:shd w:val="clear" w:color="auto" w:fill="DAEDF3"/>
          </w:tcPr>
          <w:p w:rsidR="006E2F81" w:rsidRPr="0057736D" w:rsidRDefault="006E2F81" w:rsidP="00C8079F">
            <w:pPr>
              <w:pStyle w:val="TableParagraph"/>
              <w:spacing w:before="62"/>
              <w:ind w:left="281"/>
              <w:rPr>
                <w:rFonts w:ascii="Times New Roman" w:hAnsi="Times New Roman" w:cs="Times New Roman"/>
              </w:rPr>
            </w:pPr>
            <w:r w:rsidRPr="0057736D">
              <w:rPr>
                <w:rFonts w:ascii="Times New Roman" w:hAnsi="Times New Roman" w:cs="Times New Roman"/>
                <w:w w:val="110"/>
              </w:rPr>
              <w:t xml:space="preserve">: </w:t>
            </w:r>
            <w:proofErr w:type="spellStart"/>
            <w:r w:rsidRPr="0057736D">
              <w:rPr>
                <w:rFonts w:ascii="Times New Roman" w:hAnsi="Times New Roman" w:cs="Times New Roman"/>
                <w:w w:val="110"/>
              </w:rPr>
              <w:t>Strateji</w:t>
            </w:r>
            <w:proofErr w:type="spellEnd"/>
            <w:r w:rsidRPr="0057736D">
              <w:rPr>
                <w:rFonts w:ascii="Times New Roman" w:hAnsi="Times New Roman" w:cs="Times New Roman"/>
                <w:w w:val="110"/>
              </w:rPr>
              <w:t xml:space="preserve"> </w:t>
            </w:r>
            <w:proofErr w:type="spellStart"/>
            <w:r w:rsidRPr="0057736D">
              <w:rPr>
                <w:rFonts w:ascii="Times New Roman" w:hAnsi="Times New Roman" w:cs="Times New Roman"/>
                <w:w w:val="110"/>
              </w:rPr>
              <w:t>Geliştirme</w:t>
            </w:r>
            <w:proofErr w:type="spellEnd"/>
            <w:r w:rsidRPr="0057736D">
              <w:rPr>
                <w:rFonts w:ascii="Times New Roman" w:hAnsi="Times New Roman" w:cs="Times New Roman"/>
                <w:w w:val="110"/>
              </w:rPr>
              <w:t xml:space="preserve"> </w:t>
            </w:r>
            <w:proofErr w:type="spellStart"/>
            <w:r w:rsidRPr="0057736D">
              <w:rPr>
                <w:rFonts w:ascii="Times New Roman" w:hAnsi="Times New Roman" w:cs="Times New Roman"/>
                <w:w w:val="110"/>
              </w:rPr>
              <w:t>Hizmetleri</w:t>
            </w:r>
            <w:proofErr w:type="spellEnd"/>
            <w:r w:rsidRPr="0057736D">
              <w:rPr>
                <w:rFonts w:ascii="Times New Roman" w:hAnsi="Times New Roman" w:cs="Times New Roman"/>
                <w:w w:val="110"/>
              </w:rPr>
              <w:t xml:space="preserve"> </w:t>
            </w:r>
            <w:proofErr w:type="spellStart"/>
            <w:r w:rsidRPr="0057736D">
              <w:rPr>
                <w:rFonts w:ascii="Times New Roman" w:hAnsi="Times New Roman" w:cs="Times New Roman"/>
                <w:w w:val="110"/>
              </w:rPr>
              <w:t>Şubesi</w:t>
            </w:r>
            <w:proofErr w:type="spellEnd"/>
          </w:p>
        </w:tc>
      </w:tr>
      <w:tr w:rsidR="006E2F81" w:rsidRPr="0057736D" w:rsidTr="00195A67">
        <w:trPr>
          <w:trHeight w:val="257"/>
        </w:trPr>
        <w:tc>
          <w:tcPr>
            <w:tcW w:w="1170" w:type="dxa"/>
          </w:tcPr>
          <w:p w:rsidR="006E2F81" w:rsidRPr="0057736D" w:rsidRDefault="006E2F81" w:rsidP="00C8079F">
            <w:pPr>
              <w:pStyle w:val="TableParagraph"/>
              <w:spacing w:before="74" w:line="233" w:lineRule="exact"/>
              <w:ind w:left="115"/>
              <w:rPr>
                <w:rFonts w:ascii="Times New Roman" w:hAnsi="Times New Roman" w:cs="Times New Roman"/>
              </w:rPr>
            </w:pPr>
            <w:r w:rsidRPr="0057736D">
              <w:rPr>
                <w:rFonts w:ascii="Times New Roman" w:hAnsi="Times New Roman" w:cs="Times New Roman"/>
                <w:w w:val="105"/>
              </w:rPr>
              <w:t>TEHŞ</w:t>
            </w:r>
          </w:p>
        </w:tc>
        <w:tc>
          <w:tcPr>
            <w:tcW w:w="7587" w:type="dxa"/>
          </w:tcPr>
          <w:p w:rsidR="006E2F81" w:rsidRPr="0057736D" w:rsidRDefault="006E2F81" w:rsidP="00C8079F">
            <w:pPr>
              <w:pStyle w:val="TableParagraph"/>
              <w:spacing w:before="62" w:line="245" w:lineRule="exact"/>
              <w:ind w:left="281"/>
              <w:rPr>
                <w:rFonts w:ascii="Times New Roman" w:hAnsi="Times New Roman" w:cs="Times New Roman"/>
              </w:rPr>
            </w:pPr>
            <w:r w:rsidRPr="0057736D">
              <w:rPr>
                <w:rFonts w:ascii="Times New Roman" w:hAnsi="Times New Roman" w:cs="Times New Roman"/>
                <w:w w:val="105"/>
              </w:rPr>
              <w:t xml:space="preserve">: </w:t>
            </w:r>
            <w:proofErr w:type="spellStart"/>
            <w:r w:rsidRPr="0057736D">
              <w:rPr>
                <w:rFonts w:ascii="Times New Roman" w:hAnsi="Times New Roman" w:cs="Times New Roman"/>
                <w:w w:val="105"/>
              </w:rPr>
              <w:t>Temel</w:t>
            </w:r>
            <w:proofErr w:type="spellEnd"/>
            <w:r w:rsidRPr="0057736D">
              <w:rPr>
                <w:rFonts w:ascii="Times New Roman" w:hAnsi="Times New Roman" w:cs="Times New Roman"/>
                <w:w w:val="105"/>
              </w:rPr>
              <w:t xml:space="preserve"> </w:t>
            </w:r>
            <w:proofErr w:type="spellStart"/>
            <w:r w:rsidRPr="0057736D">
              <w:rPr>
                <w:rFonts w:ascii="Times New Roman" w:hAnsi="Times New Roman" w:cs="Times New Roman"/>
                <w:w w:val="105"/>
              </w:rPr>
              <w:t>Eğitim</w:t>
            </w:r>
            <w:proofErr w:type="spellEnd"/>
            <w:r w:rsidRPr="0057736D">
              <w:rPr>
                <w:rFonts w:ascii="Times New Roman" w:hAnsi="Times New Roman" w:cs="Times New Roman"/>
                <w:w w:val="105"/>
              </w:rPr>
              <w:t xml:space="preserve"> </w:t>
            </w:r>
            <w:proofErr w:type="spellStart"/>
            <w:r w:rsidRPr="0057736D">
              <w:rPr>
                <w:rFonts w:ascii="Times New Roman" w:hAnsi="Times New Roman" w:cs="Times New Roman"/>
                <w:w w:val="105"/>
              </w:rPr>
              <w:t>Hizmetleri</w:t>
            </w:r>
            <w:proofErr w:type="spellEnd"/>
            <w:r w:rsidRPr="0057736D">
              <w:rPr>
                <w:rFonts w:ascii="Times New Roman" w:hAnsi="Times New Roman" w:cs="Times New Roman"/>
                <w:w w:val="105"/>
              </w:rPr>
              <w:t xml:space="preserve"> </w:t>
            </w:r>
            <w:proofErr w:type="spellStart"/>
            <w:r w:rsidRPr="0057736D">
              <w:rPr>
                <w:rFonts w:ascii="Times New Roman" w:hAnsi="Times New Roman" w:cs="Times New Roman"/>
                <w:w w:val="105"/>
              </w:rPr>
              <w:t>Şubesi</w:t>
            </w:r>
            <w:proofErr w:type="spellEnd"/>
          </w:p>
        </w:tc>
      </w:tr>
    </w:tbl>
    <w:p w:rsidR="006E2F81" w:rsidRDefault="006E2F81" w:rsidP="00F7288E">
      <w:pPr>
        <w:rPr>
          <w:rFonts w:cs="Times New Roman"/>
        </w:rPr>
      </w:pPr>
    </w:p>
    <w:p w:rsidR="006E2F81" w:rsidRDefault="006E2F81" w:rsidP="00F7288E">
      <w:pPr>
        <w:rPr>
          <w:rFonts w:cs="Times New Roman"/>
        </w:rPr>
      </w:pPr>
    </w:p>
    <w:p w:rsidR="006E2F81" w:rsidRDefault="006E2F81" w:rsidP="00F7288E">
      <w:pPr>
        <w:rPr>
          <w:rFonts w:cs="Times New Roman"/>
        </w:rPr>
      </w:pPr>
    </w:p>
    <w:p w:rsidR="006E2F81" w:rsidRDefault="006E2F81" w:rsidP="00F7288E">
      <w:pPr>
        <w:rPr>
          <w:rFonts w:cs="Times New Roman"/>
        </w:rPr>
      </w:pPr>
    </w:p>
    <w:p w:rsidR="006E2F81" w:rsidRDefault="006E2F81" w:rsidP="00F7288E">
      <w:pPr>
        <w:rPr>
          <w:rFonts w:cs="Times New Roman"/>
        </w:rPr>
      </w:pPr>
    </w:p>
    <w:p w:rsidR="006E2F81" w:rsidRDefault="006E2F81" w:rsidP="00F7288E">
      <w:pPr>
        <w:rPr>
          <w:rFonts w:cs="Times New Roman"/>
        </w:rPr>
      </w:pPr>
    </w:p>
    <w:p w:rsidR="006E2F81" w:rsidRDefault="006E2F81" w:rsidP="00F7288E">
      <w:pPr>
        <w:rPr>
          <w:rFonts w:cs="Times New Roman"/>
        </w:rPr>
      </w:pPr>
    </w:p>
    <w:p w:rsidR="006E2F81" w:rsidRDefault="006E2F81" w:rsidP="00F7288E">
      <w:pPr>
        <w:rPr>
          <w:rFonts w:cs="Times New Roman"/>
        </w:rPr>
      </w:pPr>
    </w:p>
    <w:p w:rsidR="006E2F81" w:rsidRDefault="006E2F81" w:rsidP="00F7288E">
      <w:pPr>
        <w:rPr>
          <w:rFonts w:cs="Times New Roman"/>
        </w:rPr>
      </w:pPr>
    </w:p>
    <w:p w:rsidR="006E2F81" w:rsidRDefault="006E2F81" w:rsidP="00F7288E">
      <w:pPr>
        <w:rPr>
          <w:rFonts w:cs="Times New Roman"/>
        </w:rPr>
      </w:pPr>
    </w:p>
    <w:p w:rsidR="006E2F81" w:rsidRDefault="006E2F81" w:rsidP="00F7288E">
      <w:pPr>
        <w:rPr>
          <w:rFonts w:cs="Times New Roman"/>
        </w:rPr>
      </w:pPr>
    </w:p>
    <w:p w:rsidR="006E2F81" w:rsidRDefault="006E2F81" w:rsidP="00F7288E">
      <w:pPr>
        <w:rPr>
          <w:rFonts w:cs="Times New Roman"/>
        </w:rPr>
      </w:pPr>
    </w:p>
    <w:p w:rsidR="006E2F81" w:rsidRDefault="006E2F81" w:rsidP="00F7288E">
      <w:pPr>
        <w:rPr>
          <w:rFonts w:cs="Times New Roman"/>
        </w:rPr>
      </w:pPr>
    </w:p>
    <w:p w:rsidR="006E2F81" w:rsidRDefault="006E2F81" w:rsidP="00F7288E">
      <w:pPr>
        <w:rPr>
          <w:rFonts w:cs="Times New Roman"/>
        </w:rPr>
      </w:pPr>
    </w:p>
    <w:p w:rsidR="006E2F81" w:rsidRDefault="006E2F81" w:rsidP="00F7288E">
      <w:pPr>
        <w:rPr>
          <w:rFonts w:cs="Times New Roman"/>
        </w:rPr>
      </w:pPr>
    </w:p>
    <w:p w:rsidR="00852A0F" w:rsidRPr="00F453DA" w:rsidRDefault="00104C73" w:rsidP="008F6CE1">
      <w:pPr>
        <w:pStyle w:val="Balk1"/>
        <w:numPr>
          <w:ilvl w:val="0"/>
          <w:numId w:val="2"/>
        </w:numPr>
        <w:spacing w:before="0" w:after="120"/>
        <w:ind w:left="0" w:firstLine="0"/>
        <w:rPr>
          <w:rFonts w:cs="Times New Roman"/>
        </w:rPr>
      </w:pPr>
      <w:bookmarkStart w:id="0" w:name="_Toc26958121"/>
      <w:r w:rsidRPr="00F453DA">
        <w:rPr>
          <w:rFonts w:cs="Times New Roman"/>
        </w:rPr>
        <w:lastRenderedPageBreak/>
        <w:t>BÖLÜM 1</w:t>
      </w:r>
      <w:bookmarkEnd w:id="0"/>
    </w:p>
    <w:p w:rsidR="00852A0F" w:rsidRPr="00F453DA" w:rsidRDefault="00104C73" w:rsidP="008F6CE1">
      <w:pPr>
        <w:pStyle w:val="Balk2"/>
        <w:numPr>
          <w:ilvl w:val="1"/>
          <w:numId w:val="2"/>
        </w:numPr>
        <w:spacing w:before="0" w:after="120"/>
        <w:ind w:left="0" w:firstLine="0"/>
        <w:rPr>
          <w:rFonts w:cs="Times New Roman"/>
        </w:rPr>
      </w:pPr>
      <w:bookmarkStart w:id="1" w:name="_Toc26958122"/>
      <w:r w:rsidRPr="00F453DA">
        <w:rPr>
          <w:rFonts w:cs="Times New Roman"/>
        </w:rPr>
        <w:t>GİRİŞ</w:t>
      </w:r>
      <w:bookmarkEnd w:id="1"/>
      <w:r w:rsidR="00DD5383" w:rsidRPr="00F453DA">
        <w:rPr>
          <w:rFonts w:cs="Times New Roman"/>
        </w:rPr>
        <w:br/>
      </w:r>
    </w:p>
    <w:p w:rsidR="00104C73" w:rsidRPr="00F453DA" w:rsidRDefault="00104C73" w:rsidP="00825DFD">
      <w:pPr>
        <w:ind w:firstLine="709"/>
        <w:jc w:val="both"/>
        <w:rPr>
          <w:rFonts w:cs="Times New Roman"/>
        </w:rPr>
      </w:pPr>
      <w:r w:rsidRPr="00F453DA">
        <w:rPr>
          <w:rFonts w:cs="Times New Roman"/>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10.12.2003 tarihinde çıkartılan 5018 Sayılı Kamu Mali Yönetimi ve Kontrol Kanunu uygulamaya konulmuştur.  </w:t>
      </w:r>
    </w:p>
    <w:p w:rsidR="00104C73" w:rsidRPr="00F453DA" w:rsidRDefault="00104C73" w:rsidP="00825DFD">
      <w:pPr>
        <w:ind w:firstLine="709"/>
        <w:jc w:val="both"/>
        <w:rPr>
          <w:rFonts w:cs="Times New Roman"/>
        </w:rPr>
      </w:pPr>
      <w:r w:rsidRPr="00F453DA">
        <w:rPr>
          <w:rFonts w:cs="Times New Roman"/>
        </w:rPr>
        <w:t xml:space="preserve">5018 sayılı Kamu Mali Yönetimi ve Kontrol Kanunu kamu idarelerine kalkınma planları, ulusal programlar, ilgili mevzuat ve benimsedikleri temel ilkeler çerçevesinde geleceğe ilişkin </w:t>
      </w:r>
      <w:proofErr w:type="gramStart"/>
      <w:r w:rsidRPr="00F453DA">
        <w:rPr>
          <w:rFonts w:cs="Times New Roman"/>
        </w:rPr>
        <w:t>misyon</w:t>
      </w:r>
      <w:proofErr w:type="gramEnd"/>
      <w:r w:rsidRPr="00F453DA">
        <w:rPr>
          <w:rFonts w:cs="Times New Roman"/>
        </w:rPr>
        <w:t xml:space="preserve">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2010-2014 ikincisini ise 2015-2019 yıllarını kapsayacak şekilde hazırlamış ve uygulamıştır.</w:t>
      </w:r>
    </w:p>
    <w:p w:rsidR="00104C73" w:rsidRPr="00F453DA" w:rsidRDefault="00104C73" w:rsidP="00825DFD">
      <w:pPr>
        <w:ind w:firstLine="709"/>
        <w:jc w:val="both"/>
        <w:rPr>
          <w:rFonts w:cs="Times New Roman"/>
        </w:rPr>
      </w:pPr>
      <w:r w:rsidRPr="00F453DA">
        <w:rPr>
          <w:rFonts w:cs="Times New Roman"/>
        </w:rPr>
        <w:t xml:space="preserve">Müdürlüğü üçüncü stratejik planı olan Millî Eğitim Bakanlığı 2019-2023 Stratejik Planı’nı da kalkınma planları, programlar, ilgili mevzuat ve benimsediği temel ilkeler çerçevesinde geleceğe ilişkin </w:t>
      </w:r>
      <w:proofErr w:type="gramStart"/>
      <w:r w:rsidRPr="00F453DA">
        <w:rPr>
          <w:rFonts w:cs="Times New Roman"/>
        </w:rPr>
        <w:t>misyon</w:t>
      </w:r>
      <w:proofErr w:type="gramEnd"/>
      <w:r w:rsidRPr="00F453DA">
        <w:rPr>
          <w:rFonts w:cs="Times New Roman"/>
        </w:rPr>
        <w:t xml:space="preserve"> ve vizyonlarını oluşturmak, stratejik amaçlar ve ölçülebilir hedefler saptamak, performansları önceden belirlenmiş olan göstergeler doğrultusunda ölçmek ve bu sürecin izleme ve değerlendirmesini yapmak amacıyla katılımcı yöntemlerle hazırlamıştır. </w:t>
      </w:r>
    </w:p>
    <w:p w:rsidR="00104C73" w:rsidRPr="00F453DA" w:rsidRDefault="00104C73" w:rsidP="00825DFD">
      <w:pPr>
        <w:ind w:firstLine="709"/>
        <w:jc w:val="both"/>
        <w:rPr>
          <w:rFonts w:cs="Times New Roman"/>
        </w:rPr>
      </w:pPr>
      <w:proofErr w:type="gramStart"/>
      <w:r w:rsidRPr="00F453DA">
        <w:rPr>
          <w:rFonts w:cs="Times New Roman"/>
        </w:rPr>
        <w:t>2019-2023 Stratejik Planı çalışmaları kapsamında, tüm birimleri ile ilgili paydaşların katılımıyla başta Eğitim Vizyonu 2023,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belirlenmiştir.</w:t>
      </w:r>
      <w:r w:rsidR="00F41A95">
        <w:rPr>
          <w:rFonts w:cs="Times New Roman"/>
        </w:rPr>
        <w:t xml:space="preserve"> </w:t>
      </w:r>
      <w:proofErr w:type="gramEnd"/>
      <w:r w:rsidRPr="00F453DA">
        <w:rPr>
          <w:rFonts w:cs="Times New Roman"/>
        </w:rPr>
        <w:t>Bu doğrultuda on dokuz stratejik amaç bu stratejik amaçlar altında da beş yıllık hedefler ile bu hedefleri gerçekleştirecek strateji ve eylemler ortaya çıkmıştır.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rsidR="00DE0A66" w:rsidRDefault="00104C73" w:rsidP="00C05785">
      <w:pPr>
        <w:ind w:firstLine="709"/>
        <w:jc w:val="both"/>
        <w:rPr>
          <w:rFonts w:cs="Times New Roman"/>
        </w:rPr>
      </w:pPr>
      <w:r w:rsidRPr="00F453DA">
        <w:rPr>
          <w:rFonts w:cs="Times New Roman"/>
        </w:rPr>
        <w:t xml:space="preserve">5018 sayılı Kamu Yönetimi ve Kontrol Kanunu ve söz konusu kanunun 9. maddesi ile kamu idarelerinin stratejik plan hazırlamaları, belirlenmiş takvim ile zorunlu kılınmıştır. </w:t>
      </w:r>
      <w:r w:rsidRPr="00F453DA">
        <w:rPr>
          <w:rFonts w:cs="Times New Roman"/>
          <w:sz w:val="24"/>
        </w:rPr>
        <w:t>2019-</w:t>
      </w:r>
      <w:r w:rsidRPr="00F453DA">
        <w:rPr>
          <w:rFonts w:cs="Times New Roman"/>
        </w:rPr>
        <w:t>20</w:t>
      </w:r>
      <w:r w:rsidRPr="00F453DA">
        <w:rPr>
          <w:rFonts w:cs="Times New Roman"/>
          <w:sz w:val="24"/>
        </w:rPr>
        <w:t xml:space="preserve">23 stratejik plan çalışmaları 2018/16 sayılı </w:t>
      </w:r>
      <w:r w:rsidRPr="00F453DA">
        <w:rPr>
          <w:rFonts w:cs="Times New Roman"/>
        </w:rPr>
        <w:t xml:space="preserve">Stratejik Planlama Genelgesi kapsamında Kilis Millî Eğitim Müdürlüğü Stratejik Planlama hazırlama çalışmalarına başlamıştır. </w:t>
      </w:r>
    </w:p>
    <w:p w:rsidR="00C05785" w:rsidRDefault="00C05785" w:rsidP="00C05785">
      <w:pPr>
        <w:ind w:firstLine="709"/>
        <w:jc w:val="both"/>
        <w:rPr>
          <w:rFonts w:cs="Times New Roman"/>
        </w:rPr>
      </w:pPr>
    </w:p>
    <w:p w:rsidR="00C05785" w:rsidRDefault="00C05785" w:rsidP="00C05785">
      <w:pPr>
        <w:ind w:firstLine="709"/>
        <w:jc w:val="both"/>
        <w:rPr>
          <w:rFonts w:cs="Times New Roman"/>
        </w:rPr>
      </w:pPr>
    </w:p>
    <w:p w:rsidR="00C05785" w:rsidRDefault="00C05785" w:rsidP="00C05785">
      <w:pPr>
        <w:ind w:firstLine="709"/>
        <w:jc w:val="both"/>
        <w:rPr>
          <w:rFonts w:cs="Times New Roman"/>
        </w:rPr>
      </w:pPr>
    </w:p>
    <w:p w:rsidR="00500B2A" w:rsidRDefault="00500B2A" w:rsidP="00C05785">
      <w:pPr>
        <w:ind w:firstLine="709"/>
        <w:jc w:val="both"/>
        <w:rPr>
          <w:rFonts w:cs="Times New Roman"/>
        </w:rPr>
      </w:pPr>
    </w:p>
    <w:p w:rsidR="00500B2A" w:rsidRDefault="00500B2A" w:rsidP="00C05785">
      <w:pPr>
        <w:ind w:firstLine="709"/>
        <w:jc w:val="both"/>
        <w:rPr>
          <w:rFonts w:cs="Times New Roman"/>
        </w:rPr>
      </w:pPr>
    </w:p>
    <w:p w:rsidR="00500B2A" w:rsidRDefault="00500B2A" w:rsidP="00C05785">
      <w:pPr>
        <w:ind w:firstLine="709"/>
        <w:jc w:val="both"/>
        <w:rPr>
          <w:rFonts w:cs="Times New Roman"/>
        </w:rPr>
      </w:pPr>
    </w:p>
    <w:p w:rsidR="00104C73" w:rsidRPr="00C05785" w:rsidRDefault="00DE0A66" w:rsidP="00C05785">
      <w:pPr>
        <w:pStyle w:val="Balk2"/>
        <w:numPr>
          <w:ilvl w:val="1"/>
          <w:numId w:val="2"/>
        </w:numPr>
        <w:spacing w:before="0" w:after="120"/>
        <w:ind w:left="0" w:firstLine="0"/>
        <w:rPr>
          <w:rFonts w:cs="Times New Roman"/>
          <w:szCs w:val="22"/>
        </w:rPr>
      </w:pPr>
      <w:bookmarkStart w:id="2" w:name="_Toc26958123"/>
      <w:r w:rsidRPr="00F453DA">
        <w:rPr>
          <w:rFonts w:cs="Times New Roman"/>
        </w:rPr>
        <w:lastRenderedPageBreak/>
        <w:t>STRATEJİK PLAN HAZILIK SÜRECİ</w:t>
      </w:r>
      <w:bookmarkEnd w:id="2"/>
    </w:p>
    <w:p w:rsidR="00DE0A66" w:rsidRPr="00F453DA" w:rsidRDefault="00DE0A66" w:rsidP="00825DFD">
      <w:pPr>
        <w:ind w:firstLine="709"/>
        <w:jc w:val="both"/>
        <w:rPr>
          <w:rFonts w:cs="Times New Roman"/>
          <w:szCs w:val="24"/>
        </w:rPr>
      </w:pPr>
      <w:r w:rsidRPr="00F453DA">
        <w:rPr>
          <w:rFonts w:cs="Times New Roman"/>
          <w:szCs w:val="24"/>
        </w:rPr>
        <w:t>Stratejik planlama çalışmalarının başarısı büyük ölçüde plan öncesi hazırlıkların yeterli düzeyde yapılmasına bağlıdır. Kilis Millî Eğitim Müdürlüğü, iyi koordine olmak ve iyi bir süreç yönetimi sağlamak,</w:t>
      </w:r>
      <w:r w:rsidRPr="00F453DA">
        <w:rPr>
          <w:rFonts w:cs="Times New Roman"/>
          <w:color w:val="000000"/>
          <w:szCs w:val="24"/>
        </w:rPr>
        <w:t xml:space="preserve"> tabana ve genele yayılım esasında çoklu ve katılımlı yöntemlerle uygulanması tasarlanan stratejik planlama sürecine başlangıç teşkil edecek yeni stratejik planın hazırlık çalışmaları için oluşturulan Stratejik Plan Ekibi </w:t>
      </w:r>
      <w:r w:rsidRPr="00F453DA">
        <w:rPr>
          <w:rFonts w:cs="Times New Roman"/>
          <w:szCs w:val="24"/>
        </w:rPr>
        <w:t>Stratejik Planlama hazırlığını beş aşamada ele almıştır.</w:t>
      </w:r>
    </w:p>
    <w:p w:rsidR="00DE0A66" w:rsidRPr="00F453DA" w:rsidRDefault="00DE0A66" w:rsidP="00825DFD">
      <w:pPr>
        <w:autoSpaceDE w:val="0"/>
        <w:autoSpaceDN w:val="0"/>
        <w:adjustRightInd w:val="0"/>
        <w:ind w:firstLine="709"/>
        <w:rPr>
          <w:rFonts w:cs="Times New Roman"/>
          <w:szCs w:val="24"/>
        </w:rPr>
      </w:pPr>
      <w:r w:rsidRPr="00F453DA">
        <w:rPr>
          <w:rFonts w:cs="Times New Roman"/>
          <w:szCs w:val="24"/>
        </w:rPr>
        <w:t>*Planlama çalışmalarının sahiplenilmesi</w:t>
      </w:r>
    </w:p>
    <w:p w:rsidR="00DE0A66" w:rsidRPr="00F453DA" w:rsidRDefault="00DE0A66" w:rsidP="00825DFD">
      <w:pPr>
        <w:autoSpaceDE w:val="0"/>
        <w:autoSpaceDN w:val="0"/>
        <w:adjustRightInd w:val="0"/>
        <w:ind w:firstLine="709"/>
        <w:rPr>
          <w:rFonts w:cs="Times New Roman"/>
          <w:szCs w:val="24"/>
        </w:rPr>
      </w:pPr>
      <w:r w:rsidRPr="00F453DA">
        <w:rPr>
          <w:rFonts w:cs="Times New Roman"/>
          <w:szCs w:val="24"/>
        </w:rPr>
        <w:t>*Organizasyonun oluşturulması</w:t>
      </w:r>
    </w:p>
    <w:p w:rsidR="00DE0A66" w:rsidRPr="00F453DA" w:rsidRDefault="00DE0A66" w:rsidP="00825DFD">
      <w:pPr>
        <w:autoSpaceDE w:val="0"/>
        <w:autoSpaceDN w:val="0"/>
        <w:adjustRightInd w:val="0"/>
        <w:ind w:firstLine="709"/>
        <w:rPr>
          <w:rFonts w:cs="Times New Roman"/>
          <w:szCs w:val="24"/>
        </w:rPr>
      </w:pPr>
      <w:r w:rsidRPr="00F453DA">
        <w:rPr>
          <w:rFonts w:cs="Times New Roman"/>
          <w:szCs w:val="24"/>
        </w:rPr>
        <w:t>*İhtiyaçların tespiti</w:t>
      </w:r>
    </w:p>
    <w:p w:rsidR="00DE0A66" w:rsidRPr="00F453DA" w:rsidRDefault="00DE0A66" w:rsidP="00825DFD">
      <w:pPr>
        <w:autoSpaceDE w:val="0"/>
        <w:autoSpaceDN w:val="0"/>
        <w:adjustRightInd w:val="0"/>
        <w:ind w:firstLine="709"/>
        <w:rPr>
          <w:rFonts w:cs="Times New Roman"/>
          <w:szCs w:val="24"/>
        </w:rPr>
      </w:pPr>
      <w:r w:rsidRPr="00F453DA">
        <w:rPr>
          <w:rFonts w:cs="Times New Roman"/>
          <w:szCs w:val="24"/>
        </w:rPr>
        <w:t>*İş planının oluşturulması</w:t>
      </w:r>
    </w:p>
    <w:p w:rsidR="00F86DC1" w:rsidRPr="00F453DA" w:rsidRDefault="00DE0A66" w:rsidP="00825DFD">
      <w:pPr>
        <w:autoSpaceDE w:val="0"/>
        <w:autoSpaceDN w:val="0"/>
        <w:adjustRightInd w:val="0"/>
        <w:ind w:firstLine="709"/>
        <w:rPr>
          <w:rFonts w:cs="Times New Roman"/>
          <w:szCs w:val="24"/>
        </w:rPr>
      </w:pPr>
      <w:r w:rsidRPr="00F453DA">
        <w:rPr>
          <w:rFonts w:cs="Times New Roman"/>
          <w:szCs w:val="24"/>
        </w:rPr>
        <w:t>*Hazırlık programının Yapılması</w:t>
      </w:r>
    </w:p>
    <w:p w:rsidR="00DE0A66" w:rsidRPr="00F453DA" w:rsidRDefault="00DE0A66" w:rsidP="008F6CE1">
      <w:pPr>
        <w:autoSpaceDE w:val="0"/>
        <w:autoSpaceDN w:val="0"/>
        <w:adjustRightInd w:val="0"/>
        <w:spacing w:after="120"/>
        <w:ind w:firstLine="709"/>
        <w:rPr>
          <w:rFonts w:cs="Times New Roman"/>
          <w:szCs w:val="24"/>
        </w:rPr>
      </w:pPr>
    </w:p>
    <w:p w:rsidR="00DE0A66" w:rsidRPr="00F453DA" w:rsidRDefault="00DE0A66" w:rsidP="008F6CE1">
      <w:pPr>
        <w:autoSpaceDE w:val="0"/>
        <w:autoSpaceDN w:val="0"/>
        <w:adjustRightInd w:val="0"/>
        <w:spacing w:after="120"/>
        <w:ind w:firstLine="709"/>
        <w:jc w:val="center"/>
        <w:rPr>
          <w:rFonts w:cs="Times New Roman"/>
          <w:szCs w:val="24"/>
        </w:rPr>
      </w:pPr>
      <w:r w:rsidRPr="00F453DA">
        <w:rPr>
          <w:rFonts w:cs="Times New Roman"/>
          <w:noProof/>
          <w:lang w:eastAsia="tr-TR"/>
        </w:rPr>
        <w:drawing>
          <wp:inline distT="0" distB="0" distL="0" distR="0">
            <wp:extent cx="4171950" cy="2734924"/>
            <wp:effectExtent l="0" t="0" r="0" b="0"/>
            <wp:docPr id="12" name="Resim 12" descr="C:\Users\hp\AppData\Local\Microsoft\Windows\INetCache\Content.Word\plan.png"/>
            <wp:cNvGraphicFramePr/>
            <a:graphic xmlns:a="http://schemas.openxmlformats.org/drawingml/2006/main">
              <a:graphicData uri="http://schemas.openxmlformats.org/drawingml/2006/picture">
                <pic:pic xmlns:pic="http://schemas.openxmlformats.org/drawingml/2006/picture">
                  <pic:nvPicPr>
                    <pic:cNvPr id="1" name="Resim 1" descr="C:\Users\hp\AppData\Local\Microsoft\Windows\INetCache\Content.Word\plan.png"/>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7206" cy="2744925"/>
                    </a:xfrm>
                    <a:prstGeom prst="rect">
                      <a:avLst/>
                    </a:prstGeom>
                    <a:noFill/>
                    <a:ln>
                      <a:noFill/>
                    </a:ln>
                  </pic:spPr>
                </pic:pic>
              </a:graphicData>
            </a:graphic>
          </wp:inline>
        </w:drawing>
      </w:r>
    </w:p>
    <w:p w:rsidR="00DE0A66" w:rsidRPr="00F453DA" w:rsidRDefault="00DE0A66" w:rsidP="00825DFD">
      <w:pPr>
        <w:ind w:firstLine="709"/>
        <w:jc w:val="both"/>
        <w:rPr>
          <w:rFonts w:cs="Times New Roman"/>
        </w:rPr>
      </w:pPr>
      <w:r w:rsidRPr="00F453DA">
        <w:rPr>
          <w:rFonts w:cs="Times New Roman"/>
        </w:rPr>
        <w:t>Kurumun bütün çalışanlarına 2019-2023 Stratejik Planlama çalışmalarının başladığı web sitemizde yayınlanmıştır. Üst yönetimin desteği sağlanmadan gerçekleştirilebilir bir stratejik plan yapmak imkânsızdır. Bu amaçla Kurumun üst ve orta düzey yöneticileriyle çeşitli aşamalarda toplantılar yapılmıştır. Toplantılar bu süreçte izlenecek yol haritalarının tespitinde oldukça yararlı olmuştur.</w:t>
      </w:r>
    </w:p>
    <w:p w:rsidR="00DE0A66" w:rsidRPr="00F453DA" w:rsidRDefault="00DE0A66" w:rsidP="00825DFD">
      <w:pPr>
        <w:ind w:firstLine="709"/>
        <w:jc w:val="both"/>
        <w:rPr>
          <w:rFonts w:cs="Times New Roman"/>
        </w:rPr>
      </w:pPr>
      <w:r w:rsidRPr="00F453DA">
        <w:rPr>
          <w:rFonts w:cs="Times New Roman"/>
        </w:rPr>
        <w:t xml:space="preserve">Hazırlık sürecinin önemli bir aşaması stratejik planlamayı yönetecek ekiplerin oluşturulmasıdır. Stratejik planlamanın kuruluşta farklı düzeyleri ve kilit dış etkileşenleri temsil eden bir ekip tarafından yürütülmesi ve ekip üyelerinin seçiminde olası katılımcıların etki güçleri, etkilenme dereceleri, sahip oldukları bilgiler ve çalışmalara ilgileri değerlendirilmesi gereken hususlar olarak belirtilebilir. Kilis Millî Eğitim Müdürlüğün ’de ekiplerin seçiminde kişilerin bu özellikleri yanı sıra ekibin kuruluşu temsil yeteneği, üst yönetimin katılımı, ekip içindeki bölüşümünde çeşitli işleri üstlenebilecek kişilerin dâhil edilmesi gibi hususlar dikkate alınmıştır. Ekibin birlikte çalışmasını kolaylaştırmak üzere özellikle ‘ekip ruhu’ oluşturmaya yönelik faaliyetler planlanmış ve uygulanmıştır. </w:t>
      </w:r>
    </w:p>
    <w:p w:rsidR="00DE0A66" w:rsidRPr="00F453DA" w:rsidRDefault="00DE0A66" w:rsidP="00825DFD">
      <w:pPr>
        <w:ind w:firstLine="709"/>
        <w:jc w:val="both"/>
        <w:rPr>
          <w:rFonts w:cs="Times New Roman"/>
        </w:rPr>
      </w:pPr>
      <w:r w:rsidRPr="00F453DA">
        <w:rPr>
          <w:rFonts w:cs="Times New Roman"/>
        </w:rPr>
        <w:lastRenderedPageBreak/>
        <w:t>Bu çalışmaların ilk adımı olarak planlama çalışmalarında koordinasyon, süreç yönetimi ve karar verme organı olarak çalışacak aktörler ve üstlenecekleri işlevler belirlenmiştir.</w:t>
      </w:r>
    </w:p>
    <w:p w:rsidR="00895B73" w:rsidRPr="00C05785" w:rsidRDefault="00072C90" w:rsidP="00C05785">
      <w:pPr>
        <w:pStyle w:val="Balk3"/>
        <w:numPr>
          <w:ilvl w:val="2"/>
          <w:numId w:val="2"/>
        </w:numPr>
        <w:spacing w:before="0" w:after="160"/>
        <w:rPr>
          <w:rFonts w:cs="Times New Roman"/>
        </w:rPr>
      </w:pPr>
      <w:bookmarkStart w:id="3" w:name="_Toc26958124"/>
      <w:r w:rsidRPr="00F453DA">
        <w:rPr>
          <w:rFonts w:cs="Times New Roman"/>
        </w:rPr>
        <w:t>İl MEM Stratejik Plan Hazırlama Ekibi</w:t>
      </w:r>
      <w:bookmarkEnd w:id="3"/>
    </w:p>
    <w:p w:rsidR="00895B73" w:rsidRPr="00F453DA" w:rsidRDefault="00895B73" w:rsidP="00C05785">
      <w:pPr>
        <w:ind w:firstLine="709"/>
        <w:contextualSpacing/>
        <w:jc w:val="both"/>
        <w:textAlignment w:val="baseline"/>
        <w:rPr>
          <w:rFonts w:eastAsiaTheme="minorEastAsia" w:cs="Times New Roman"/>
          <w:b/>
          <w:sz w:val="20"/>
          <w:lang w:eastAsia="tr-TR"/>
        </w:rPr>
      </w:pPr>
      <w:r w:rsidRPr="00F453DA">
        <w:rPr>
          <w:rFonts w:eastAsiaTheme="minorEastAsia" w:cs="Times New Roman"/>
          <w:color w:val="000000" w:themeColor="text1"/>
          <w:kern w:val="24"/>
          <w:szCs w:val="24"/>
          <w:lang w:eastAsia="tr-TR"/>
        </w:rPr>
        <w:t xml:space="preserve">Stratejik Planlama Üst Kurulu yaptığı ilk toplantısında ilimizin Stratejik Planı’nın hazırlanmasında yapılacak işler konusunda planlama ve hazırlık çalışmaları görüşülmüş, Stratejik Planlama çalışmalarının doğrudan yürütülmesi ve Üst Kurul’a belirli dönemlerde rapor sunmak, Üst Kurul’un önerileri doğrultusunda çalışmaları yürütmek üzere </w:t>
      </w:r>
      <w:r w:rsidRPr="00F453DA">
        <w:rPr>
          <w:rFonts w:eastAsiaTheme="minorEastAsia" w:cs="Times New Roman"/>
          <w:b/>
          <w:i/>
          <w:kern w:val="24"/>
          <w:szCs w:val="24"/>
          <w:lang w:eastAsia="tr-TR"/>
        </w:rPr>
        <w:t xml:space="preserve">“İl </w:t>
      </w:r>
      <w:r w:rsidRPr="00F453DA">
        <w:rPr>
          <w:rFonts w:eastAsiaTheme="minorEastAsia" w:cs="Times New Roman"/>
          <w:b/>
          <w:bCs/>
          <w:i/>
          <w:kern w:val="24"/>
          <w:szCs w:val="24"/>
          <w:lang w:eastAsia="tr-TR"/>
        </w:rPr>
        <w:t>MEM</w:t>
      </w:r>
      <w:r w:rsidRPr="00F453DA">
        <w:rPr>
          <w:rFonts w:eastAsiaTheme="minorEastAsia" w:cs="Times New Roman"/>
          <w:b/>
          <w:i/>
          <w:kern w:val="24"/>
          <w:szCs w:val="24"/>
          <w:lang w:eastAsia="tr-TR"/>
        </w:rPr>
        <w:t xml:space="preserve"> </w:t>
      </w:r>
      <w:r w:rsidRPr="00F453DA">
        <w:rPr>
          <w:rFonts w:eastAsiaTheme="minorEastAsia" w:cs="Times New Roman"/>
          <w:b/>
          <w:bCs/>
          <w:i/>
          <w:kern w:val="24"/>
          <w:szCs w:val="24"/>
          <w:lang w:eastAsia="tr-TR"/>
        </w:rPr>
        <w:t>Stratejik Plan Ekibi</w:t>
      </w:r>
      <w:r w:rsidRPr="00F453DA">
        <w:rPr>
          <w:rFonts w:eastAsiaTheme="minorEastAsia" w:cs="Times New Roman"/>
          <w:b/>
          <w:i/>
          <w:kern w:val="24"/>
          <w:szCs w:val="24"/>
          <w:lang w:eastAsia="tr-TR"/>
        </w:rPr>
        <w:t>”</w:t>
      </w:r>
      <w:r w:rsidRPr="00F453DA">
        <w:rPr>
          <w:rFonts w:eastAsiaTheme="minorEastAsia" w:cs="Times New Roman"/>
          <w:color w:val="000000" w:themeColor="text1"/>
          <w:kern w:val="24"/>
          <w:szCs w:val="24"/>
          <w:lang w:eastAsia="tr-TR"/>
        </w:rPr>
        <w:t xml:space="preserve"> oluşturulmasına karar verilmiştir. Çalışma grubu oluşturulmasında kurumda her şubeden bir kişinin katılımıyla, araştırma ve </w:t>
      </w:r>
      <w:proofErr w:type="spellStart"/>
      <w:r w:rsidRPr="00F453DA">
        <w:rPr>
          <w:rFonts w:eastAsiaTheme="minorEastAsia" w:cs="Times New Roman"/>
          <w:color w:val="000000" w:themeColor="text1"/>
          <w:kern w:val="24"/>
          <w:szCs w:val="24"/>
          <w:lang w:eastAsia="tr-TR"/>
        </w:rPr>
        <w:t>raporlaştırma</w:t>
      </w:r>
      <w:proofErr w:type="spellEnd"/>
      <w:r w:rsidRPr="00F453DA">
        <w:rPr>
          <w:rFonts w:eastAsiaTheme="minorEastAsia" w:cs="Times New Roman"/>
          <w:color w:val="000000" w:themeColor="text1"/>
          <w:kern w:val="24"/>
          <w:szCs w:val="24"/>
          <w:lang w:eastAsia="tr-TR"/>
        </w:rPr>
        <w:t xml:space="preserve"> süreçlerine hâkim, çalışmalara yeterli zamanı ayırabilen, farklı uzmanlık alanlarına sahip ve alanında bilgi birikime sahip özellikteki personelden seçilmiştir. Stratejik Planlama</w:t>
      </w:r>
      <w:r w:rsidRPr="00F453DA">
        <w:rPr>
          <w:rFonts w:eastAsiaTheme="minorEastAsia" w:cs="Times New Roman"/>
          <w:color w:val="FF0000"/>
          <w:kern w:val="24"/>
          <w:szCs w:val="24"/>
          <w:lang w:eastAsia="tr-TR"/>
        </w:rPr>
        <w:t xml:space="preserve"> </w:t>
      </w:r>
      <w:r w:rsidRPr="00F453DA">
        <w:rPr>
          <w:rFonts w:eastAsiaTheme="minorEastAsia" w:cs="Times New Roman"/>
          <w:kern w:val="24"/>
          <w:szCs w:val="24"/>
          <w:lang w:eastAsia="tr-TR"/>
        </w:rPr>
        <w:t>Ekibi</w:t>
      </w:r>
      <w:r w:rsidRPr="00F453DA">
        <w:rPr>
          <w:rFonts w:eastAsiaTheme="minorEastAsia" w:cs="Times New Roman"/>
          <w:color w:val="000000" w:themeColor="text1"/>
          <w:kern w:val="24"/>
          <w:szCs w:val="24"/>
          <w:lang w:eastAsia="tr-TR"/>
        </w:rPr>
        <w:t xml:space="preserve"> şu isimlerden oluşmaktadır.</w:t>
      </w:r>
    </w:p>
    <w:p w:rsidR="00895B73" w:rsidRPr="00F453DA" w:rsidRDefault="00895B73" w:rsidP="00895B73">
      <w:pPr>
        <w:rPr>
          <w:rFonts w:cs="Times New Roman"/>
        </w:rPr>
      </w:pPr>
    </w:p>
    <w:p w:rsidR="00895B73" w:rsidRPr="00F453DA" w:rsidRDefault="00895B73" w:rsidP="00895B73">
      <w:pPr>
        <w:pStyle w:val="Tablo"/>
        <w:rPr>
          <w:rFonts w:cs="Times New Roman"/>
        </w:rPr>
      </w:pPr>
      <w:bookmarkStart w:id="4" w:name="_Toc26800445"/>
      <w:r w:rsidRPr="00F453DA">
        <w:rPr>
          <w:rFonts w:cs="Times New Roman"/>
        </w:rPr>
        <w:t>Tablo 1: İl Milli Eğitim Müdürlüğü Stratejik Plan Hazırlama Ekibi</w:t>
      </w:r>
      <w:bookmarkEnd w:id="4"/>
    </w:p>
    <w:tbl>
      <w:tblPr>
        <w:tblStyle w:val="GridTable5DarkAccent6"/>
        <w:tblW w:w="0" w:type="auto"/>
        <w:tblLook w:val="04A0" w:firstRow="1" w:lastRow="0" w:firstColumn="1" w:lastColumn="0" w:noHBand="0" w:noVBand="1"/>
      </w:tblPr>
      <w:tblGrid>
        <w:gridCol w:w="1152"/>
        <w:gridCol w:w="4088"/>
        <w:gridCol w:w="3822"/>
      </w:tblGrid>
      <w:tr w:rsidR="00895B73" w:rsidRPr="00F453DA" w:rsidTr="00683D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tcPr>
          <w:p w:rsidR="00895B73" w:rsidRPr="00F453DA" w:rsidRDefault="00895B73" w:rsidP="00966997">
            <w:pPr>
              <w:pStyle w:val="NormalWeb"/>
              <w:spacing w:line="348" w:lineRule="auto"/>
              <w:jc w:val="center"/>
              <w:rPr>
                <w:rFonts w:ascii="Times New Roman" w:hAnsi="Times New Roman"/>
                <w:b w:val="0"/>
                <w:color w:val="222222"/>
              </w:rPr>
            </w:pPr>
            <w:r w:rsidRPr="00F453DA">
              <w:rPr>
                <w:rFonts w:ascii="Times New Roman" w:hAnsi="Times New Roman"/>
                <w:color w:val="FFFFFF" w:themeColor="background1"/>
              </w:rPr>
              <w:t>İL STRATEJİ PLANLAMA EKİBİ</w:t>
            </w:r>
          </w:p>
        </w:tc>
      </w:tr>
      <w:tr w:rsidR="00895B73" w:rsidRPr="00F453DA" w:rsidTr="00683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dxa"/>
          </w:tcPr>
          <w:p w:rsidR="00895B73" w:rsidRPr="00F453DA" w:rsidRDefault="00895B73" w:rsidP="00966997">
            <w:pPr>
              <w:pStyle w:val="NormalWeb"/>
              <w:spacing w:line="348" w:lineRule="auto"/>
              <w:ind w:firstLine="0"/>
              <w:jc w:val="center"/>
              <w:rPr>
                <w:rFonts w:ascii="Times New Roman" w:hAnsi="Times New Roman"/>
                <w:b w:val="0"/>
                <w:color w:val="FFFFFF" w:themeColor="background1"/>
                <w:sz w:val="20"/>
                <w:szCs w:val="20"/>
              </w:rPr>
            </w:pPr>
            <w:r w:rsidRPr="00F453DA">
              <w:rPr>
                <w:rFonts w:ascii="Times New Roman" w:hAnsi="Times New Roman"/>
                <w:color w:val="FFFFFF" w:themeColor="background1"/>
                <w:sz w:val="20"/>
                <w:szCs w:val="20"/>
              </w:rPr>
              <w:t>1</w:t>
            </w:r>
          </w:p>
        </w:tc>
        <w:tc>
          <w:tcPr>
            <w:tcW w:w="4088" w:type="dxa"/>
          </w:tcPr>
          <w:p w:rsidR="00895B73" w:rsidRPr="00F453DA" w:rsidRDefault="00895B73" w:rsidP="00966997">
            <w:pPr>
              <w:pStyle w:val="NormalWeb"/>
              <w:spacing w:line="34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222222"/>
                <w:sz w:val="20"/>
                <w:szCs w:val="20"/>
              </w:rPr>
            </w:pPr>
            <w:r w:rsidRPr="00F453DA">
              <w:rPr>
                <w:rFonts w:ascii="Times New Roman" w:hAnsi="Times New Roman"/>
                <w:b/>
                <w:color w:val="222222"/>
                <w:sz w:val="20"/>
                <w:szCs w:val="20"/>
              </w:rPr>
              <w:t>İl Milli Eğitim Şube Müdürü</w:t>
            </w:r>
          </w:p>
        </w:tc>
        <w:tc>
          <w:tcPr>
            <w:tcW w:w="3822" w:type="dxa"/>
          </w:tcPr>
          <w:p w:rsidR="00680CCD" w:rsidRPr="00F453DA" w:rsidRDefault="00680CCD" w:rsidP="00680CCD">
            <w:pPr>
              <w:pStyle w:val="NormalWeb"/>
              <w:spacing w:line="34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222222"/>
                <w:sz w:val="20"/>
                <w:szCs w:val="20"/>
              </w:rPr>
            </w:pPr>
            <w:r>
              <w:rPr>
                <w:rFonts w:ascii="Times New Roman" w:hAnsi="Times New Roman"/>
                <w:b/>
                <w:color w:val="222222"/>
                <w:sz w:val="20"/>
                <w:szCs w:val="20"/>
              </w:rPr>
              <w:t>Bayram Ali YILDIRIM</w:t>
            </w:r>
          </w:p>
        </w:tc>
      </w:tr>
      <w:tr w:rsidR="00895B73" w:rsidRPr="00F453DA" w:rsidTr="00683DB6">
        <w:tc>
          <w:tcPr>
            <w:cnfStyle w:val="001000000000" w:firstRow="0" w:lastRow="0" w:firstColumn="1" w:lastColumn="0" w:oddVBand="0" w:evenVBand="0" w:oddHBand="0" w:evenHBand="0" w:firstRowFirstColumn="0" w:firstRowLastColumn="0" w:lastRowFirstColumn="0" w:lastRowLastColumn="0"/>
            <w:tcW w:w="1152" w:type="dxa"/>
          </w:tcPr>
          <w:p w:rsidR="00895B73" w:rsidRPr="00F453DA" w:rsidRDefault="00895B73" w:rsidP="00966997">
            <w:pPr>
              <w:pStyle w:val="NormalWeb"/>
              <w:spacing w:line="348" w:lineRule="auto"/>
              <w:ind w:firstLine="0"/>
              <w:jc w:val="center"/>
              <w:rPr>
                <w:rFonts w:ascii="Times New Roman" w:hAnsi="Times New Roman"/>
                <w:b w:val="0"/>
                <w:color w:val="FFFFFF" w:themeColor="background1"/>
                <w:sz w:val="20"/>
                <w:szCs w:val="20"/>
              </w:rPr>
            </w:pPr>
            <w:r w:rsidRPr="00F453DA">
              <w:rPr>
                <w:rFonts w:ascii="Times New Roman" w:hAnsi="Times New Roman"/>
                <w:color w:val="FFFFFF" w:themeColor="background1"/>
                <w:sz w:val="20"/>
                <w:szCs w:val="20"/>
              </w:rPr>
              <w:t>2</w:t>
            </w:r>
          </w:p>
        </w:tc>
        <w:tc>
          <w:tcPr>
            <w:tcW w:w="4088" w:type="dxa"/>
          </w:tcPr>
          <w:p w:rsidR="00895B73" w:rsidRPr="00F453DA" w:rsidRDefault="00895B73" w:rsidP="00966997">
            <w:pPr>
              <w:pStyle w:val="NormalWeb"/>
              <w:spacing w:line="34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222222"/>
                <w:sz w:val="20"/>
                <w:szCs w:val="20"/>
              </w:rPr>
            </w:pPr>
            <w:r w:rsidRPr="00F453DA">
              <w:rPr>
                <w:rFonts w:ascii="Times New Roman" w:hAnsi="Times New Roman"/>
                <w:b/>
                <w:color w:val="222222"/>
                <w:sz w:val="20"/>
                <w:szCs w:val="20"/>
              </w:rPr>
              <w:t xml:space="preserve">SP İl Koordinatörü </w:t>
            </w:r>
          </w:p>
        </w:tc>
        <w:tc>
          <w:tcPr>
            <w:tcW w:w="3822" w:type="dxa"/>
          </w:tcPr>
          <w:p w:rsidR="00895B73" w:rsidRPr="00F453DA" w:rsidRDefault="00683DB6" w:rsidP="00966997">
            <w:pPr>
              <w:pStyle w:val="NormalWeb"/>
              <w:spacing w:line="34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222222"/>
                <w:sz w:val="20"/>
                <w:szCs w:val="20"/>
              </w:rPr>
            </w:pPr>
            <w:r w:rsidRPr="00F453DA">
              <w:rPr>
                <w:rFonts w:ascii="Times New Roman" w:hAnsi="Times New Roman"/>
                <w:b/>
                <w:color w:val="222222"/>
                <w:sz w:val="20"/>
                <w:szCs w:val="20"/>
              </w:rPr>
              <w:t>İsmail YENER</w:t>
            </w:r>
          </w:p>
        </w:tc>
      </w:tr>
      <w:tr w:rsidR="00895B73" w:rsidRPr="00F453DA" w:rsidTr="00683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dxa"/>
          </w:tcPr>
          <w:p w:rsidR="00895B73" w:rsidRPr="00F453DA" w:rsidRDefault="00504074" w:rsidP="00966997">
            <w:pPr>
              <w:pStyle w:val="NormalWeb"/>
              <w:spacing w:line="348" w:lineRule="auto"/>
              <w:ind w:firstLine="0"/>
              <w:jc w:val="center"/>
              <w:rPr>
                <w:rFonts w:ascii="Times New Roman" w:hAnsi="Times New Roman"/>
                <w:b w:val="0"/>
                <w:color w:val="FFFFFF" w:themeColor="background1"/>
                <w:sz w:val="20"/>
                <w:szCs w:val="20"/>
              </w:rPr>
            </w:pPr>
            <w:r>
              <w:rPr>
                <w:rFonts w:ascii="Times New Roman" w:hAnsi="Times New Roman"/>
                <w:color w:val="FFFFFF" w:themeColor="background1"/>
                <w:sz w:val="20"/>
                <w:szCs w:val="20"/>
              </w:rPr>
              <w:t>3</w:t>
            </w:r>
          </w:p>
        </w:tc>
        <w:tc>
          <w:tcPr>
            <w:tcW w:w="4088" w:type="dxa"/>
          </w:tcPr>
          <w:p w:rsidR="00895B73" w:rsidRPr="00F453DA" w:rsidRDefault="00895B73" w:rsidP="00966997">
            <w:pPr>
              <w:pStyle w:val="NormalWeb"/>
              <w:spacing w:line="34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222222"/>
                <w:sz w:val="20"/>
                <w:szCs w:val="20"/>
              </w:rPr>
            </w:pPr>
            <w:r w:rsidRPr="00F453DA">
              <w:rPr>
                <w:rFonts w:ascii="Times New Roman" w:hAnsi="Times New Roman"/>
                <w:b/>
                <w:color w:val="222222"/>
                <w:sz w:val="20"/>
                <w:szCs w:val="20"/>
              </w:rPr>
              <w:t>Şef</w:t>
            </w:r>
          </w:p>
        </w:tc>
        <w:tc>
          <w:tcPr>
            <w:tcW w:w="3822" w:type="dxa"/>
          </w:tcPr>
          <w:p w:rsidR="00895B73" w:rsidRPr="00F453DA" w:rsidRDefault="00895B73" w:rsidP="00966997">
            <w:pPr>
              <w:pStyle w:val="NormalWeb"/>
              <w:spacing w:line="34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222222"/>
                <w:sz w:val="20"/>
                <w:szCs w:val="20"/>
              </w:rPr>
            </w:pPr>
            <w:r w:rsidRPr="00F453DA">
              <w:rPr>
                <w:rFonts w:ascii="Times New Roman" w:hAnsi="Times New Roman"/>
                <w:b/>
                <w:color w:val="222222"/>
                <w:sz w:val="20"/>
                <w:szCs w:val="20"/>
              </w:rPr>
              <w:t>Ahmet YILDIRIM</w:t>
            </w:r>
          </w:p>
        </w:tc>
      </w:tr>
      <w:tr w:rsidR="00895B73" w:rsidRPr="00F453DA" w:rsidTr="00683DB6">
        <w:tc>
          <w:tcPr>
            <w:cnfStyle w:val="001000000000" w:firstRow="0" w:lastRow="0" w:firstColumn="1" w:lastColumn="0" w:oddVBand="0" w:evenVBand="0" w:oddHBand="0" w:evenHBand="0" w:firstRowFirstColumn="0" w:firstRowLastColumn="0" w:lastRowFirstColumn="0" w:lastRowLastColumn="0"/>
            <w:tcW w:w="1152" w:type="dxa"/>
          </w:tcPr>
          <w:p w:rsidR="00895B73" w:rsidRPr="00F453DA" w:rsidRDefault="00504074" w:rsidP="00966997">
            <w:pPr>
              <w:pStyle w:val="NormalWeb"/>
              <w:spacing w:line="348" w:lineRule="auto"/>
              <w:ind w:firstLine="0"/>
              <w:jc w:val="center"/>
              <w:rPr>
                <w:rFonts w:ascii="Times New Roman" w:hAnsi="Times New Roman"/>
                <w:b w:val="0"/>
                <w:color w:val="FFFFFF" w:themeColor="background1"/>
                <w:sz w:val="20"/>
                <w:szCs w:val="20"/>
              </w:rPr>
            </w:pPr>
            <w:r>
              <w:rPr>
                <w:rFonts w:ascii="Times New Roman" w:hAnsi="Times New Roman"/>
                <w:color w:val="FFFFFF" w:themeColor="background1"/>
                <w:sz w:val="20"/>
                <w:szCs w:val="20"/>
              </w:rPr>
              <w:t>4</w:t>
            </w:r>
          </w:p>
        </w:tc>
        <w:tc>
          <w:tcPr>
            <w:tcW w:w="4088" w:type="dxa"/>
          </w:tcPr>
          <w:p w:rsidR="00895B73" w:rsidRPr="00F453DA" w:rsidRDefault="00895B73" w:rsidP="00966997">
            <w:pPr>
              <w:pStyle w:val="NormalWeb"/>
              <w:spacing w:line="34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222222"/>
                <w:sz w:val="20"/>
                <w:szCs w:val="20"/>
              </w:rPr>
            </w:pPr>
            <w:r w:rsidRPr="00F453DA">
              <w:rPr>
                <w:rFonts w:ascii="Times New Roman" w:hAnsi="Times New Roman"/>
                <w:b/>
                <w:color w:val="222222"/>
                <w:sz w:val="20"/>
                <w:szCs w:val="20"/>
              </w:rPr>
              <w:t>Şef</w:t>
            </w:r>
          </w:p>
        </w:tc>
        <w:tc>
          <w:tcPr>
            <w:tcW w:w="3822" w:type="dxa"/>
          </w:tcPr>
          <w:p w:rsidR="00895B73" w:rsidRPr="00F453DA" w:rsidRDefault="00895B73" w:rsidP="00966997">
            <w:pPr>
              <w:pStyle w:val="NormalWeb"/>
              <w:spacing w:line="34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222222"/>
                <w:sz w:val="20"/>
                <w:szCs w:val="20"/>
              </w:rPr>
            </w:pPr>
            <w:r w:rsidRPr="00F453DA">
              <w:rPr>
                <w:rFonts w:ascii="Times New Roman" w:hAnsi="Times New Roman"/>
                <w:b/>
                <w:color w:val="222222"/>
                <w:sz w:val="20"/>
                <w:szCs w:val="20"/>
              </w:rPr>
              <w:t>Hasan UTUCU</w:t>
            </w:r>
          </w:p>
        </w:tc>
      </w:tr>
      <w:tr w:rsidR="00895B73" w:rsidRPr="00F453DA" w:rsidTr="00683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dxa"/>
          </w:tcPr>
          <w:p w:rsidR="00895B73" w:rsidRPr="00F453DA" w:rsidRDefault="00504074" w:rsidP="00966997">
            <w:pPr>
              <w:pStyle w:val="NormalWeb"/>
              <w:spacing w:line="348" w:lineRule="auto"/>
              <w:ind w:firstLine="0"/>
              <w:jc w:val="center"/>
              <w:rPr>
                <w:rFonts w:ascii="Times New Roman" w:hAnsi="Times New Roman"/>
                <w:b w:val="0"/>
                <w:color w:val="FFFFFF" w:themeColor="background1"/>
                <w:sz w:val="20"/>
                <w:szCs w:val="20"/>
              </w:rPr>
            </w:pPr>
            <w:r>
              <w:rPr>
                <w:rFonts w:ascii="Times New Roman" w:hAnsi="Times New Roman"/>
                <w:color w:val="FFFFFF" w:themeColor="background1"/>
                <w:sz w:val="20"/>
                <w:szCs w:val="20"/>
              </w:rPr>
              <w:t>5</w:t>
            </w:r>
          </w:p>
        </w:tc>
        <w:tc>
          <w:tcPr>
            <w:tcW w:w="4088" w:type="dxa"/>
          </w:tcPr>
          <w:p w:rsidR="00895B73" w:rsidRPr="00F453DA" w:rsidRDefault="00895B73" w:rsidP="00966997">
            <w:pPr>
              <w:pStyle w:val="NormalWeb"/>
              <w:spacing w:line="34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222222"/>
                <w:sz w:val="20"/>
                <w:szCs w:val="20"/>
              </w:rPr>
            </w:pPr>
            <w:r w:rsidRPr="00F453DA">
              <w:rPr>
                <w:rFonts w:ascii="Times New Roman" w:hAnsi="Times New Roman"/>
                <w:b/>
                <w:color w:val="222222"/>
                <w:sz w:val="20"/>
                <w:szCs w:val="20"/>
              </w:rPr>
              <w:t>Şef</w:t>
            </w:r>
          </w:p>
        </w:tc>
        <w:tc>
          <w:tcPr>
            <w:tcW w:w="3822" w:type="dxa"/>
          </w:tcPr>
          <w:p w:rsidR="00895B73" w:rsidRPr="00F453DA" w:rsidRDefault="00895B73" w:rsidP="00966997">
            <w:pPr>
              <w:pStyle w:val="NormalWeb"/>
              <w:spacing w:line="34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222222"/>
                <w:sz w:val="20"/>
                <w:szCs w:val="20"/>
              </w:rPr>
            </w:pPr>
            <w:r w:rsidRPr="00F453DA">
              <w:rPr>
                <w:rFonts w:ascii="Times New Roman" w:hAnsi="Times New Roman"/>
                <w:b/>
                <w:color w:val="222222"/>
                <w:sz w:val="20"/>
                <w:szCs w:val="20"/>
              </w:rPr>
              <w:t>Kemal Oktay KARAPİRLİ</w:t>
            </w:r>
          </w:p>
        </w:tc>
      </w:tr>
      <w:tr w:rsidR="00895B73" w:rsidRPr="00F453DA" w:rsidTr="00683DB6">
        <w:tc>
          <w:tcPr>
            <w:cnfStyle w:val="001000000000" w:firstRow="0" w:lastRow="0" w:firstColumn="1" w:lastColumn="0" w:oddVBand="0" w:evenVBand="0" w:oddHBand="0" w:evenHBand="0" w:firstRowFirstColumn="0" w:firstRowLastColumn="0" w:lastRowFirstColumn="0" w:lastRowLastColumn="0"/>
            <w:tcW w:w="1152" w:type="dxa"/>
          </w:tcPr>
          <w:p w:rsidR="00895B73" w:rsidRPr="00F453DA" w:rsidRDefault="00504074" w:rsidP="00966997">
            <w:pPr>
              <w:pStyle w:val="NormalWeb"/>
              <w:spacing w:line="348" w:lineRule="auto"/>
              <w:ind w:firstLine="0"/>
              <w:jc w:val="center"/>
              <w:rPr>
                <w:rFonts w:ascii="Times New Roman" w:hAnsi="Times New Roman"/>
                <w:b w:val="0"/>
                <w:color w:val="FFFFFF" w:themeColor="background1"/>
                <w:sz w:val="20"/>
                <w:szCs w:val="20"/>
              </w:rPr>
            </w:pPr>
            <w:r>
              <w:rPr>
                <w:rFonts w:ascii="Times New Roman" w:hAnsi="Times New Roman"/>
                <w:color w:val="FFFFFF" w:themeColor="background1"/>
                <w:sz w:val="20"/>
                <w:szCs w:val="20"/>
              </w:rPr>
              <w:t>6</w:t>
            </w:r>
          </w:p>
        </w:tc>
        <w:tc>
          <w:tcPr>
            <w:tcW w:w="4088" w:type="dxa"/>
          </w:tcPr>
          <w:p w:rsidR="00895B73" w:rsidRPr="00F453DA" w:rsidRDefault="00895B73" w:rsidP="00966997">
            <w:pPr>
              <w:pStyle w:val="NormalWeb"/>
              <w:spacing w:line="34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222222"/>
                <w:sz w:val="20"/>
                <w:szCs w:val="20"/>
              </w:rPr>
            </w:pPr>
            <w:r w:rsidRPr="00F453DA">
              <w:rPr>
                <w:rFonts w:ascii="Times New Roman" w:hAnsi="Times New Roman"/>
                <w:b/>
                <w:color w:val="222222"/>
                <w:sz w:val="20"/>
                <w:szCs w:val="20"/>
              </w:rPr>
              <w:t>Şef</w:t>
            </w:r>
          </w:p>
        </w:tc>
        <w:tc>
          <w:tcPr>
            <w:tcW w:w="3822" w:type="dxa"/>
          </w:tcPr>
          <w:p w:rsidR="00895B73" w:rsidRPr="00F453DA" w:rsidRDefault="00895B73" w:rsidP="00966997">
            <w:pPr>
              <w:pStyle w:val="NormalWeb"/>
              <w:spacing w:line="34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222222"/>
                <w:sz w:val="20"/>
                <w:szCs w:val="20"/>
              </w:rPr>
            </w:pPr>
            <w:r w:rsidRPr="00F453DA">
              <w:rPr>
                <w:rFonts w:ascii="Times New Roman" w:hAnsi="Times New Roman"/>
                <w:b/>
                <w:sz w:val="20"/>
                <w:szCs w:val="20"/>
              </w:rPr>
              <w:t xml:space="preserve">Zerrin PALTA  </w:t>
            </w:r>
          </w:p>
        </w:tc>
      </w:tr>
      <w:tr w:rsidR="00895B73" w:rsidRPr="00F453DA" w:rsidTr="00683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dxa"/>
          </w:tcPr>
          <w:p w:rsidR="00895B73" w:rsidRPr="00F453DA" w:rsidRDefault="00504074" w:rsidP="00966997">
            <w:pPr>
              <w:pStyle w:val="NormalWeb"/>
              <w:spacing w:line="348" w:lineRule="auto"/>
              <w:ind w:firstLine="0"/>
              <w:jc w:val="center"/>
              <w:rPr>
                <w:rFonts w:ascii="Times New Roman" w:hAnsi="Times New Roman"/>
                <w:b w:val="0"/>
                <w:color w:val="FFFFFF" w:themeColor="background1"/>
                <w:sz w:val="20"/>
                <w:szCs w:val="20"/>
              </w:rPr>
            </w:pPr>
            <w:r>
              <w:rPr>
                <w:rFonts w:ascii="Times New Roman" w:hAnsi="Times New Roman"/>
                <w:color w:val="FFFFFF" w:themeColor="background1"/>
                <w:sz w:val="20"/>
                <w:szCs w:val="20"/>
              </w:rPr>
              <w:t>7</w:t>
            </w:r>
          </w:p>
        </w:tc>
        <w:tc>
          <w:tcPr>
            <w:tcW w:w="4088" w:type="dxa"/>
          </w:tcPr>
          <w:p w:rsidR="00895B73" w:rsidRPr="00F453DA" w:rsidRDefault="00895B73" w:rsidP="00966997">
            <w:pPr>
              <w:pStyle w:val="NormalWeb"/>
              <w:spacing w:line="34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222222"/>
                <w:sz w:val="20"/>
                <w:szCs w:val="20"/>
              </w:rPr>
            </w:pPr>
            <w:r w:rsidRPr="00F453DA">
              <w:rPr>
                <w:rFonts w:ascii="Times New Roman" w:hAnsi="Times New Roman"/>
                <w:b/>
                <w:color w:val="222222"/>
                <w:sz w:val="20"/>
                <w:szCs w:val="20"/>
              </w:rPr>
              <w:t>Şef</w:t>
            </w:r>
          </w:p>
        </w:tc>
        <w:tc>
          <w:tcPr>
            <w:tcW w:w="3822" w:type="dxa"/>
          </w:tcPr>
          <w:p w:rsidR="00895B73" w:rsidRPr="00F453DA" w:rsidRDefault="00895B73" w:rsidP="00966997">
            <w:pPr>
              <w:pStyle w:val="NormalWeb"/>
              <w:spacing w:line="34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222222"/>
                <w:sz w:val="20"/>
                <w:szCs w:val="20"/>
              </w:rPr>
            </w:pPr>
            <w:r w:rsidRPr="00F453DA">
              <w:rPr>
                <w:rFonts w:ascii="Times New Roman" w:hAnsi="Times New Roman"/>
                <w:b/>
                <w:color w:val="222222"/>
                <w:sz w:val="20"/>
                <w:szCs w:val="20"/>
              </w:rPr>
              <w:t>Gürsel KORKUT</w:t>
            </w:r>
          </w:p>
        </w:tc>
      </w:tr>
      <w:tr w:rsidR="00895B73" w:rsidRPr="00F453DA" w:rsidTr="00683DB6">
        <w:tc>
          <w:tcPr>
            <w:cnfStyle w:val="001000000000" w:firstRow="0" w:lastRow="0" w:firstColumn="1" w:lastColumn="0" w:oddVBand="0" w:evenVBand="0" w:oddHBand="0" w:evenHBand="0" w:firstRowFirstColumn="0" w:firstRowLastColumn="0" w:lastRowFirstColumn="0" w:lastRowLastColumn="0"/>
            <w:tcW w:w="1152" w:type="dxa"/>
          </w:tcPr>
          <w:p w:rsidR="00895B73" w:rsidRPr="00F453DA" w:rsidRDefault="00504074" w:rsidP="00966997">
            <w:pPr>
              <w:pStyle w:val="NormalWeb"/>
              <w:spacing w:line="348" w:lineRule="auto"/>
              <w:ind w:firstLine="0"/>
              <w:jc w:val="center"/>
              <w:rPr>
                <w:rFonts w:ascii="Times New Roman" w:hAnsi="Times New Roman"/>
                <w:b w:val="0"/>
                <w:color w:val="FFFFFF" w:themeColor="background1"/>
                <w:sz w:val="20"/>
                <w:szCs w:val="20"/>
              </w:rPr>
            </w:pPr>
            <w:r>
              <w:rPr>
                <w:rFonts w:ascii="Times New Roman" w:hAnsi="Times New Roman"/>
                <w:color w:val="FFFFFF" w:themeColor="background1"/>
                <w:sz w:val="20"/>
                <w:szCs w:val="20"/>
              </w:rPr>
              <w:t>8</w:t>
            </w:r>
          </w:p>
        </w:tc>
        <w:tc>
          <w:tcPr>
            <w:tcW w:w="4088" w:type="dxa"/>
          </w:tcPr>
          <w:p w:rsidR="00895B73" w:rsidRPr="00F453DA" w:rsidRDefault="00895B73" w:rsidP="00966997">
            <w:pPr>
              <w:pStyle w:val="NormalWeb"/>
              <w:spacing w:line="34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222222"/>
                <w:sz w:val="20"/>
                <w:szCs w:val="20"/>
              </w:rPr>
            </w:pPr>
            <w:r w:rsidRPr="00F453DA">
              <w:rPr>
                <w:rFonts w:ascii="Times New Roman" w:hAnsi="Times New Roman"/>
                <w:b/>
                <w:color w:val="222222"/>
                <w:sz w:val="20"/>
                <w:szCs w:val="20"/>
              </w:rPr>
              <w:t>Şef</w:t>
            </w:r>
          </w:p>
        </w:tc>
        <w:tc>
          <w:tcPr>
            <w:tcW w:w="3822" w:type="dxa"/>
          </w:tcPr>
          <w:p w:rsidR="00895B73" w:rsidRPr="00F453DA" w:rsidRDefault="00895B73" w:rsidP="00966997">
            <w:pPr>
              <w:pStyle w:val="NormalWeb"/>
              <w:spacing w:line="34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222222"/>
                <w:sz w:val="20"/>
                <w:szCs w:val="20"/>
              </w:rPr>
            </w:pPr>
            <w:r w:rsidRPr="00F453DA">
              <w:rPr>
                <w:rFonts w:ascii="Times New Roman" w:hAnsi="Times New Roman"/>
                <w:b/>
                <w:color w:val="222222"/>
                <w:sz w:val="20"/>
                <w:szCs w:val="20"/>
              </w:rPr>
              <w:t>Ali SARAÇOĞLU</w:t>
            </w:r>
          </w:p>
        </w:tc>
      </w:tr>
      <w:tr w:rsidR="00895B73" w:rsidRPr="00F453DA" w:rsidTr="00683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dxa"/>
          </w:tcPr>
          <w:p w:rsidR="00895B73" w:rsidRPr="00F453DA" w:rsidRDefault="00504074" w:rsidP="00504074">
            <w:pPr>
              <w:pStyle w:val="NormalWeb"/>
              <w:spacing w:line="348" w:lineRule="auto"/>
              <w:ind w:firstLine="0"/>
              <w:jc w:val="center"/>
              <w:rPr>
                <w:rFonts w:ascii="Times New Roman" w:hAnsi="Times New Roman"/>
                <w:b w:val="0"/>
                <w:color w:val="FFFFFF" w:themeColor="background1"/>
                <w:sz w:val="20"/>
                <w:szCs w:val="20"/>
              </w:rPr>
            </w:pPr>
            <w:r>
              <w:rPr>
                <w:rFonts w:ascii="Times New Roman" w:hAnsi="Times New Roman"/>
                <w:color w:val="FFFFFF" w:themeColor="background1"/>
                <w:sz w:val="20"/>
                <w:szCs w:val="20"/>
              </w:rPr>
              <w:t>9</w:t>
            </w:r>
          </w:p>
        </w:tc>
        <w:tc>
          <w:tcPr>
            <w:tcW w:w="4088" w:type="dxa"/>
          </w:tcPr>
          <w:p w:rsidR="00895B73" w:rsidRPr="00F453DA" w:rsidRDefault="00895B73" w:rsidP="00966997">
            <w:pPr>
              <w:pStyle w:val="NormalWeb"/>
              <w:spacing w:line="34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222222"/>
                <w:sz w:val="20"/>
                <w:szCs w:val="20"/>
              </w:rPr>
            </w:pPr>
            <w:r w:rsidRPr="00F453DA">
              <w:rPr>
                <w:rFonts w:ascii="Times New Roman" w:hAnsi="Times New Roman"/>
                <w:b/>
                <w:color w:val="222222"/>
                <w:sz w:val="20"/>
                <w:szCs w:val="20"/>
              </w:rPr>
              <w:t>Şef</w:t>
            </w:r>
          </w:p>
        </w:tc>
        <w:tc>
          <w:tcPr>
            <w:tcW w:w="3822" w:type="dxa"/>
          </w:tcPr>
          <w:p w:rsidR="00895B73" w:rsidRPr="00F453DA" w:rsidRDefault="00895B73" w:rsidP="00966997">
            <w:pPr>
              <w:pStyle w:val="NormalWeb"/>
              <w:spacing w:line="34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222222"/>
                <w:sz w:val="20"/>
                <w:szCs w:val="20"/>
              </w:rPr>
            </w:pPr>
            <w:r w:rsidRPr="00F453DA">
              <w:rPr>
                <w:rFonts w:ascii="Times New Roman" w:hAnsi="Times New Roman"/>
                <w:b/>
                <w:color w:val="222222"/>
                <w:sz w:val="20"/>
                <w:szCs w:val="20"/>
              </w:rPr>
              <w:t>Emrullah KAYA</w:t>
            </w:r>
          </w:p>
        </w:tc>
      </w:tr>
      <w:tr w:rsidR="00895B73" w:rsidRPr="00F453DA" w:rsidTr="00683DB6">
        <w:tc>
          <w:tcPr>
            <w:cnfStyle w:val="001000000000" w:firstRow="0" w:lastRow="0" w:firstColumn="1" w:lastColumn="0" w:oddVBand="0" w:evenVBand="0" w:oddHBand="0" w:evenHBand="0" w:firstRowFirstColumn="0" w:firstRowLastColumn="0" w:lastRowFirstColumn="0" w:lastRowLastColumn="0"/>
            <w:tcW w:w="1152" w:type="dxa"/>
          </w:tcPr>
          <w:p w:rsidR="00895B73" w:rsidRPr="00F453DA" w:rsidRDefault="00504074" w:rsidP="00504074">
            <w:pPr>
              <w:pStyle w:val="NormalWeb"/>
              <w:spacing w:line="348" w:lineRule="auto"/>
              <w:ind w:firstLine="0"/>
              <w:jc w:val="center"/>
              <w:rPr>
                <w:rFonts w:ascii="Times New Roman" w:hAnsi="Times New Roman"/>
                <w:b w:val="0"/>
                <w:color w:val="FFFFFF" w:themeColor="background1"/>
                <w:sz w:val="20"/>
                <w:szCs w:val="20"/>
              </w:rPr>
            </w:pPr>
            <w:r>
              <w:rPr>
                <w:rFonts w:ascii="Times New Roman" w:hAnsi="Times New Roman"/>
                <w:color w:val="FFFFFF" w:themeColor="background1"/>
                <w:sz w:val="20"/>
                <w:szCs w:val="20"/>
              </w:rPr>
              <w:t>10</w:t>
            </w:r>
          </w:p>
        </w:tc>
        <w:tc>
          <w:tcPr>
            <w:tcW w:w="4088" w:type="dxa"/>
          </w:tcPr>
          <w:p w:rsidR="00895B73" w:rsidRPr="00F453DA" w:rsidRDefault="00895B73" w:rsidP="00966997">
            <w:pPr>
              <w:pStyle w:val="NormalWeb"/>
              <w:spacing w:line="34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222222"/>
                <w:sz w:val="20"/>
                <w:szCs w:val="20"/>
              </w:rPr>
            </w:pPr>
            <w:r w:rsidRPr="00F453DA">
              <w:rPr>
                <w:rFonts w:ascii="Times New Roman" w:hAnsi="Times New Roman"/>
                <w:b/>
                <w:color w:val="222222"/>
                <w:sz w:val="20"/>
                <w:szCs w:val="20"/>
              </w:rPr>
              <w:t>Şef</w:t>
            </w:r>
          </w:p>
        </w:tc>
        <w:tc>
          <w:tcPr>
            <w:tcW w:w="3822" w:type="dxa"/>
          </w:tcPr>
          <w:p w:rsidR="00895B73" w:rsidRPr="00F453DA" w:rsidRDefault="00895B73" w:rsidP="00966997">
            <w:pPr>
              <w:pStyle w:val="NormalWeb"/>
              <w:spacing w:line="34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222222"/>
                <w:sz w:val="20"/>
                <w:szCs w:val="20"/>
              </w:rPr>
            </w:pPr>
            <w:r w:rsidRPr="00F453DA">
              <w:rPr>
                <w:rFonts w:ascii="Times New Roman" w:hAnsi="Times New Roman"/>
                <w:b/>
                <w:color w:val="222222"/>
                <w:sz w:val="20"/>
                <w:szCs w:val="20"/>
              </w:rPr>
              <w:t>Fatma YILDIZ</w:t>
            </w:r>
          </w:p>
        </w:tc>
      </w:tr>
      <w:tr w:rsidR="00895B73" w:rsidRPr="00F453DA" w:rsidTr="00683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dxa"/>
          </w:tcPr>
          <w:p w:rsidR="00895B73" w:rsidRPr="00F453DA" w:rsidRDefault="00504074" w:rsidP="00966997">
            <w:pPr>
              <w:pStyle w:val="NormalWeb"/>
              <w:spacing w:line="348" w:lineRule="auto"/>
              <w:ind w:firstLine="0"/>
              <w:jc w:val="center"/>
              <w:rPr>
                <w:rFonts w:ascii="Times New Roman" w:hAnsi="Times New Roman"/>
                <w:b w:val="0"/>
                <w:color w:val="FFFFFF" w:themeColor="background1"/>
                <w:sz w:val="20"/>
                <w:szCs w:val="20"/>
              </w:rPr>
            </w:pPr>
            <w:r>
              <w:rPr>
                <w:rFonts w:ascii="Times New Roman" w:hAnsi="Times New Roman"/>
                <w:color w:val="FFFFFF" w:themeColor="background1"/>
                <w:sz w:val="20"/>
                <w:szCs w:val="20"/>
              </w:rPr>
              <w:t>11</w:t>
            </w:r>
          </w:p>
        </w:tc>
        <w:tc>
          <w:tcPr>
            <w:tcW w:w="4088" w:type="dxa"/>
          </w:tcPr>
          <w:p w:rsidR="00895B73" w:rsidRPr="00F453DA" w:rsidRDefault="00895B73" w:rsidP="00966997">
            <w:pPr>
              <w:pStyle w:val="NormalWeb"/>
              <w:spacing w:line="34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222222"/>
                <w:sz w:val="20"/>
                <w:szCs w:val="20"/>
              </w:rPr>
            </w:pPr>
            <w:r w:rsidRPr="00F453DA">
              <w:rPr>
                <w:rFonts w:ascii="Times New Roman" w:hAnsi="Times New Roman"/>
                <w:b/>
                <w:color w:val="222222"/>
                <w:sz w:val="20"/>
                <w:szCs w:val="20"/>
              </w:rPr>
              <w:t>Şef</w:t>
            </w:r>
          </w:p>
        </w:tc>
        <w:tc>
          <w:tcPr>
            <w:tcW w:w="3822" w:type="dxa"/>
          </w:tcPr>
          <w:p w:rsidR="00895B73" w:rsidRPr="00F453DA" w:rsidRDefault="00895B73" w:rsidP="00966997">
            <w:pPr>
              <w:pStyle w:val="NormalWeb"/>
              <w:spacing w:line="34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222222"/>
                <w:sz w:val="20"/>
                <w:szCs w:val="20"/>
              </w:rPr>
            </w:pPr>
            <w:r w:rsidRPr="00F453DA">
              <w:rPr>
                <w:rFonts w:ascii="Times New Roman" w:hAnsi="Times New Roman"/>
                <w:b/>
                <w:color w:val="222222"/>
                <w:sz w:val="20"/>
                <w:szCs w:val="20"/>
              </w:rPr>
              <w:t>Özlem Hüsne YILMAZ</w:t>
            </w:r>
          </w:p>
        </w:tc>
      </w:tr>
      <w:tr w:rsidR="00895B73" w:rsidRPr="00F453DA" w:rsidTr="00683DB6">
        <w:tc>
          <w:tcPr>
            <w:cnfStyle w:val="001000000000" w:firstRow="0" w:lastRow="0" w:firstColumn="1" w:lastColumn="0" w:oddVBand="0" w:evenVBand="0" w:oddHBand="0" w:evenHBand="0" w:firstRowFirstColumn="0" w:firstRowLastColumn="0" w:lastRowFirstColumn="0" w:lastRowLastColumn="0"/>
            <w:tcW w:w="1152" w:type="dxa"/>
          </w:tcPr>
          <w:p w:rsidR="00895B73" w:rsidRPr="00F453DA" w:rsidRDefault="00504074" w:rsidP="00966997">
            <w:pPr>
              <w:pStyle w:val="NormalWeb"/>
              <w:spacing w:line="348" w:lineRule="auto"/>
              <w:ind w:firstLine="0"/>
              <w:jc w:val="center"/>
              <w:rPr>
                <w:rFonts w:ascii="Times New Roman" w:hAnsi="Times New Roman"/>
                <w:b w:val="0"/>
                <w:color w:val="FFFFFF" w:themeColor="background1"/>
                <w:sz w:val="20"/>
                <w:szCs w:val="20"/>
              </w:rPr>
            </w:pPr>
            <w:r>
              <w:rPr>
                <w:rFonts w:ascii="Times New Roman" w:hAnsi="Times New Roman"/>
                <w:color w:val="FFFFFF" w:themeColor="background1"/>
                <w:sz w:val="20"/>
                <w:szCs w:val="20"/>
              </w:rPr>
              <w:t>12</w:t>
            </w:r>
          </w:p>
        </w:tc>
        <w:tc>
          <w:tcPr>
            <w:tcW w:w="4088" w:type="dxa"/>
          </w:tcPr>
          <w:p w:rsidR="00895B73" w:rsidRPr="00F453DA" w:rsidRDefault="00895B73" w:rsidP="00966997">
            <w:pPr>
              <w:pStyle w:val="NormalWeb"/>
              <w:spacing w:line="34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222222"/>
                <w:sz w:val="20"/>
                <w:szCs w:val="20"/>
              </w:rPr>
            </w:pPr>
            <w:r w:rsidRPr="00F453DA">
              <w:rPr>
                <w:rFonts w:ascii="Times New Roman" w:hAnsi="Times New Roman"/>
                <w:b/>
                <w:color w:val="222222"/>
                <w:sz w:val="20"/>
                <w:szCs w:val="20"/>
              </w:rPr>
              <w:t>Şef</w:t>
            </w:r>
          </w:p>
        </w:tc>
        <w:tc>
          <w:tcPr>
            <w:tcW w:w="3822" w:type="dxa"/>
          </w:tcPr>
          <w:p w:rsidR="00895B73" w:rsidRPr="00F453DA" w:rsidRDefault="00895B73" w:rsidP="00966997">
            <w:pPr>
              <w:pStyle w:val="NormalWeb"/>
              <w:spacing w:line="34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222222"/>
                <w:sz w:val="20"/>
                <w:szCs w:val="20"/>
              </w:rPr>
            </w:pPr>
            <w:r w:rsidRPr="00F453DA">
              <w:rPr>
                <w:rFonts w:ascii="Times New Roman" w:hAnsi="Times New Roman"/>
                <w:b/>
                <w:color w:val="222222"/>
                <w:sz w:val="20"/>
                <w:szCs w:val="20"/>
              </w:rPr>
              <w:t>Ayten BAYSAL</w:t>
            </w:r>
          </w:p>
        </w:tc>
      </w:tr>
    </w:tbl>
    <w:p w:rsidR="008F6CE1" w:rsidRPr="00F453DA" w:rsidRDefault="008F6CE1" w:rsidP="00895B73">
      <w:pPr>
        <w:spacing w:after="120"/>
        <w:jc w:val="both"/>
        <w:rPr>
          <w:rFonts w:cs="Times New Roman"/>
        </w:rPr>
      </w:pPr>
    </w:p>
    <w:p w:rsidR="00895B73" w:rsidRPr="00F453DA" w:rsidRDefault="00895B73" w:rsidP="00895B73">
      <w:pPr>
        <w:spacing w:after="120"/>
        <w:jc w:val="both"/>
        <w:rPr>
          <w:rFonts w:cs="Times New Roman"/>
        </w:rPr>
      </w:pPr>
    </w:p>
    <w:p w:rsidR="00DE0A66" w:rsidRPr="00281CE1" w:rsidRDefault="008F6CE1" w:rsidP="00281CE1">
      <w:pPr>
        <w:pStyle w:val="Balk3"/>
        <w:numPr>
          <w:ilvl w:val="2"/>
          <w:numId w:val="2"/>
        </w:numPr>
        <w:spacing w:before="0" w:after="160"/>
        <w:ind w:left="0" w:firstLine="0"/>
        <w:rPr>
          <w:rFonts w:cs="Times New Roman"/>
        </w:rPr>
      </w:pPr>
      <w:bookmarkStart w:id="5" w:name="_Toc26958125"/>
      <w:r w:rsidRPr="00F453DA">
        <w:rPr>
          <w:rFonts w:cs="Times New Roman"/>
        </w:rPr>
        <w:t>Hazırlık Programı</w:t>
      </w:r>
      <w:bookmarkEnd w:id="5"/>
    </w:p>
    <w:p w:rsidR="008F6CE1" w:rsidRPr="00F453DA" w:rsidRDefault="008F6CE1" w:rsidP="00281CE1">
      <w:pPr>
        <w:jc w:val="both"/>
        <w:rPr>
          <w:rFonts w:cs="Times New Roman"/>
          <w:lang w:eastAsia="tr-TR"/>
        </w:rPr>
      </w:pPr>
      <w:r w:rsidRPr="00F453DA">
        <w:rPr>
          <w:rFonts w:cs="Times New Roman"/>
          <w:lang w:eastAsia="tr-TR"/>
        </w:rPr>
        <w:t xml:space="preserve">Stratejik Plan Hazırlama Programı, Kilis Milli Eğitim Müdürlüğü Stratejik Plan Modeli, SP iş akış şeması ve iş takvimine uygun olarak tamamlanmıştır. </w:t>
      </w:r>
    </w:p>
    <w:p w:rsidR="008F6CE1" w:rsidRPr="00F453DA" w:rsidRDefault="008F6CE1" w:rsidP="00825DFD">
      <w:pPr>
        <w:ind w:firstLine="709"/>
        <w:jc w:val="both"/>
        <w:rPr>
          <w:rFonts w:eastAsiaTheme="minorEastAsia" w:cs="Times New Roman"/>
          <w:b/>
          <w:bCs/>
          <w:kern w:val="24"/>
          <w:lang w:eastAsia="tr-TR"/>
        </w:rPr>
      </w:pPr>
      <w:r w:rsidRPr="00F453DA">
        <w:rPr>
          <w:rFonts w:cs="Times New Roman"/>
        </w:rPr>
        <w:t>Öz değerlendirme ve çevre değerlendirmeyi esas alan bir stratejik yaklaşım benimsenmiştir.</w:t>
      </w:r>
    </w:p>
    <w:p w:rsidR="008F6CE1" w:rsidRPr="00F453DA" w:rsidRDefault="008F6CE1" w:rsidP="00825DFD">
      <w:pPr>
        <w:ind w:firstLine="709"/>
        <w:jc w:val="both"/>
        <w:rPr>
          <w:rFonts w:cs="Times New Roman"/>
          <w:lang w:eastAsia="tr-TR"/>
        </w:rPr>
      </w:pPr>
      <w:r w:rsidRPr="00F453DA">
        <w:rPr>
          <w:rFonts w:cs="Times New Roman"/>
          <w:bCs/>
          <w:iCs/>
          <w:lang w:eastAsia="tr-TR"/>
        </w:rPr>
        <w:t>Stratejik Planlama Süreci</w:t>
      </w:r>
      <w:r w:rsidRPr="00F453DA">
        <w:rPr>
          <w:rFonts w:cs="Times New Roman"/>
          <w:lang w:eastAsia="tr-TR"/>
        </w:rPr>
        <w:t xml:space="preserve">nin en belirgin özelliği kurumsal </w:t>
      </w:r>
      <w:proofErr w:type="gramStart"/>
      <w:r w:rsidRPr="00F453DA">
        <w:rPr>
          <w:rFonts w:cs="Times New Roman"/>
          <w:lang w:eastAsia="tr-TR"/>
        </w:rPr>
        <w:t>misyon</w:t>
      </w:r>
      <w:proofErr w:type="gramEnd"/>
      <w:r w:rsidRPr="00F453DA">
        <w:rPr>
          <w:rFonts w:cs="Times New Roman"/>
          <w:lang w:eastAsia="tr-TR"/>
        </w:rPr>
        <w:t xml:space="preserve"> ve vizyona dayalı bir süreç olmasıdır. Sürecin temel unsurlarından birisi de (G) güçlü ve (Z) zayıf yönler ile (F) fırsat ve  (T) tehditlerin yani kurumsal değerlendirme olan öz değerlendirme ve çevre değerlendirmesine dayanmasıdır.</w:t>
      </w:r>
    </w:p>
    <w:p w:rsidR="008F6CE1" w:rsidRPr="00F453DA" w:rsidRDefault="008F6CE1" w:rsidP="00825DFD">
      <w:pPr>
        <w:ind w:firstLine="709"/>
        <w:jc w:val="both"/>
        <w:rPr>
          <w:rFonts w:cs="Times New Roman"/>
          <w:lang w:eastAsia="tr-TR"/>
        </w:rPr>
      </w:pPr>
      <w:r w:rsidRPr="00F453DA">
        <w:rPr>
          <w:rFonts w:cs="Times New Roman"/>
          <w:lang w:eastAsia="tr-TR"/>
        </w:rPr>
        <w:t xml:space="preserve">Kurumsal değerlendirme çalışmalarında, öz değerlendirme çalışmaları ile kurumun mevcut durumunu, çevre değerlendirme çalışmaları ile kurumu etkileyen dış faktörlerin tespiti ve bunları dikkate alarak kendine özgü stratejiler ve hedefler belirlemesi öngörülmektedir. </w:t>
      </w:r>
    </w:p>
    <w:p w:rsidR="008F6CE1" w:rsidRPr="00F453DA" w:rsidRDefault="008F6CE1" w:rsidP="00825DFD">
      <w:pPr>
        <w:ind w:firstLine="709"/>
        <w:jc w:val="both"/>
        <w:rPr>
          <w:rFonts w:cs="Times New Roman"/>
          <w:lang w:eastAsia="tr-TR"/>
        </w:rPr>
      </w:pPr>
      <w:r w:rsidRPr="00F453DA">
        <w:rPr>
          <w:rFonts w:cs="Times New Roman"/>
          <w:lang w:eastAsia="tr-TR"/>
        </w:rPr>
        <w:lastRenderedPageBreak/>
        <w:t xml:space="preserve">Bu kapsamda, (kurumun her birimi bir üst düzeyin </w:t>
      </w:r>
      <w:proofErr w:type="gramStart"/>
      <w:r w:rsidRPr="00F453DA">
        <w:rPr>
          <w:rFonts w:cs="Times New Roman"/>
          <w:lang w:eastAsia="tr-TR"/>
        </w:rPr>
        <w:t>misyon</w:t>
      </w:r>
      <w:proofErr w:type="gramEnd"/>
      <w:r w:rsidRPr="00F453DA">
        <w:rPr>
          <w:rFonts w:cs="Times New Roman"/>
          <w:lang w:eastAsia="tr-TR"/>
        </w:rPr>
        <w:t xml:space="preserve">, vizyon ve stratejilerine uygun bir stratejik yapılanma içerisinde olması benimsenmiştir. Bu nedenle bu Stratejik Plan kurumun üst yönetimince belirlenen yöntem ve tercihlerle alt birimlerin yönlendirilmesi sonucu alt birimlerden yukarıya bilgi akışı sağlanması yöntemi kullanılarak hazırlanmıştır.   </w:t>
      </w:r>
    </w:p>
    <w:p w:rsidR="008F6CE1" w:rsidRDefault="008F6CE1" w:rsidP="00825DFD">
      <w:pPr>
        <w:ind w:firstLine="709"/>
        <w:jc w:val="both"/>
        <w:rPr>
          <w:rFonts w:cs="Times New Roman"/>
          <w:lang w:eastAsia="tr-TR"/>
        </w:rPr>
      </w:pPr>
      <w:r w:rsidRPr="00F453DA">
        <w:rPr>
          <w:rFonts w:cs="Times New Roman"/>
          <w:lang w:eastAsia="tr-TR"/>
        </w:rPr>
        <w:t>Kurumun hedefleri doğrultusunda belirlenmiş olan birim ve alt birim hedefleri ile faaliyetler/projelerin tüm aşamalarda hazırlanacak olan “</w:t>
      </w:r>
      <w:r w:rsidRPr="00F453DA">
        <w:rPr>
          <w:rFonts w:cs="Times New Roman"/>
          <w:bCs/>
          <w:iCs/>
          <w:lang w:eastAsia="tr-TR"/>
        </w:rPr>
        <w:t xml:space="preserve">Uygulama Planları” ile </w:t>
      </w:r>
      <w:r w:rsidRPr="00F453DA">
        <w:rPr>
          <w:rFonts w:cs="Times New Roman"/>
          <w:lang w:eastAsia="tr-TR"/>
        </w:rPr>
        <w:t>ilgili birimlerde çalışan bireylerin hedeflerine dönüştürülerek, hem hedeflerin gerçekleştirilmesi hem de izlenmesi yani hedeflere hangi oranda ulaşıldığını gösteren “</w:t>
      </w:r>
      <w:r w:rsidRPr="00F453DA">
        <w:rPr>
          <w:rFonts w:cs="Times New Roman"/>
          <w:bCs/>
          <w:iCs/>
          <w:lang w:eastAsia="tr-TR"/>
        </w:rPr>
        <w:t>Performans Göstergelerinin”</w:t>
      </w:r>
      <w:r w:rsidRPr="00F453DA">
        <w:rPr>
          <w:rFonts w:cs="Times New Roman"/>
          <w:lang w:eastAsia="tr-TR"/>
        </w:rPr>
        <w:t xml:space="preserve"> belirlenmesini ve bunların periyodik olarak izlenerek iyileştirmesi sağlanacaktır. Her eylem planında ilgili hedefin gerçekleştirilmesine yönelik olan faaliyetlerin neler olduğu, kimin sorumluluğunda faaliyetlerin gerçekleştirileceği ve her faaliyetin başlama ve bitiş zamanları açık olarak belirtilecektir.</w:t>
      </w:r>
    </w:p>
    <w:p w:rsidR="00714CA3" w:rsidRDefault="00714CA3" w:rsidP="00825DFD">
      <w:pPr>
        <w:ind w:firstLine="709"/>
        <w:jc w:val="both"/>
        <w:rPr>
          <w:rFonts w:cs="Times New Roman"/>
          <w:lang w:eastAsia="tr-TR"/>
        </w:rPr>
      </w:pPr>
    </w:p>
    <w:p w:rsidR="00714CA3" w:rsidRDefault="00714CA3" w:rsidP="00825DFD">
      <w:pPr>
        <w:ind w:firstLine="709"/>
        <w:jc w:val="both"/>
        <w:rPr>
          <w:rFonts w:cs="Times New Roman"/>
          <w:lang w:eastAsia="tr-TR"/>
        </w:rPr>
      </w:pPr>
    </w:p>
    <w:p w:rsidR="00714CA3" w:rsidRPr="00F453DA" w:rsidRDefault="00714CA3" w:rsidP="00825DFD">
      <w:pPr>
        <w:ind w:firstLine="709"/>
        <w:jc w:val="both"/>
        <w:rPr>
          <w:rFonts w:cs="Times New Roman"/>
          <w:lang w:eastAsia="tr-TR"/>
        </w:rPr>
      </w:pPr>
    </w:p>
    <w:p w:rsidR="00785F71" w:rsidRPr="00F453DA" w:rsidRDefault="00785F71" w:rsidP="00331E33">
      <w:pPr>
        <w:pStyle w:val="ekil"/>
        <w:jc w:val="center"/>
        <w:rPr>
          <w:rFonts w:cs="Times New Roman"/>
        </w:rPr>
      </w:pPr>
      <w:bookmarkStart w:id="6" w:name="_Toc26800455"/>
      <w:r w:rsidRPr="00F453DA">
        <w:rPr>
          <w:rFonts w:cs="Times New Roman"/>
        </w:rPr>
        <w:t>Şekil 1: Kilis İl Milli Eğitim Müdürlüğü Stratejik Planlama Modeli</w:t>
      </w:r>
      <w:bookmarkEnd w:id="6"/>
    </w:p>
    <w:p w:rsidR="008F6CE1" w:rsidRPr="00F453DA" w:rsidRDefault="00A336CE" w:rsidP="00A336CE">
      <w:pPr>
        <w:autoSpaceDE w:val="0"/>
        <w:autoSpaceDN w:val="0"/>
        <w:adjustRightInd w:val="0"/>
        <w:spacing w:after="120"/>
        <w:rPr>
          <w:rFonts w:cs="Times New Roman"/>
          <w:szCs w:val="24"/>
        </w:rPr>
      </w:pPr>
      <w:r w:rsidRPr="00F453DA">
        <w:rPr>
          <w:rFonts w:cs="Times New Roman"/>
          <w:noProof/>
          <w:lang w:eastAsia="tr-TR"/>
        </w:rPr>
        <w:drawing>
          <wp:inline distT="0" distB="0" distL="0" distR="0">
            <wp:extent cx="5760720" cy="3074854"/>
            <wp:effectExtent l="0" t="0" r="0" b="0"/>
            <wp:docPr id="16" name="Resim 16" descr="New Open Me First - Getting Sta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w Open Me First - Getting Star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074854"/>
                    </a:xfrm>
                    <a:prstGeom prst="rect">
                      <a:avLst/>
                    </a:prstGeom>
                    <a:noFill/>
                    <a:ln>
                      <a:noFill/>
                    </a:ln>
                  </pic:spPr>
                </pic:pic>
              </a:graphicData>
            </a:graphic>
          </wp:inline>
        </w:drawing>
      </w:r>
    </w:p>
    <w:p w:rsidR="00331E33" w:rsidRDefault="00331E33" w:rsidP="00A336CE">
      <w:pPr>
        <w:autoSpaceDE w:val="0"/>
        <w:autoSpaceDN w:val="0"/>
        <w:adjustRightInd w:val="0"/>
        <w:spacing w:after="120"/>
        <w:rPr>
          <w:rFonts w:cs="Times New Roman"/>
          <w:szCs w:val="24"/>
        </w:rPr>
      </w:pPr>
    </w:p>
    <w:p w:rsidR="00714CA3" w:rsidRDefault="00714CA3" w:rsidP="00A336CE">
      <w:pPr>
        <w:autoSpaceDE w:val="0"/>
        <w:autoSpaceDN w:val="0"/>
        <w:adjustRightInd w:val="0"/>
        <w:spacing w:after="120"/>
        <w:rPr>
          <w:rFonts w:cs="Times New Roman"/>
          <w:szCs w:val="24"/>
        </w:rPr>
      </w:pPr>
    </w:p>
    <w:p w:rsidR="00714CA3" w:rsidRDefault="00714CA3" w:rsidP="00A336CE">
      <w:pPr>
        <w:autoSpaceDE w:val="0"/>
        <w:autoSpaceDN w:val="0"/>
        <w:adjustRightInd w:val="0"/>
        <w:spacing w:after="120"/>
        <w:rPr>
          <w:rFonts w:cs="Times New Roman"/>
          <w:szCs w:val="24"/>
        </w:rPr>
      </w:pPr>
    </w:p>
    <w:p w:rsidR="00714CA3" w:rsidRDefault="00714CA3" w:rsidP="00A336CE">
      <w:pPr>
        <w:autoSpaceDE w:val="0"/>
        <w:autoSpaceDN w:val="0"/>
        <w:adjustRightInd w:val="0"/>
        <w:spacing w:after="120"/>
        <w:rPr>
          <w:rFonts w:cs="Times New Roman"/>
          <w:szCs w:val="24"/>
        </w:rPr>
      </w:pPr>
    </w:p>
    <w:p w:rsidR="00714CA3" w:rsidRDefault="00714CA3" w:rsidP="00A336CE">
      <w:pPr>
        <w:autoSpaceDE w:val="0"/>
        <w:autoSpaceDN w:val="0"/>
        <w:adjustRightInd w:val="0"/>
        <w:spacing w:after="120"/>
        <w:rPr>
          <w:rFonts w:cs="Times New Roman"/>
          <w:szCs w:val="24"/>
        </w:rPr>
      </w:pPr>
    </w:p>
    <w:p w:rsidR="00714CA3" w:rsidRDefault="00714CA3" w:rsidP="00A336CE">
      <w:pPr>
        <w:autoSpaceDE w:val="0"/>
        <w:autoSpaceDN w:val="0"/>
        <w:adjustRightInd w:val="0"/>
        <w:spacing w:after="120"/>
        <w:rPr>
          <w:rFonts w:cs="Times New Roman"/>
          <w:szCs w:val="24"/>
        </w:rPr>
      </w:pPr>
    </w:p>
    <w:p w:rsidR="00714CA3" w:rsidRDefault="00714CA3" w:rsidP="00A336CE">
      <w:pPr>
        <w:autoSpaceDE w:val="0"/>
        <w:autoSpaceDN w:val="0"/>
        <w:adjustRightInd w:val="0"/>
        <w:spacing w:after="120"/>
        <w:rPr>
          <w:rFonts w:cs="Times New Roman"/>
          <w:szCs w:val="24"/>
        </w:rPr>
      </w:pPr>
    </w:p>
    <w:p w:rsidR="004613A8" w:rsidRDefault="004613A8" w:rsidP="00A336CE">
      <w:pPr>
        <w:autoSpaceDE w:val="0"/>
        <w:autoSpaceDN w:val="0"/>
        <w:adjustRightInd w:val="0"/>
        <w:spacing w:after="120"/>
        <w:rPr>
          <w:rFonts w:cs="Times New Roman"/>
          <w:szCs w:val="24"/>
        </w:rPr>
      </w:pPr>
    </w:p>
    <w:p w:rsidR="004613A8" w:rsidRDefault="004613A8" w:rsidP="00A336CE">
      <w:pPr>
        <w:autoSpaceDE w:val="0"/>
        <w:autoSpaceDN w:val="0"/>
        <w:adjustRightInd w:val="0"/>
        <w:spacing w:after="120"/>
        <w:rPr>
          <w:rFonts w:cs="Times New Roman"/>
          <w:szCs w:val="24"/>
        </w:rPr>
      </w:pPr>
    </w:p>
    <w:p w:rsidR="00930797" w:rsidRPr="00B95A9F" w:rsidRDefault="0042673E" w:rsidP="00B95A9F">
      <w:pPr>
        <w:pStyle w:val="Balk1"/>
        <w:numPr>
          <w:ilvl w:val="0"/>
          <w:numId w:val="2"/>
        </w:numPr>
        <w:spacing w:before="0" w:after="160"/>
        <w:rPr>
          <w:rFonts w:cs="Times New Roman"/>
        </w:rPr>
      </w:pPr>
      <w:bookmarkStart w:id="7" w:name="_Toc26958126"/>
      <w:r w:rsidRPr="00F453DA">
        <w:rPr>
          <w:rFonts w:cs="Times New Roman"/>
        </w:rPr>
        <w:lastRenderedPageBreak/>
        <w:t>BÖLÜM 2</w:t>
      </w:r>
      <w:bookmarkEnd w:id="7"/>
    </w:p>
    <w:p w:rsidR="00930797" w:rsidRPr="00B95A9F" w:rsidRDefault="009113EF" w:rsidP="00B95A9F">
      <w:pPr>
        <w:pStyle w:val="Balk2"/>
        <w:numPr>
          <w:ilvl w:val="1"/>
          <w:numId w:val="2"/>
        </w:numPr>
        <w:spacing w:before="0" w:after="160"/>
        <w:rPr>
          <w:rFonts w:cs="Times New Roman"/>
        </w:rPr>
      </w:pPr>
      <w:bookmarkStart w:id="8" w:name="_Toc26958127"/>
      <w:r w:rsidRPr="00F453DA">
        <w:rPr>
          <w:rFonts w:cs="Times New Roman"/>
        </w:rPr>
        <w:t>DURUM ANALİZİ</w:t>
      </w:r>
      <w:bookmarkEnd w:id="8"/>
    </w:p>
    <w:p w:rsidR="00930797" w:rsidRPr="00B95A9F" w:rsidRDefault="003F19BE" w:rsidP="00B95A9F">
      <w:pPr>
        <w:pStyle w:val="Balk3"/>
        <w:numPr>
          <w:ilvl w:val="2"/>
          <w:numId w:val="2"/>
        </w:numPr>
        <w:spacing w:before="0" w:after="160"/>
        <w:rPr>
          <w:rFonts w:cs="Times New Roman"/>
        </w:rPr>
      </w:pPr>
      <w:bookmarkStart w:id="9" w:name="_Toc26958128"/>
      <w:r w:rsidRPr="00F453DA">
        <w:rPr>
          <w:rFonts w:cs="Times New Roman"/>
        </w:rPr>
        <w:t>Kurumsal Tarihçe</w:t>
      </w:r>
      <w:bookmarkEnd w:id="9"/>
    </w:p>
    <w:p w:rsidR="00930797" w:rsidRPr="00B95A9F" w:rsidRDefault="00930797" w:rsidP="00B95A9F">
      <w:pPr>
        <w:pStyle w:val="Balk4"/>
        <w:numPr>
          <w:ilvl w:val="0"/>
          <w:numId w:val="4"/>
        </w:numPr>
        <w:spacing w:before="0" w:after="160"/>
        <w:ind w:left="714" w:hanging="357"/>
        <w:rPr>
          <w:rFonts w:cs="Times New Roman"/>
        </w:rPr>
      </w:pPr>
      <w:r w:rsidRPr="00F453DA">
        <w:rPr>
          <w:rFonts w:cs="Times New Roman"/>
        </w:rPr>
        <w:t>Kilis İl Milli Eğitimin Gelişimi</w:t>
      </w:r>
    </w:p>
    <w:p w:rsidR="009646A6" w:rsidRPr="00F453DA" w:rsidRDefault="009B4AB2" w:rsidP="00B95A9F">
      <w:pPr>
        <w:pStyle w:val="Balk5"/>
        <w:numPr>
          <w:ilvl w:val="0"/>
          <w:numId w:val="5"/>
        </w:numPr>
        <w:spacing w:before="0" w:after="160"/>
        <w:ind w:left="714" w:hanging="357"/>
        <w:rPr>
          <w:rFonts w:cs="Times New Roman"/>
        </w:rPr>
      </w:pPr>
      <w:r w:rsidRPr="00F453DA">
        <w:rPr>
          <w:rFonts w:cs="Times New Roman"/>
        </w:rPr>
        <w:t>İlkokul Düzeyinde Gelişimi</w:t>
      </w:r>
    </w:p>
    <w:p w:rsidR="009B4AB2" w:rsidRPr="00F453DA" w:rsidRDefault="009B4AB2" w:rsidP="009646A6">
      <w:pPr>
        <w:pStyle w:val="Balk5"/>
        <w:rPr>
          <w:rFonts w:cs="Times New Roman"/>
        </w:rPr>
      </w:pPr>
      <w:r w:rsidRPr="00F453DA">
        <w:rPr>
          <w:rFonts w:cs="Times New Roman"/>
          <w:noProof/>
          <w:lang w:eastAsia="tr-TR"/>
        </w:rPr>
        <w:drawing>
          <wp:anchor distT="0" distB="0" distL="114300" distR="114300" simplePos="0" relativeHeight="251659264" behindDoc="1" locked="0" layoutInCell="1" allowOverlap="1" wp14:anchorId="3ABC992C" wp14:editId="704D0CD1">
            <wp:simplePos x="0" y="0"/>
            <wp:positionH relativeFrom="margin">
              <wp:align>left</wp:align>
            </wp:positionH>
            <wp:positionV relativeFrom="paragraph">
              <wp:posOffset>188595</wp:posOffset>
            </wp:positionV>
            <wp:extent cx="2895600" cy="2080895"/>
            <wp:effectExtent l="0" t="0" r="0" b="0"/>
            <wp:wrapTight wrapText="bothSides">
              <wp:wrapPolygon edited="0">
                <wp:start x="0" y="0"/>
                <wp:lineTo x="0" y="21356"/>
                <wp:lineTo x="21458" y="21356"/>
                <wp:lineTo x="21458" y="0"/>
                <wp:lineTo x="0" y="0"/>
              </wp:wrapPolygon>
            </wp:wrapTight>
            <wp:docPr id="4" name="Resim 4" descr="C:\Users\HASAN\Desktop\k_13163233__dsc8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Desktop\k_13163233__dsc82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5600" cy="20808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6C40" w:rsidRPr="00F453DA" w:rsidRDefault="00A56C40" w:rsidP="00A56C40">
      <w:pPr>
        <w:pStyle w:val="3-normalyaz"/>
        <w:spacing w:before="0" w:beforeAutospacing="0" w:after="160" w:afterAutospacing="0" w:line="259" w:lineRule="auto"/>
        <w:ind w:firstLine="709"/>
        <w:jc w:val="both"/>
        <w:rPr>
          <w:sz w:val="22"/>
          <w:szCs w:val="22"/>
        </w:rPr>
      </w:pPr>
      <w:r w:rsidRPr="00F453DA">
        <w:rPr>
          <w:sz w:val="22"/>
          <w:szCs w:val="22"/>
        </w:rPr>
        <w:t>“İlimizde ilköğretim 1.kademe düzeyinde öğrenim 1908 yılında Protestan Kilisesi avlusunda Nilüfer Okulu adı altında eğitime başlamış, 1930 yılında Cumhuriyet ilkokulu adını alarak aynı binada eğitime devam etmiştir.</w:t>
      </w:r>
    </w:p>
    <w:p w:rsidR="00A56C40" w:rsidRPr="00F453DA" w:rsidRDefault="00A56C40" w:rsidP="00A56C40">
      <w:pPr>
        <w:pStyle w:val="3-normalyaz"/>
        <w:spacing w:before="0" w:beforeAutospacing="0" w:after="160" w:afterAutospacing="0" w:line="259" w:lineRule="auto"/>
        <w:ind w:firstLine="709"/>
        <w:jc w:val="both"/>
        <w:rPr>
          <w:sz w:val="22"/>
          <w:szCs w:val="22"/>
        </w:rPr>
      </w:pPr>
      <w:r w:rsidRPr="00F453DA">
        <w:rPr>
          <w:sz w:val="22"/>
          <w:szCs w:val="22"/>
        </w:rPr>
        <w:t xml:space="preserve">Teali </w:t>
      </w:r>
      <w:proofErr w:type="spellStart"/>
      <w:r w:rsidRPr="00F453DA">
        <w:rPr>
          <w:sz w:val="22"/>
          <w:szCs w:val="22"/>
        </w:rPr>
        <w:t>Nisvan</w:t>
      </w:r>
      <w:proofErr w:type="spellEnd"/>
      <w:r w:rsidRPr="00F453DA">
        <w:rPr>
          <w:sz w:val="22"/>
          <w:szCs w:val="22"/>
        </w:rPr>
        <w:t xml:space="preserve"> İptidai Mektebi adı ile </w:t>
      </w:r>
      <w:proofErr w:type="spellStart"/>
      <w:r w:rsidRPr="00F453DA">
        <w:rPr>
          <w:sz w:val="22"/>
          <w:szCs w:val="22"/>
        </w:rPr>
        <w:t>Tevhid</w:t>
      </w:r>
      <w:proofErr w:type="spellEnd"/>
      <w:r w:rsidRPr="00F453DA">
        <w:rPr>
          <w:sz w:val="22"/>
          <w:szCs w:val="22"/>
        </w:rPr>
        <w:t>-i Tedrisat Kanununun Kabulünden itibaren 03 Mart 1924 yılında Kız Okulu olarak tedrisat yapılmış ve 1 numaralı mektep adını alan okul, günümüzde Şehit Sakıp ilköğretim Okulu olarak eğitimini sürdürmektedir. Ayrıca;</w:t>
      </w:r>
    </w:p>
    <w:p w:rsidR="00A56C40" w:rsidRPr="00F453DA" w:rsidRDefault="00A56C40" w:rsidP="00A56C40">
      <w:pPr>
        <w:pStyle w:val="3-normalyaz"/>
        <w:spacing w:before="0" w:beforeAutospacing="0" w:after="160" w:afterAutospacing="0" w:line="259" w:lineRule="auto"/>
        <w:ind w:firstLine="709"/>
        <w:jc w:val="both"/>
        <w:rPr>
          <w:sz w:val="22"/>
          <w:szCs w:val="22"/>
        </w:rPr>
      </w:pPr>
      <w:r w:rsidRPr="00F453DA">
        <w:rPr>
          <w:sz w:val="22"/>
          <w:szCs w:val="22"/>
        </w:rPr>
        <w:t>1924 yılında bir ermeni evinde 7 Kanun-i Evvel adı altında açılan ilkokul halen 7 Aralık İlköğretim Okulu adı altında eğitimini sürdürmektedir.</w:t>
      </w:r>
    </w:p>
    <w:p w:rsidR="000F6C0E" w:rsidRDefault="00A56C40" w:rsidP="000F6C0E">
      <w:pPr>
        <w:pStyle w:val="3-normalyaz"/>
        <w:spacing w:before="0" w:beforeAutospacing="0" w:after="160" w:afterAutospacing="0" w:line="259" w:lineRule="auto"/>
        <w:ind w:firstLine="709"/>
        <w:jc w:val="both"/>
        <w:rPr>
          <w:sz w:val="22"/>
          <w:szCs w:val="22"/>
        </w:rPr>
      </w:pPr>
      <w:r w:rsidRPr="00F453DA">
        <w:rPr>
          <w:sz w:val="22"/>
          <w:szCs w:val="22"/>
        </w:rPr>
        <w:t xml:space="preserve">1927 yılında Kemaliye İlkokulu, 1954 yılında İnönü-Ziraat İlkokulu, 1954 yılında Hürriyet İlkokulu, 1964 yılında </w:t>
      </w:r>
      <w:proofErr w:type="spellStart"/>
      <w:r w:rsidRPr="00F453DA">
        <w:rPr>
          <w:sz w:val="22"/>
          <w:szCs w:val="22"/>
        </w:rPr>
        <w:t>Aslanbey</w:t>
      </w:r>
      <w:proofErr w:type="spellEnd"/>
      <w:r w:rsidRPr="00F453DA">
        <w:rPr>
          <w:sz w:val="22"/>
          <w:szCs w:val="22"/>
        </w:rPr>
        <w:t xml:space="preserve"> İlkokulu, halen ilköğretim düzeyinde ö</w:t>
      </w:r>
      <w:r w:rsidR="000F6C0E" w:rsidRPr="00F453DA">
        <w:rPr>
          <w:sz w:val="22"/>
          <w:szCs w:val="22"/>
        </w:rPr>
        <w:t>ğretimlerini sürdürmektedirler.</w:t>
      </w:r>
    </w:p>
    <w:p w:rsidR="009B4AB2" w:rsidRPr="00B95A9F" w:rsidRDefault="008B09C6" w:rsidP="00B95A9F">
      <w:pPr>
        <w:pStyle w:val="3-normalyaz"/>
        <w:spacing w:before="0" w:beforeAutospacing="0" w:after="160" w:afterAutospacing="0" w:line="259" w:lineRule="auto"/>
        <w:ind w:firstLine="709"/>
        <w:jc w:val="both"/>
        <w:rPr>
          <w:sz w:val="22"/>
          <w:szCs w:val="22"/>
        </w:rPr>
      </w:pPr>
      <w:r>
        <w:rPr>
          <w:sz w:val="22"/>
          <w:szCs w:val="22"/>
        </w:rPr>
        <w:t>İlimizde şu anda 90 ilkokul eğitim-öğretimlerini sürdürmektedir.</w:t>
      </w:r>
      <w:r w:rsidR="00B95A9F">
        <w:rPr>
          <w:sz w:val="22"/>
          <w:szCs w:val="22"/>
        </w:rPr>
        <w:t xml:space="preserve"> Bu okullarımızın 49 tanesi İl Merkezinde, 22 tanesi Musabeyli İlçemizde, 11 tanesi Polateli İlçemizde, 8 tanesi Elbeyli İlçemizde eğitim-öğretim yapmaktadır.</w:t>
      </w:r>
    </w:p>
    <w:p w:rsidR="000F6C0E" w:rsidRPr="00F453DA" w:rsidRDefault="000F6C0E" w:rsidP="000F6C0E">
      <w:pPr>
        <w:pStyle w:val="ListeParagraf"/>
        <w:numPr>
          <w:ilvl w:val="0"/>
          <w:numId w:val="5"/>
        </w:numPr>
        <w:rPr>
          <w:rFonts w:cs="Times New Roman"/>
          <w:b/>
        </w:rPr>
      </w:pPr>
      <w:r w:rsidRPr="00F453DA">
        <w:rPr>
          <w:rFonts w:cs="Times New Roman"/>
          <w:b/>
        </w:rPr>
        <w:t>Ortaokul Düzeyinde Gelişimi</w:t>
      </w:r>
    </w:p>
    <w:p w:rsidR="000F6C0E" w:rsidRDefault="00B95A9F" w:rsidP="000F6C0E">
      <w:pPr>
        <w:pStyle w:val="3-normalyaz"/>
        <w:spacing w:before="0" w:beforeAutospacing="0" w:after="160" w:afterAutospacing="0" w:line="259" w:lineRule="auto"/>
        <w:ind w:firstLine="709"/>
        <w:jc w:val="both"/>
      </w:pPr>
      <w:r w:rsidRPr="00F453DA">
        <w:rPr>
          <w:noProof/>
        </w:rPr>
        <w:drawing>
          <wp:anchor distT="0" distB="0" distL="114300" distR="114300" simplePos="0" relativeHeight="251661312" behindDoc="1" locked="0" layoutInCell="1" allowOverlap="1" wp14:anchorId="2CC2361A" wp14:editId="31A24E73">
            <wp:simplePos x="0" y="0"/>
            <wp:positionH relativeFrom="column">
              <wp:posOffset>0</wp:posOffset>
            </wp:positionH>
            <wp:positionV relativeFrom="paragraph">
              <wp:posOffset>77470</wp:posOffset>
            </wp:positionV>
            <wp:extent cx="2924175" cy="1826260"/>
            <wp:effectExtent l="0" t="0" r="9525" b="2540"/>
            <wp:wrapTight wrapText="bothSides">
              <wp:wrapPolygon edited="0">
                <wp:start x="0" y="0"/>
                <wp:lineTo x="0" y="21405"/>
                <wp:lineTo x="21530" y="21405"/>
                <wp:lineTo x="21530" y="0"/>
                <wp:lineTo x="0" y="0"/>
              </wp:wrapPolygon>
            </wp:wrapTight>
            <wp:docPr id="6" name="Resim 6" descr="C:\Users\HASAN\Desktop\k_2722025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Desktop\k_27220252_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4175" cy="1826260"/>
                    </a:xfrm>
                    <a:prstGeom prst="rect">
                      <a:avLst/>
                    </a:prstGeom>
                    <a:noFill/>
                    <a:ln>
                      <a:noFill/>
                    </a:ln>
                  </pic:spPr>
                </pic:pic>
              </a:graphicData>
            </a:graphic>
          </wp:anchor>
        </w:drawing>
      </w:r>
      <w:r w:rsidR="000F6C0E" w:rsidRPr="00F453DA">
        <w:t>1915 yılında Kilis Ortaokulu,  1946  – 1947 eğitim öğretim yılında 3 sınıflı erkek sanat Ortaokulu,  1948 yılında Kız Enstitüsü açılmıştır.</w:t>
      </w:r>
    </w:p>
    <w:p w:rsidR="008B09C6" w:rsidRPr="00F453DA" w:rsidRDefault="008B09C6" w:rsidP="000F6C0E">
      <w:pPr>
        <w:pStyle w:val="3-normalyaz"/>
        <w:spacing w:before="0" w:beforeAutospacing="0" w:after="160" w:afterAutospacing="0" w:line="259" w:lineRule="auto"/>
        <w:ind w:firstLine="709"/>
        <w:jc w:val="both"/>
      </w:pPr>
      <w:r>
        <w:t>İlimizde şu an itibari ile</w:t>
      </w:r>
      <w:r w:rsidR="00B95A9F">
        <w:t xml:space="preserve"> 5 İmam Hatip Ortaokulu, 39 Ortaokul olmak üzere toplam </w:t>
      </w:r>
      <w:r>
        <w:t>44 ortaokul eği</w:t>
      </w:r>
      <w:r w:rsidR="00B95A9F">
        <w:t>tim-öğretim hizmeti vermektedir. Merkez ilçemizde 29, Musabeyli ilçemizde 8, Polateli ilçemizde 3, Elbeyli ilçemizde 4 ortaokul</w:t>
      </w:r>
      <w:r w:rsidR="008B7D4F">
        <w:t>da</w:t>
      </w:r>
      <w:r w:rsidR="00B95A9F">
        <w:t xml:space="preserve"> eğitim-öğretim yap</w:t>
      </w:r>
      <w:r w:rsidR="008B7D4F">
        <w:t>ıl</w:t>
      </w:r>
      <w:r w:rsidR="00B95A9F">
        <w:t>maktadır.</w:t>
      </w:r>
    </w:p>
    <w:p w:rsidR="000F6C0E" w:rsidRDefault="000F6C0E" w:rsidP="000F6C0E">
      <w:pPr>
        <w:rPr>
          <w:rFonts w:cs="Times New Roman"/>
        </w:rPr>
      </w:pPr>
    </w:p>
    <w:p w:rsidR="001608C0" w:rsidRDefault="001608C0" w:rsidP="000F6C0E">
      <w:pPr>
        <w:rPr>
          <w:rFonts w:cs="Times New Roman"/>
        </w:rPr>
      </w:pPr>
    </w:p>
    <w:p w:rsidR="00B95A9F" w:rsidRPr="00F453DA" w:rsidRDefault="00B95A9F" w:rsidP="000F6C0E">
      <w:pPr>
        <w:rPr>
          <w:rFonts w:cs="Times New Roman"/>
        </w:rPr>
      </w:pPr>
    </w:p>
    <w:p w:rsidR="009646A6" w:rsidRPr="00F453DA" w:rsidRDefault="009646A6" w:rsidP="009646A6">
      <w:pPr>
        <w:pStyle w:val="ListeParagraf"/>
        <w:numPr>
          <w:ilvl w:val="0"/>
          <w:numId w:val="5"/>
        </w:numPr>
        <w:rPr>
          <w:rFonts w:cs="Times New Roman"/>
          <w:b/>
        </w:rPr>
      </w:pPr>
      <w:r w:rsidRPr="00F453DA">
        <w:rPr>
          <w:rFonts w:cs="Times New Roman"/>
          <w:b/>
        </w:rPr>
        <w:t>Ortaöğretim ( Lise ) Düzeyinde Gelişimi</w:t>
      </w:r>
    </w:p>
    <w:p w:rsidR="009646A6" w:rsidRPr="00F453DA" w:rsidRDefault="00B95A9F" w:rsidP="009646A6">
      <w:pPr>
        <w:ind w:firstLine="709"/>
        <w:jc w:val="both"/>
        <w:rPr>
          <w:rFonts w:cs="Times New Roman"/>
        </w:rPr>
      </w:pPr>
      <w:r w:rsidRPr="00F453DA">
        <w:rPr>
          <w:rFonts w:cs="Times New Roman"/>
          <w:noProof/>
          <w:lang w:eastAsia="tr-TR"/>
        </w:rPr>
        <w:drawing>
          <wp:anchor distT="0" distB="0" distL="114300" distR="114300" simplePos="0" relativeHeight="251663360" behindDoc="1" locked="0" layoutInCell="1" allowOverlap="1" wp14:anchorId="51FF8D98" wp14:editId="53E7DBC8">
            <wp:simplePos x="0" y="0"/>
            <wp:positionH relativeFrom="column">
              <wp:posOffset>0</wp:posOffset>
            </wp:positionH>
            <wp:positionV relativeFrom="paragraph">
              <wp:posOffset>67945</wp:posOffset>
            </wp:positionV>
            <wp:extent cx="3337560" cy="2764155"/>
            <wp:effectExtent l="0" t="0" r="0" b="0"/>
            <wp:wrapTight wrapText="bothSides">
              <wp:wrapPolygon edited="0">
                <wp:start x="0" y="0"/>
                <wp:lineTo x="0" y="21436"/>
                <wp:lineTo x="21452" y="21436"/>
                <wp:lineTo x="21452" y="0"/>
                <wp:lineTo x="0" y="0"/>
              </wp:wrapPolygon>
            </wp:wrapTight>
            <wp:docPr id="13" name="Resim 13" descr="C:\Users\HASAN\Desktop\k_11132443_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AN\Desktop\k_11132443_ok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7560" cy="2764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46A6" w:rsidRPr="00F453DA">
        <w:rPr>
          <w:rFonts w:cs="Times New Roman"/>
        </w:rPr>
        <w:t xml:space="preserve">1958 Yılında Kilis Ortaokulu bünyesinde Kilis Lisesi, 1961-1962 öğretim yılında Yatılı Kız Öğretmen Okulu açılarak öğretimlerini sürdürmüşlerdir.  </w:t>
      </w:r>
    </w:p>
    <w:p w:rsidR="009646A6" w:rsidRPr="00F453DA" w:rsidRDefault="008B09C6" w:rsidP="009646A6">
      <w:pPr>
        <w:ind w:firstLine="709"/>
        <w:jc w:val="both"/>
        <w:rPr>
          <w:rFonts w:cs="Times New Roman"/>
        </w:rPr>
      </w:pPr>
      <w:r>
        <w:rPr>
          <w:rFonts w:cs="Times New Roman"/>
        </w:rPr>
        <w:t>İlimiz genelin</w:t>
      </w:r>
      <w:r w:rsidR="009646A6" w:rsidRPr="00F453DA">
        <w:rPr>
          <w:rFonts w:cs="Times New Roman"/>
        </w:rPr>
        <w:t xml:space="preserve">de </w:t>
      </w:r>
      <w:r w:rsidR="008B7D4F">
        <w:rPr>
          <w:rFonts w:cs="Times New Roman"/>
        </w:rPr>
        <w:t>5 İmam-Hatip Lisesi, 5</w:t>
      </w:r>
      <w:r>
        <w:rPr>
          <w:rFonts w:cs="Times New Roman"/>
        </w:rPr>
        <w:t xml:space="preserve"> Mesleki ve </w:t>
      </w:r>
      <w:r w:rsidR="008B7D4F">
        <w:rPr>
          <w:rFonts w:cs="Times New Roman"/>
        </w:rPr>
        <w:t>Teknik Lise, 4</w:t>
      </w:r>
      <w:r>
        <w:rPr>
          <w:rFonts w:cs="Times New Roman"/>
        </w:rPr>
        <w:t xml:space="preserve"> Anadolu Lisesi, 1 Fen Lisesi, 1 Sosyal Bilimler Lisesi</w:t>
      </w:r>
      <w:r w:rsidR="003F7865">
        <w:rPr>
          <w:rFonts w:cs="Times New Roman"/>
        </w:rPr>
        <w:t>, 2 Özel Eğitim Lisesi olmak üzere toplam 21 Ortaöğretim kurumu</w:t>
      </w:r>
      <w:r>
        <w:rPr>
          <w:rFonts w:cs="Times New Roman"/>
        </w:rPr>
        <w:t xml:space="preserve"> bulunmaktadır.</w:t>
      </w:r>
    </w:p>
    <w:p w:rsidR="009646A6" w:rsidRPr="00F453DA" w:rsidRDefault="009646A6" w:rsidP="009646A6">
      <w:pPr>
        <w:ind w:firstLine="709"/>
        <w:jc w:val="both"/>
        <w:rPr>
          <w:rFonts w:cs="Times New Roman"/>
        </w:rPr>
      </w:pPr>
      <w:r w:rsidRPr="00F453DA">
        <w:rPr>
          <w:rFonts w:cs="Times New Roman"/>
        </w:rPr>
        <w:t>İlimiz merkezinde 1 Halk Eğitim Merkezi, 1 Mesleki Eğitim Merkezi, 1 Rehberlik ve Ar</w:t>
      </w:r>
      <w:r w:rsidR="003F7865">
        <w:rPr>
          <w:rFonts w:cs="Times New Roman"/>
        </w:rPr>
        <w:t>aştırma Merkezi, 1 Öğretmenevi bulunmaktadır.</w:t>
      </w:r>
    </w:p>
    <w:p w:rsidR="005D5837" w:rsidRPr="00F453DA" w:rsidRDefault="005D5837" w:rsidP="005D5837">
      <w:pPr>
        <w:jc w:val="both"/>
        <w:rPr>
          <w:rFonts w:cs="Times New Roman"/>
        </w:rPr>
      </w:pPr>
    </w:p>
    <w:p w:rsidR="005D5837" w:rsidRPr="00F453DA" w:rsidRDefault="005D5837" w:rsidP="00582915">
      <w:pPr>
        <w:pStyle w:val="Balk3"/>
        <w:numPr>
          <w:ilvl w:val="2"/>
          <w:numId w:val="2"/>
        </w:numPr>
        <w:rPr>
          <w:rFonts w:cs="Times New Roman"/>
        </w:rPr>
      </w:pPr>
      <w:bookmarkStart w:id="10" w:name="_Toc26958129"/>
      <w:r w:rsidRPr="00F453DA">
        <w:rPr>
          <w:rFonts w:cs="Times New Roman"/>
        </w:rPr>
        <w:t>Yasal Yükümlülükler ve Mevzuat Analizi</w:t>
      </w:r>
      <w:bookmarkEnd w:id="10"/>
    </w:p>
    <w:p w:rsidR="00603E7F" w:rsidRPr="00F453DA" w:rsidRDefault="00603E7F" w:rsidP="00603E7F">
      <w:pPr>
        <w:rPr>
          <w:rFonts w:cs="Times New Roman"/>
        </w:rPr>
      </w:pPr>
    </w:p>
    <w:p w:rsidR="00603E7F" w:rsidRPr="00F453DA" w:rsidRDefault="00603E7F" w:rsidP="00603E7F">
      <w:pPr>
        <w:pStyle w:val="ListeParagraf"/>
        <w:numPr>
          <w:ilvl w:val="0"/>
          <w:numId w:val="6"/>
        </w:numPr>
        <w:spacing w:before="120" w:after="120" w:line="240" w:lineRule="auto"/>
        <w:jc w:val="both"/>
        <w:rPr>
          <w:rFonts w:cs="Times New Roman"/>
          <w:lang w:eastAsia="tr-TR"/>
        </w:rPr>
      </w:pPr>
      <w:r w:rsidRPr="00F453DA">
        <w:rPr>
          <w:rFonts w:cs="Times New Roman"/>
          <w:lang w:eastAsia="tr-TR"/>
        </w:rPr>
        <w:t>T.C. Anayasası</w:t>
      </w:r>
    </w:p>
    <w:p w:rsidR="00603E7F" w:rsidRPr="00F453DA" w:rsidRDefault="00603E7F" w:rsidP="00603E7F">
      <w:pPr>
        <w:pStyle w:val="ListeParagraf"/>
        <w:numPr>
          <w:ilvl w:val="0"/>
          <w:numId w:val="6"/>
        </w:numPr>
        <w:spacing w:before="120" w:after="120" w:line="240" w:lineRule="auto"/>
        <w:jc w:val="both"/>
        <w:rPr>
          <w:rFonts w:cs="Times New Roman"/>
          <w:lang w:eastAsia="tr-TR"/>
        </w:rPr>
      </w:pPr>
      <w:r w:rsidRPr="00F453DA">
        <w:rPr>
          <w:rFonts w:cs="Times New Roman"/>
          <w:lang w:eastAsia="tr-TR"/>
        </w:rPr>
        <w:t>1739 Sayılı Milli Eğitim Temel Kanunu</w:t>
      </w:r>
    </w:p>
    <w:p w:rsidR="00603E7F" w:rsidRPr="00F453DA" w:rsidRDefault="00603E7F" w:rsidP="00603E7F">
      <w:pPr>
        <w:pStyle w:val="ListeParagraf"/>
        <w:numPr>
          <w:ilvl w:val="0"/>
          <w:numId w:val="6"/>
        </w:numPr>
        <w:spacing w:before="120" w:after="120" w:line="240" w:lineRule="auto"/>
        <w:jc w:val="both"/>
        <w:rPr>
          <w:rFonts w:cs="Times New Roman"/>
          <w:lang w:eastAsia="tr-TR"/>
        </w:rPr>
      </w:pPr>
      <w:r w:rsidRPr="00F453DA">
        <w:rPr>
          <w:rFonts w:cs="Times New Roman"/>
          <w:lang w:eastAsia="tr-TR"/>
        </w:rPr>
        <w:t>652 Sayılı Milli Eğitim Bakanlığının Teşkilat ve Görevleri Hakkındaki Kanun Hükmünde Kararname</w:t>
      </w:r>
    </w:p>
    <w:p w:rsidR="00603E7F" w:rsidRPr="00F453DA" w:rsidRDefault="00603E7F" w:rsidP="00603E7F">
      <w:pPr>
        <w:pStyle w:val="ListeParagraf"/>
        <w:numPr>
          <w:ilvl w:val="0"/>
          <w:numId w:val="6"/>
        </w:numPr>
        <w:spacing w:before="120" w:after="120" w:line="240" w:lineRule="auto"/>
        <w:jc w:val="both"/>
        <w:rPr>
          <w:rFonts w:cs="Times New Roman"/>
          <w:lang w:eastAsia="tr-TR"/>
        </w:rPr>
      </w:pPr>
      <w:r w:rsidRPr="00F453DA">
        <w:rPr>
          <w:rFonts w:cs="Times New Roman"/>
          <w:lang w:eastAsia="tr-TR"/>
        </w:rPr>
        <w:t>222 Sayılı Milli Eğitim Temel Kanunu (Kabul No: 5.1.1961, RG: 12.01.1961 / 10705 ‐ Son Ek ve Değişiklikler: Kanun No: 12.11.2003/ 5002, RG:21.11.2003 / 25296)</w:t>
      </w:r>
    </w:p>
    <w:p w:rsidR="00603E7F" w:rsidRPr="00F453DA" w:rsidRDefault="00603E7F" w:rsidP="00603E7F">
      <w:pPr>
        <w:pStyle w:val="ListeParagraf"/>
        <w:numPr>
          <w:ilvl w:val="0"/>
          <w:numId w:val="6"/>
        </w:numPr>
        <w:spacing w:before="120" w:after="120" w:line="240" w:lineRule="auto"/>
        <w:jc w:val="both"/>
        <w:rPr>
          <w:rFonts w:cs="Times New Roman"/>
          <w:lang w:eastAsia="tr-TR"/>
        </w:rPr>
      </w:pPr>
      <w:r w:rsidRPr="00F453DA">
        <w:rPr>
          <w:rFonts w:cs="Times New Roman"/>
          <w:lang w:eastAsia="tr-TR"/>
        </w:rPr>
        <w:t>657 Sayılı Devlet Memurları Kanunu</w:t>
      </w:r>
    </w:p>
    <w:p w:rsidR="00603E7F" w:rsidRPr="00F453DA" w:rsidRDefault="00603E7F" w:rsidP="00603E7F">
      <w:pPr>
        <w:pStyle w:val="ListeParagraf"/>
        <w:numPr>
          <w:ilvl w:val="0"/>
          <w:numId w:val="6"/>
        </w:numPr>
        <w:spacing w:before="120" w:after="120" w:line="240" w:lineRule="auto"/>
        <w:jc w:val="both"/>
        <w:rPr>
          <w:rFonts w:cs="Times New Roman"/>
          <w:lang w:eastAsia="tr-TR"/>
        </w:rPr>
      </w:pPr>
      <w:r w:rsidRPr="00F453DA">
        <w:rPr>
          <w:rFonts w:cs="Times New Roman"/>
          <w:lang w:eastAsia="tr-TR"/>
        </w:rPr>
        <w:t>5442 Sayılı İl İdaresi Kanunu</w:t>
      </w:r>
    </w:p>
    <w:p w:rsidR="00603E7F" w:rsidRPr="00F453DA" w:rsidRDefault="00603E7F" w:rsidP="00603E7F">
      <w:pPr>
        <w:pStyle w:val="ListeParagraf"/>
        <w:numPr>
          <w:ilvl w:val="0"/>
          <w:numId w:val="6"/>
        </w:numPr>
        <w:spacing w:before="120" w:after="120" w:line="240" w:lineRule="auto"/>
        <w:jc w:val="both"/>
        <w:rPr>
          <w:rFonts w:cs="Times New Roman"/>
          <w:lang w:eastAsia="tr-TR"/>
        </w:rPr>
      </w:pPr>
      <w:r w:rsidRPr="00F453DA">
        <w:rPr>
          <w:rFonts w:cs="Times New Roman"/>
          <w:lang w:eastAsia="tr-TR"/>
        </w:rPr>
        <w:t>3308 Sayılı Çıraklık ve Mesleki Eğitim Kanunu</w:t>
      </w:r>
    </w:p>
    <w:p w:rsidR="00603E7F" w:rsidRPr="00F453DA" w:rsidRDefault="00603E7F" w:rsidP="00603E7F">
      <w:pPr>
        <w:pStyle w:val="ListeParagraf"/>
        <w:numPr>
          <w:ilvl w:val="0"/>
          <w:numId w:val="6"/>
        </w:numPr>
        <w:spacing w:before="120" w:after="120" w:line="240" w:lineRule="auto"/>
        <w:jc w:val="both"/>
        <w:rPr>
          <w:rFonts w:cs="Times New Roman"/>
          <w:lang w:eastAsia="tr-TR"/>
        </w:rPr>
      </w:pPr>
      <w:r w:rsidRPr="00F453DA">
        <w:rPr>
          <w:rFonts w:cs="Times New Roman"/>
          <w:lang w:eastAsia="tr-TR"/>
        </w:rPr>
        <w:t>439 Sayılı Ek Ders Kanunu</w:t>
      </w:r>
    </w:p>
    <w:p w:rsidR="00603E7F" w:rsidRPr="00F453DA" w:rsidRDefault="00603E7F" w:rsidP="00603E7F">
      <w:pPr>
        <w:pStyle w:val="ListeParagraf"/>
        <w:numPr>
          <w:ilvl w:val="0"/>
          <w:numId w:val="6"/>
        </w:numPr>
        <w:spacing w:before="120" w:after="120" w:line="240" w:lineRule="auto"/>
        <w:jc w:val="both"/>
        <w:rPr>
          <w:rFonts w:cs="Times New Roman"/>
          <w:lang w:eastAsia="tr-TR"/>
        </w:rPr>
      </w:pPr>
      <w:r w:rsidRPr="00F453DA">
        <w:rPr>
          <w:rFonts w:cs="Times New Roman"/>
          <w:lang w:eastAsia="tr-TR"/>
        </w:rPr>
        <w:t>4306 Sayılı Zorunlu İlköğretim ve Eğitim Kanunu</w:t>
      </w:r>
    </w:p>
    <w:p w:rsidR="00603E7F" w:rsidRPr="00F453DA" w:rsidRDefault="00603E7F" w:rsidP="00603E7F">
      <w:pPr>
        <w:pStyle w:val="ListeParagraf"/>
        <w:numPr>
          <w:ilvl w:val="0"/>
          <w:numId w:val="6"/>
        </w:numPr>
        <w:spacing w:before="120" w:after="120" w:line="240" w:lineRule="auto"/>
        <w:jc w:val="both"/>
        <w:rPr>
          <w:rFonts w:cs="Times New Roman"/>
          <w:lang w:eastAsia="tr-TR"/>
        </w:rPr>
      </w:pPr>
      <w:r w:rsidRPr="00F453DA">
        <w:rPr>
          <w:rFonts w:cs="Times New Roman"/>
          <w:lang w:eastAsia="tr-TR"/>
        </w:rPr>
        <w:t>İl Milli Eğitim Müdürlüğü İç Yönergesi</w:t>
      </w:r>
    </w:p>
    <w:p w:rsidR="00603E7F" w:rsidRPr="00F453DA" w:rsidRDefault="00603E7F" w:rsidP="00603E7F">
      <w:pPr>
        <w:pStyle w:val="ListeParagraf"/>
        <w:numPr>
          <w:ilvl w:val="0"/>
          <w:numId w:val="6"/>
        </w:numPr>
        <w:spacing w:before="120" w:after="120" w:line="240" w:lineRule="auto"/>
        <w:jc w:val="both"/>
        <w:rPr>
          <w:rFonts w:cs="Times New Roman"/>
          <w:lang w:eastAsia="tr-TR"/>
        </w:rPr>
      </w:pPr>
      <w:r w:rsidRPr="00F453DA">
        <w:rPr>
          <w:rFonts w:cs="Times New Roman"/>
          <w:lang w:eastAsia="tr-TR"/>
        </w:rPr>
        <w:t>MEB Personel Mevzuat Bülteni</w:t>
      </w:r>
    </w:p>
    <w:p w:rsidR="00603E7F" w:rsidRPr="00F453DA" w:rsidRDefault="00603E7F" w:rsidP="00603E7F">
      <w:pPr>
        <w:pStyle w:val="ListeParagraf"/>
        <w:numPr>
          <w:ilvl w:val="0"/>
          <w:numId w:val="6"/>
        </w:numPr>
        <w:spacing w:before="120" w:after="120" w:line="240" w:lineRule="auto"/>
        <w:jc w:val="both"/>
        <w:rPr>
          <w:rFonts w:cs="Times New Roman"/>
          <w:lang w:eastAsia="tr-TR"/>
        </w:rPr>
      </w:pPr>
      <w:r w:rsidRPr="00F453DA">
        <w:rPr>
          <w:rFonts w:cs="Times New Roman"/>
          <w:lang w:eastAsia="tr-TR"/>
        </w:rPr>
        <w:t>Taşımalı İlköğretim Yönetmeliği</w:t>
      </w:r>
    </w:p>
    <w:p w:rsidR="00603E7F" w:rsidRPr="00F453DA" w:rsidRDefault="00603E7F" w:rsidP="00603E7F">
      <w:pPr>
        <w:pStyle w:val="ListeParagraf"/>
        <w:numPr>
          <w:ilvl w:val="0"/>
          <w:numId w:val="6"/>
        </w:numPr>
        <w:spacing w:before="120" w:after="120" w:line="240" w:lineRule="auto"/>
        <w:jc w:val="both"/>
        <w:rPr>
          <w:rFonts w:cs="Times New Roman"/>
          <w:lang w:eastAsia="tr-TR"/>
        </w:rPr>
      </w:pPr>
      <w:r w:rsidRPr="00F453DA">
        <w:rPr>
          <w:rFonts w:cs="Times New Roman"/>
          <w:lang w:eastAsia="tr-TR"/>
        </w:rPr>
        <w:t>Milli Eğitim Bakanlığı Milli Eğitim Müdürlükleri Yönetmeliği (22175 Sayılı RG Yayınlanan)</w:t>
      </w:r>
    </w:p>
    <w:p w:rsidR="00603E7F" w:rsidRDefault="00603E7F" w:rsidP="00603E7F">
      <w:pPr>
        <w:pStyle w:val="ListeParagraf"/>
        <w:numPr>
          <w:ilvl w:val="0"/>
          <w:numId w:val="6"/>
        </w:numPr>
        <w:spacing w:before="120" w:after="120" w:line="240" w:lineRule="auto"/>
        <w:jc w:val="both"/>
        <w:rPr>
          <w:rFonts w:cs="Times New Roman"/>
          <w:lang w:eastAsia="tr-TR"/>
        </w:rPr>
      </w:pPr>
      <w:r w:rsidRPr="00F453DA">
        <w:rPr>
          <w:rFonts w:cs="Times New Roman"/>
          <w:lang w:eastAsia="tr-TR"/>
        </w:rPr>
        <w:t>Milli Eğitim Bakanlığı Rehberlik ve Psikolojik Danışma Hizmetleri Yönetmeliği</w:t>
      </w:r>
    </w:p>
    <w:p w:rsidR="004E71E0" w:rsidRPr="004E71E0" w:rsidRDefault="004E71E0" w:rsidP="004E71E0">
      <w:pPr>
        <w:spacing w:before="120" w:after="120" w:line="240" w:lineRule="auto"/>
        <w:jc w:val="both"/>
        <w:rPr>
          <w:rFonts w:cs="Times New Roman"/>
          <w:lang w:eastAsia="tr-TR"/>
        </w:rPr>
      </w:pPr>
    </w:p>
    <w:p w:rsidR="00603E7F" w:rsidRPr="00F453DA" w:rsidRDefault="00603E7F" w:rsidP="00603E7F">
      <w:pPr>
        <w:ind w:firstLine="709"/>
        <w:rPr>
          <w:rFonts w:cs="Times New Roman"/>
          <w:lang w:eastAsia="tr-TR"/>
        </w:rPr>
      </w:pPr>
      <w:r w:rsidRPr="00F453DA">
        <w:rPr>
          <w:rFonts w:eastAsia="Calibri" w:cs="Times New Roman"/>
          <w:szCs w:val="24"/>
          <w:lang w:eastAsia="tr-TR"/>
        </w:rPr>
        <w:t xml:space="preserve"> </w:t>
      </w:r>
      <w:r w:rsidRPr="00F453DA">
        <w:rPr>
          <w:rFonts w:cs="Times New Roman"/>
          <w:lang w:eastAsia="tr-TR"/>
        </w:rPr>
        <w:t>Müdürlüğümüz 18 Kasım 2012 Tarih ve 28471 sayılı Resmi Gazetede yayınlanan Millî Eğitim Bakanlığı, İl ve İlçe Millî Eğitim Müdürlükleri Yönetmeliği doğrultusunda iş ve işlemlerine devam etmektedir.</w:t>
      </w:r>
    </w:p>
    <w:p w:rsidR="00603E7F" w:rsidRPr="00F453DA" w:rsidRDefault="00603E7F" w:rsidP="00603E7F">
      <w:pPr>
        <w:ind w:firstLine="709"/>
        <w:rPr>
          <w:rFonts w:cs="Times New Roman"/>
        </w:rPr>
      </w:pPr>
      <w:r w:rsidRPr="00F453DA">
        <w:rPr>
          <w:rFonts w:cs="Times New Roman"/>
          <w:lang w:eastAsia="tr-TR"/>
        </w:rPr>
        <w:t xml:space="preserve">04.12.2012/202358 Sayı İl İlçe Millî Eğitim Müdürlüklerinin Teşkilatlanması 43 </w:t>
      </w:r>
      <w:proofErr w:type="spellStart"/>
      <w:r w:rsidRPr="00F453DA">
        <w:rPr>
          <w:rFonts w:cs="Times New Roman"/>
          <w:lang w:eastAsia="tr-TR"/>
        </w:rPr>
        <w:t>No’lu</w:t>
      </w:r>
      <w:proofErr w:type="spellEnd"/>
      <w:r w:rsidRPr="00F453DA">
        <w:rPr>
          <w:rFonts w:cs="Times New Roman"/>
          <w:lang w:eastAsia="tr-TR"/>
        </w:rPr>
        <w:t xml:space="preserve"> Genelge.</w:t>
      </w:r>
    </w:p>
    <w:p w:rsidR="00603E7F" w:rsidRPr="00F453DA" w:rsidRDefault="00603E7F" w:rsidP="00603E7F">
      <w:pPr>
        <w:ind w:firstLine="709"/>
        <w:rPr>
          <w:rFonts w:cs="Times New Roman"/>
          <w:color w:val="000000"/>
          <w:sz w:val="27"/>
          <w:szCs w:val="27"/>
        </w:rPr>
      </w:pPr>
      <w:r w:rsidRPr="00F453DA">
        <w:rPr>
          <w:rFonts w:cs="Times New Roman"/>
        </w:rPr>
        <w:lastRenderedPageBreak/>
        <w:t>İl millî eğitim müdürlüğü illerde (merkez ilçeler dâhil), Maarif Müfettişleri</w:t>
      </w:r>
      <w:r w:rsidRPr="00F453DA">
        <w:rPr>
          <w:rFonts w:cs="Times New Roman"/>
          <w:color w:val="000000"/>
        </w:rPr>
        <w:t> </w:t>
      </w:r>
      <w:r w:rsidRPr="00F453DA">
        <w:rPr>
          <w:rFonts w:cs="Times New Roman"/>
        </w:rPr>
        <w:t>başkanlığı ile şube müdürü kadro sayısına göre birleştirilerek veya ayrılarak teşkilatlandırılan şube müdürlükleri; ilçe millî eğitim müdürlüğü ise ilçelerde, şube müdürü kadro sayısına göre birleştirilerek veya ayrılarak teşkilatlandırılan şube müdürlükleri eliyle millî eğitim hizmetlerini yürütür.</w:t>
      </w:r>
    </w:p>
    <w:p w:rsidR="00603E7F" w:rsidRPr="00F453DA" w:rsidRDefault="00603E7F" w:rsidP="00603E7F">
      <w:pPr>
        <w:ind w:firstLine="709"/>
        <w:rPr>
          <w:rFonts w:cs="Times New Roman"/>
        </w:rPr>
      </w:pPr>
      <w:r w:rsidRPr="00F453DA">
        <w:rPr>
          <w:rFonts w:cs="Times New Roman"/>
        </w:rPr>
        <w:t>İl millî eğitim müdürlüklerindeki sivil savunma uzmanları hakkında</w:t>
      </w:r>
      <w:r w:rsidRPr="00F453DA">
        <w:rPr>
          <w:rFonts w:cs="Times New Roman"/>
          <w:color w:val="000000"/>
        </w:rPr>
        <w:t> 5.8.2010 </w:t>
      </w:r>
      <w:r w:rsidRPr="00F453DA">
        <w:rPr>
          <w:rFonts w:cs="Times New Roman"/>
        </w:rPr>
        <w:t>tarihli ve 27663 sayılı Resmî Gazete ’de yayımlanan Sivil Savunma Uzmanlarının İdari Statüleri, Görevleri, Çalışma Usul ve Esasları ile Eğitimleri Hakkında Yönetmelik hükümleri uygulanır.</w:t>
      </w:r>
    </w:p>
    <w:p w:rsidR="00603E7F" w:rsidRPr="00F453DA" w:rsidRDefault="00603E7F" w:rsidP="00603E7F">
      <w:pPr>
        <w:rPr>
          <w:rFonts w:cs="Times New Roman"/>
        </w:rPr>
      </w:pPr>
    </w:p>
    <w:p w:rsidR="0075386B" w:rsidRPr="00F453DA" w:rsidRDefault="0075386B" w:rsidP="00B34955">
      <w:pPr>
        <w:pStyle w:val="Balk4"/>
        <w:numPr>
          <w:ilvl w:val="0"/>
          <w:numId w:val="11"/>
        </w:numPr>
        <w:rPr>
          <w:rStyle w:val="HafifVurgulama"/>
          <w:rFonts w:cs="Times New Roman"/>
          <w:i w:val="0"/>
          <w:iCs/>
          <w:color w:val="auto"/>
        </w:rPr>
      </w:pPr>
      <w:bookmarkStart w:id="11" w:name="_Toc412469439"/>
      <w:bookmarkStart w:id="12" w:name="_Toc434306449"/>
      <w:r w:rsidRPr="00F453DA">
        <w:rPr>
          <w:rStyle w:val="HafifVurgulama"/>
          <w:rFonts w:cs="Times New Roman"/>
          <w:i w:val="0"/>
          <w:iCs/>
          <w:color w:val="auto"/>
        </w:rPr>
        <w:t>Kilis Milli Eğitim Müdürlüğü Hizmetleri Alanları ve Görevleri</w:t>
      </w:r>
      <w:bookmarkEnd w:id="11"/>
      <w:bookmarkEnd w:id="12"/>
    </w:p>
    <w:p w:rsidR="0075386B" w:rsidRPr="00F453DA" w:rsidRDefault="0075386B" w:rsidP="009B105A">
      <w:pPr>
        <w:rPr>
          <w:rFonts w:cs="Times New Roman"/>
        </w:rPr>
      </w:pPr>
    </w:p>
    <w:p w:rsidR="00FB7081" w:rsidRPr="009B105A" w:rsidRDefault="0075386B" w:rsidP="009B105A">
      <w:pPr>
        <w:pStyle w:val="Balk5"/>
        <w:numPr>
          <w:ilvl w:val="0"/>
          <w:numId w:val="9"/>
        </w:numPr>
        <w:spacing w:after="160"/>
        <w:rPr>
          <w:rFonts w:cs="Times New Roman"/>
        </w:rPr>
      </w:pPr>
      <w:r w:rsidRPr="00F453DA">
        <w:rPr>
          <w:rFonts w:cs="Times New Roman"/>
        </w:rPr>
        <w:t>İl Maarif Müfettişleri Başkanlığı</w:t>
      </w:r>
    </w:p>
    <w:p w:rsidR="00FB7081" w:rsidRPr="00F453DA" w:rsidRDefault="00FB7081" w:rsidP="009B105A">
      <w:pPr>
        <w:autoSpaceDE w:val="0"/>
        <w:autoSpaceDN w:val="0"/>
        <w:adjustRightInd w:val="0"/>
        <w:ind w:firstLine="708"/>
        <w:rPr>
          <w:rFonts w:cs="Times New Roman"/>
          <w:szCs w:val="24"/>
        </w:rPr>
      </w:pPr>
      <w:r w:rsidRPr="00F453DA">
        <w:rPr>
          <w:rFonts w:cs="Times New Roman"/>
          <w:szCs w:val="24"/>
        </w:rPr>
        <w:t xml:space="preserve">Maarif </w:t>
      </w:r>
      <w:r w:rsidR="00277FD8" w:rsidRPr="00F453DA">
        <w:rPr>
          <w:rFonts w:cs="Times New Roman"/>
          <w:szCs w:val="24"/>
        </w:rPr>
        <w:t>müfettişleri başkanlığının</w:t>
      </w:r>
      <w:r w:rsidRPr="00F453DA">
        <w:rPr>
          <w:rFonts w:cs="Times New Roman"/>
          <w:szCs w:val="24"/>
        </w:rPr>
        <w:t xml:space="preserve"> görevleri şunlardır:</w:t>
      </w:r>
    </w:p>
    <w:p w:rsidR="00FB7081" w:rsidRPr="00F453DA" w:rsidRDefault="00FB7081" w:rsidP="00FB7081">
      <w:pPr>
        <w:autoSpaceDE w:val="0"/>
        <w:autoSpaceDN w:val="0"/>
        <w:adjustRightInd w:val="0"/>
        <w:spacing w:after="0"/>
        <w:ind w:firstLine="708"/>
        <w:rPr>
          <w:rFonts w:cs="Times New Roman"/>
          <w:szCs w:val="24"/>
        </w:rPr>
      </w:pPr>
    </w:p>
    <w:p w:rsidR="00FB7081" w:rsidRPr="00F453DA" w:rsidRDefault="00FB7081" w:rsidP="00FB7081">
      <w:pPr>
        <w:pStyle w:val="ListeParagraf1"/>
        <w:rPr>
          <w:rFonts w:ascii="Times New Roman" w:hAnsi="Times New Roman" w:cs="Times New Roman"/>
          <w:i/>
        </w:rPr>
      </w:pPr>
      <w:r w:rsidRPr="00F453DA">
        <w:rPr>
          <w:rFonts w:ascii="Times New Roman" w:hAnsi="Times New Roman" w:cs="Times New Roman"/>
          <w:i/>
        </w:rPr>
        <w:t>a) Öğretim programlarının uygulamalarını izlemek ve rehberlik faaliyeti yürütmek,</w:t>
      </w:r>
    </w:p>
    <w:p w:rsidR="00FB7081" w:rsidRPr="00F453DA" w:rsidRDefault="00FB7081" w:rsidP="00FB7081">
      <w:pPr>
        <w:pStyle w:val="ListeParagraf1"/>
        <w:rPr>
          <w:rFonts w:ascii="Times New Roman" w:hAnsi="Times New Roman" w:cs="Times New Roman"/>
          <w:i/>
        </w:rPr>
      </w:pPr>
      <w:r w:rsidRPr="00F453DA">
        <w:rPr>
          <w:rFonts w:ascii="Times New Roman" w:hAnsi="Times New Roman" w:cs="Times New Roman"/>
          <w:i/>
        </w:rPr>
        <w:t>b) Öğretim materyalleri ile ilgili süreç ve uygulamaları izlemek ve değerlendirmek,</w:t>
      </w:r>
    </w:p>
    <w:p w:rsidR="00FB7081" w:rsidRPr="00F453DA" w:rsidRDefault="00FB7081" w:rsidP="00FB7081">
      <w:pPr>
        <w:pStyle w:val="ListeParagraf1"/>
        <w:rPr>
          <w:rFonts w:ascii="Times New Roman" w:hAnsi="Times New Roman" w:cs="Times New Roman"/>
          <w:i/>
        </w:rPr>
      </w:pPr>
      <w:r w:rsidRPr="00F453DA">
        <w:rPr>
          <w:rFonts w:ascii="Times New Roman" w:hAnsi="Times New Roman" w:cs="Times New Roman"/>
          <w:i/>
        </w:rPr>
        <w:t>c) Sistem boyutunda eğitim ve öğretim süreçleri ile uy</w:t>
      </w:r>
      <w:r w:rsidR="00277FD8" w:rsidRPr="00F453DA">
        <w:rPr>
          <w:rFonts w:ascii="Times New Roman" w:hAnsi="Times New Roman" w:cs="Times New Roman"/>
          <w:i/>
        </w:rPr>
        <w:t>gulamaları izlemek ve değerlendirmek</w:t>
      </w:r>
      <w:r w:rsidRPr="00F453DA">
        <w:rPr>
          <w:rFonts w:ascii="Times New Roman" w:hAnsi="Times New Roman" w:cs="Times New Roman"/>
          <w:i/>
        </w:rPr>
        <w:t>,</w:t>
      </w:r>
    </w:p>
    <w:p w:rsidR="00FB7081" w:rsidRPr="00F453DA" w:rsidRDefault="00FB7081" w:rsidP="00FB7081">
      <w:pPr>
        <w:pStyle w:val="ListeParagraf1"/>
        <w:rPr>
          <w:rFonts w:ascii="Times New Roman" w:hAnsi="Times New Roman" w:cs="Times New Roman"/>
          <w:i/>
        </w:rPr>
      </w:pPr>
      <w:r w:rsidRPr="00F453DA">
        <w:rPr>
          <w:rFonts w:ascii="Times New Roman" w:hAnsi="Times New Roman" w:cs="Times New Roman"/>
          <w:i/>
        </w:rPr>
        <w:t>d) Eğitim-öğretim ve yönetim faaliyetlerinin denetim ve değerlendirme çalışmalarını</w:t>
      </w:r>
    </w:p>
    <w:p w:rsidR="00FB7081" w:rsidRPr="00F453DA" w:rsidRDefault="00277FD8" w:rsidP="00FB7081">
      <w:pPr>
        <w:pStyle w:val="ListeParagraf1"/>
        <w:rPr>
          <w:rFonts w:ascii="Times New Roman" w:hAnsi="Times New Roman" w:cs="Times New Roman"/>
          <w:i/>
        </w:rPr>
      </w:pPr>
      <w:r w:rsidRPr="00F453DA">
        <w:rPr>
          <w:rFonts w:ascii="Times New Roman" w:hAnsi="Times New Roman" w:cs="Times New Roman"/>
          <w:i/>
        </w:rPr>
        <w:t>Yapmak</w:t>
      </w:r>
      <w:r w:rsidR="00FB7081" w:rsidRPr="00F453DA">
        <w:rPr>
          <w:rFonts w:ascii="Times New Roman" w:hAnsi="Times New Roman" w:cs="Times New Roman"/>
          <w:i/>
        </w:rPr>
        <w:t>,</w:t>
      </w:r>
    </w:p>
    <w:p w:rsidR="00FB7081" w:rsidRPr="00F453DA" w:rsidRDefault="00FB7081" w:rsidP="00FB7081">
      <w:pPr>
        <w:pStyle w:val="ListeParagraf1"/>
        <w:rPr>
          <w:rFonts w:ascii="Times New Roman" w:hAnsi="Times New Roman" w:cs="Times New Roman"/>
          <w:i/>
        </w:rPr>
      </w:pPr>
      <w:r w:rsidRPr="00F453DA">
        <w:rPr>
          <w:rFonts w:ascii="Times New Roman" w:hAnsi="Times New Roman" w:cs="Times New Roman"/>
          <w:i/>
        </w:rPr>
        <w:t>e) İzleme ve değerlendirme raporları hazırlayarak ilgili birimlerle paylaşmak,</w:t>
      </w:r>
    </w:p>
    <w:p w:rsidR="00FB7081" w:rsidRPr="00F453DA" w:rsidRDefault="00FB7081" w:rsidP="00FB7081">
      <w:pPr>
        <w:pStyle w:val="ListeParagraf1"/>
        <w:rPr>
          <w:rFonts w:ascii="Times New Roman" w:hAnsi="Times New Roman" w:cs="Times New Roman"/>
          <w:i/>
        </w:rPr>
      </w:pPr>
      <w:r w:rsidRPr="00F453DA">
        <w:rPr>
          <w:rFonts w:ascii="Times New Roman" w:hAnsi="Times New Roman" w:cs="Times New Roman"/>
          <w:i/>
        </w:rPr>
        <w:t>f) İl/ilçe millî eğitim müdürlükleri ile eğitim kurumlarının teftiş, denetim, rehberlik,</w:t>
      </w:r>
    </w:p>
    <w:p w:rsidR="00FB7081" w:rsidRPr="00F453DA" w:rsidRDefault="00277FD8" w:rsidP="00FB7081">
      <w:pPr>
        <w:pStyle w:val="ListeParagraf1"/>
        <w:rPr>
          <w:rFonts w:ascii="Times New Roman" w:hAnsi="Times New Roman" w:cs="Times New Roman"/>
          <w:i/>
        </w:rPr>
      </w:pPr>
      <w:r w:rsidRPr="00F453DA">
        <w:rPr>
          <w:rFonts w:ascii="Times New Roman" w:hAnsi="Times New Roman" w:cs="Times New Roman"/>
          <w:i/>
        </w:rPr>
        <w:t>İşbaşında</w:t>
      </w:r>
      <w:r w:rsidR="00FB7081" w:rsidRPr="00F453DA">
        <w:rPr>
          <w:rFonts w:ascii="Times New Roman" w:hAnsi="Times New Roman" w:cs="Times New Roman"/>
          <w:i/>
        </w:rPr>
        <w:t xml:space="preserve"> yetiştirme ve değerlendirme hizmetlerini yürütmek,</w:t>
      </w:r>
    </w:p>
    <w:p w:rsidR="00FB7081" w:rsidRPr="00F453DA" w:rsidRDefault="00FB7081" w:rsidP="00FB7081">
      <w:pPr>
        <w:pStyle w:val="ListeParagraf1"/>
        <w:rPr>
          <w:rFonts w:ascii="Times New Roman" w:hAnsi="Times New Roman" w:cs="Times New Roman"/>
          <w:i/>
        </w:rPr>
      </w:pPr>
      <w:r w:rsidRPr="00F453DA">
        <w:rPr>
          <w:rFonts w:ascii="Times New Roman" w:hAnsi="Times New Roman" w:cs="Times New Roman"/>
          <w:i/>
        </w:rPr>
        <w:t>g) İl millî eğitim müdürü hariç yönetici, öğretmen ve diğer memurların denetim ve</w:t>
      </w:r>
    </w:p>
    <w:p w:rsidR="00FB7081" w:rsidRPr="00F453DA" w:rsidRDefault="00277FD8" w:rsidP="00FB7081">
      <w:pPr>
        <w:pStyle w:val="ListeParagraf1"/>
        <w:rPr>
          <w:rFonts w:ascii="Times New Roman" w:hAnsi="Times New Roman" w:cs="Times New Roman"/>
          <w:i/>
        </w:rPr>
      </w:pPr>
      <w:r w:rsidRPr="00F453DA">
        <w:rPr>
          <w:rFonts w:ascii="Times New Roman" w:hAnsi="Times New Roman" w:cs="Times New Roman"/>
          <w:i/>
        </w:rPr>
        <w:t>Rehberlik</w:t>
      </w:r>
      <w:r w:rsidR="00FB7081" w:rsidRPr="00F453DA">
        <w:rPr>
          <w:rFonts w:ascii="Times New Roman" w:hAnsi="Times New Roman" w:cs="Times New Roman"/>
          <w:i/>
        </w:rPr>
        <w:t xml:space="preserve"> hizmetlerini yürütmek,</w:t>
      </w:r>
    </w:p>
    <w:p w:rsidR="00FB7081" w:rsidRPr="00F453DA" w:rsidRDefault="00FB7081" w:rsidP="00FB7081">
      <w:pPr>
        <w:pStyle w:val="ListeParagraf1"/>
        <w:rPr>
          <w:rFonts w:ascii="Times New Roman" w:hAnsi="Times New Roman" w:cs="Times New Roman"/>
          <w:i/>
        </w:rPr>
      </w:pPr>
      <w:r w:rsidRPr="00F453DA">
        <w:rPr>
          <w:rFonts w:ascii="Times New Roman" w:hAnsi="Times New Roman" w:cs="Times New Roman"/>
          <w:i/>
        </w:rPr>
        <w:t>ğ) İnceleme, soruşturma veya ön inceleme raporlarıyla ilgili iş ve işlemleri yürütmek,</w:t>
      </w:r>
    </w:p>
    <w:p w:rsidR="00FB7081" w:rsidRPr="00F453DA" w:rsidRDefault="00FB7081" w:rsidP="00FB7081">
      <w:pPr>
        <w:pStyle w:val="ListeParagraf1"/>
        <w:rPr>
          <w:rFonts w:ascii="Times New Roman" w:hAnsi="Times New Roman" w:cs="Times New Roman"/>
          <w:i/>
        </w:rPr>
      </w:pPr>
      <w:r w:rsidRPr="00F453DA">
        <w:rPr>
          <w:rFonts w:ascii="Times New Roman" w:hAnsi="Times New Roman" w:cs="Times New Roman"/>
          <w:i/>
        </w:rPr>
        <w:t>h) Öğretmen ve yöneticilerin uyum eğitimi ve gelişimlerine yönelik çalışmalar yapmak,</w:t>
      </w:r>
    </w:p>
    <w:p w:rsidR="00FB7081" w:rsidRPr="00F453DA" w:rsidRDefault="00FB7081" w:rsidP="00434D61">
      <w:pPr>
        <w:pStyle w:val="ListeParagraf1"/>
        <w:rPr>
          <w:rFonts w:ascii="Times New Roman" w:hAnsi="Times New Roman" w:cs="Times New Roman"/>
          <w:i/>
        </w:rPr>
      </w:pPr>
      <w:r w:rsidRPr="00F453DA">
        <w:rPr>
          <w:rFonts w:ascii="Times New Roman" w:hAnsi="Times New Roman" w:cs="Times New Roman"/>
          <w:i/>
        </w:rPr>
        <w:t xml:space="preserve">ı) Eğitim-öğretim ve yönetim süreçlerinin geliştirilmesinde rehberlik </w:t>
      </w:r>
      <w:r w:rsidR="00277FD8" w:rsidRPr="00F453DA">
        <w:rPr>
          <w:rFonts w:ascii="Times New Roman" w:hAnsi="Times New Roman" w:cs="Times New Roman"/>
          <w:i/>
        </w:rPr>
        <w:t>çalışmaları yapmak</w:t>
      </w:r>
      <w:r w:rsidRPr="00F453DA">
        <w:rPr>
          <w:rFonts w:ascii="Times New Roman" w:hAnsi="Times New Roman" w:cs="Times New Roman"/>
          <w:i/>
        </w:rPr>
        <w:t>,</w:t>
      </w:r>
    </w:p>
    <w:p w:rsidR="00516314" w:rsidRPr="00F453DA" w:rsidRDefault="00516314" w:rsidP="00434D61">
      <w:pPr>
        <w:pStyle w:val="ListeParagraf1"/>
        <w:ind w:left="0"/>
        <w:rPr>
          <w:rFonts w:ascii="Times New Roman" w:hAnsi="Times New Roman" w:cs="Times New Roman"/>
        </w:rPr>
      </w:pPr>
    </w:p>
    <w:p w:rsidR="00434D61" w:rsidRPr="009B105A" w:rsidRDefault="00434D61" w:rsidP="00516314">
      <w:pPr>
        <w:pStyle w:val="Balk5"/>
        <w:numPr>
          <w:ilvl w:val="0"/>
          <w:numId w:val="9"/>
        </w:numPr>
        <w:spacing w:after="160"/>
        <w:ind w:left="714" w:hanging="357"/>
        <w:rPr>
          <w:rFonts w:cs="Times New Roman"/>
        </w:rPr>
      </w:pPr>
      <w:r w:rsidRPr="00F453DA">
        <w:rPr>
          <w:rFonts w:cs="Times New Roman"/>
        </w:rPr>
        <w:t>Hukuk işleri – 1</w:t>
      </w:r>
    </w:p>
    <w:p w:rsidR="00434D61" w:rsidRPr="00F453DA" w:rsidRDefault="00434D61" w:rsidP="00434D61">
      <w:pPr>
        <w:pStyle w:val="ListeParagraf1"/>
        <w:rPr>
          <w:rFonts w:ascii="Times New Roman" w:hAnsi="Times New Roman" w:cs="Times New Roman"/>
          <w:i/>
        </w:rPr>
      </w:pPr>
      <w:r w:rsidRPr="00F453DA">
        <w:rPr>
          <w:rFonts w:ascii="Times New Roman" w:hAnsi="Times New Roman" w:cs="Times New Roman"/>
          <w:i/>
        </w:rPr>
        <w:t>a) Soruşturma ve inceleme raporlarına ilişkin iş ve işlemleri yürütmek,</w:t>
      </w:r>
    </w:p>
    <w:p w:rsidR="00434D61" w:rsidRPr="00F453DA" w:rsidRDefault="00434D61" w:rsidP="00434D61">
      <w:pPr>
        <w:pStyle w:val="ListeParagraf1"/>
        <w:rPr>
          <w:rFonts w:ascii="Times New Roman" w:hAnsi="Times New Roman" w:cs="Times New Roman"/>
          <w:i/>
        </w:rPr>
      </w:pPr>
      <w:r w:rsidRPr="00F453DA">
        <w:rPr>
          <w:rFonts w:ascii="Times New Roman" w:hAnsi="Times New Roman" w:cs="Times New Roman"/>
          <w:i/>
        </w:rPr>
        <w:t>b) Disiplin kuruluna girecek dosyaların iş ve işlemlerini yapmak,</w:t>
      </w:r>
    </w:p>
    <w:p w:rsidR="00434D61" w:rsidRPr="00F453DA" w:rsidRDefault="00434D61" w:rsidP="00434D61">
      <w:pPr>
        <w:pStyle w:val="ListeParagraf1"/>
        <w:rPr>
          <w:rFonts w:ascii="Times New Roman" w:hAnsi="Times New Roman" w:cs="Times New Roman"/>
          <w:i/>
        </w:rPr>
      </w:pPr>
      <w:r w:rsidRPr="00F453DA">
        <w:rPr>
          <w:rFonts w:ascii="Times New Roman" w:hAnsi="Times New Roman" w:cs="Times New Roman"/>
          <w:i/>
        </w:rPr>
        <w:t>c) Adlî ve idarî makamlardan gelen ön inceleme iş ve işlemlerini yürütmek</w:t>
      </w:r>
    </w:p>
    <w:p w:rsidR="00434D61" w:rsidRPr="00F453DA" w:rsidRDefault="00434D61" w:rsidP="00434D61">
      <w:pPr>
        <w:pStyle w:val="ListeParagraf1"/>
        <w:rPr>
          <w:rFonts w:ascii="Times New Roman" w:hAnsi="Times New Roman" w:cs="Times New Roman"/>
          <w:i/>
        </w:rPr>
      </w:pPr>
      <w:r w:rsidRPr="00F453DA">
        <w:rPr>
          <w:rFonts w:ascii="Times New Roman" w:hAnsi="Times New Roman" w:cs="Times New Roman"/>
          <w:i/>
        </w:rPr>
        <w:t>d) Disiplin ve ödül işlemlerinin uygulamalarını yapmak.</w:t>
      </w:r>
    </w:p>
    <w:p w:rsidR="00434D61" w:rsidRPr="00F453DA" w:rsidRDefault="00434D61" w:rsidP="00434D61">
      <w:pPr>
        <w:rPr>
          <w:rFonts w:cs="Times New Roman"/>
        </w:rPr>
      </w:pPr>
    </w:p>
    <w:p w:rsidR="00434D61" w:rsidRPr="00516314" w:rsidRDefault="00434D61" w:rsidP="00516314">
      <w:pPr>
        <w:pStyle w:val="Balk5"/>
        <w:numPr>
          <w:ilvl w:val="0"/>
          <w:numId w:val="9"/>
        </w:numPr>
        <w:spacing w:after="160"/>
        <w:rPr>
          <w:rFonts w:cs="Times New Roman"/>
        </w:rPr>
      </w:pPr>
      <w:r w:rsidRPr="00F453DA">
        <w:rPr>
          <w:rFonts w:cs="Times New Roman"/>
        </w:rPr>
        <w:t>Hukuk İşleri</w:t>
      </w:r>
    </w:p>
    <w:p w:rsidR="00434D61" w:rsidRPr="00F453DA" w:rsidRDefault="00434D61" w:rsidP="00516314">
      <w:pPr>
        <w:tabs>
          <w:tab w:val="left" w:pos="566"/>
        </w:tabs>
        <w:spacing w:line="240" w:lineRule="exact"/>
        <w:ind w:firstLine="566"/>
        <w:rPr>
          <w:rFonts w:eastAsia="ヒラギノ明朝 Pro W3" w:cs="Times New Roman"/>
          <w:szCs w:val="24"/>
        </w:rPr>
      </w:pPr>
      <w:r w:rsidRPr="00F453DA">
        <w:rPr>
          <w:rFonts w:eastAsia="ヒラギノ明朝 Pro W3" w:cs="Times New Roman"/>
          <w:szCs w:val="24"/>
        </w:rPr>
        <w:t>Hukuki konulara ilişkin hizmetler aşağıda belirtilmiştir.</w:t>
      </w:r>
    </w:p>
    <w:p w:rsidR="00434D61" w:rsidRPr="00F453DA" w:rsidRDefault="00434D61" w:rsidP="00434D61">
      <w:pPr>
        <w:pStyle w:val="ListeParagraf1"/>
        <w:rPr>
          <w:rFonts w:ascii="Times New Roman" w:hAnsi="Times New Roman" w:cs="Times New Roman"/>
          <w:i/>
        </w:rPr>
      </w:pPr>
      <w:r w:rsidRPr="00F453DA">
        <w:rPr>
          <w:rFonts w:ascii="Times New Roman" w:hAnsi="Times New Roman" w:cs="Times New Roman"/>
          <w:i/>
        </w:rPr>
        <w:t>a) Malî, hukukî ve fikrî haklar konusundaki uyuşmazlıklara ilişkin iş ve işlemleri yürütmek,</w:t>
      </w:r>
    </w:p>
    <w:p w:rsidR="00434D61" w:rsidRPr="00F453DA" w:rsidRDefault="00434D61" w:rsidP="00434D61">
      <w:pPr>
        <w:pStyle w:val="ListeParagraf1"/>
        <w:rPr>
          <w:rFonts w:ascii="Times New Roman" w:hAnsi="Times New Roman" w:cs="Times New Roman"/>
          <w:i/>
        </w:rPr>
      </w:pPr>
      <w:r w:rsidRPr="00F453DA">
        <w:rPr>
          <w:rFonts w:ascii="Times New Roman" w:hAnsi="Times New Roman" w:cs="Times New Roman"/>
          <w:i/>
        </w:rPr>
        <w:t>b) Adlî ve idarî davalar ile tahkim yargılaması ve icra işlemlerinde Valiliği veya Kaymakamlığı temsil etmek,</w:t>
      </w:r>
    </w:p>
    <w:p w:rsidR="00434D61" w:rsidRPr="00F453DA" w:rsidRDefault="00434D61" w:rsidP="00434D61">
      <w:pPr>
        <w:pStyle w:val="ListeParagraf1"/>
        <w:rPr>
          <w:rFonts w:ascii="Times New Roman" w:hAnsi="Times New Roman" w:cs="Times New Roman"/>
          <w:i/>
        </w:rPr>
      </w:pPr>
      <w:r w:rsidRPr="00F453DA">
        <w:rPr>
          <w:rFonts w:ascii="Times New Roman" w:hAnsi="Times New Roman" w:cs="Times New Roman"/>
          <w:i/>
        </w:rPr>
        <w:t>c) Dava ve icra işlemlerini yürütmek, anlaşmazlıkları önleyici hukuki Stratejileri almak,</w:t>
      </w:r>
    </w:p>
    <w:p w:rsidR="00434D61" w:rsidRPr="00F453DA" w:rsidRDefault="00434D61" w:rsidP="00434D61">
      <w:pPr>
        <w:pStyle w:val="ListeParagraf1"/>
        <w:rPr>
          <w:rFonts w:ascii="Times New Roman" w:hAnsi="Times New Roman" w:cs="Times New Roman"/>
          <w:i/>
        </w:rPr>
      </w:pPr>
      <w:r w:rsidRPr="00F453DA">
        <w:rPr>
          <w:rFonts w:ascii="Times New Roman" w:hAnsi="Times New Roman" w:cs="Times New Roman"/>
          <w:i/>
        </w:rPr>
        <w:t>ç) Hizmet satın alma yoluyla yaptırılan dava ve icra takiplerini izlemek ve denetlemek,</w:t>
      </w:r>
    </w:p>
    <w:p w:rsidR="00434D61" w:rsidRPr="00F453DA" w:rsidRDefault="00434D61" w:rsidP="00434D61">
      <w:pPr>
        <w:pStyle w:val="ListeParagraf1"/>
        <w:rPr>
          <w:rFonts w:ascii="Times New Roman" w:hAnsi="Times New Roman" w:cs="Times New Roman"/>
          <w:i/>
        </w:rPr>
      </w:pPr>
      <w:r w:rsidRPr="00F453DA">
        <w:rPr>
          <w:rFonts w:ascii="Times New Roman" w:hAnsi="Times New Roman" w:cs="Times New Roman"/>
          <w:i/>
        </w:rPr>
        <w:t>d) İdarî, adlî ve icra davalarıyla ilgili yazışmaları yapmak,</w:t>
      </w:r>
    </w:p>
    <w:p w:rsidR="00434D61" w:rsidRPr="00F453DA" w:rsidRDefault="00434D61" w:rsidP="00434D61">
      <w:pPr>
        <w:pStyle w:val="ListeParagraf1"/>
        <w:rPr>
          <w:rFonts w:ascii="Times New Roman" w:hAnsi="Times New Roman" w:cs="Times New Roman"/>
          <w:i/>
        </w:rPr>
      </w:pPr>
      <w:r w:rsidRPr="00F453DA">
        <w:rPr>
          <w:rFonts w:ascii="Times New Roman" w:hAnsi="Times New Roman" w:cs="Times New Roman"/>
          <w:i/>
        </w:rPr>
        <w:t>e) İdarî ve adlî itirazlar ile ilgili iş ve işlemleri yürütmek,</w:t>
      </w:r>
    </w:p>
    <w:p w:rsidR="00434D61" w:rsidRPr="00F453DA" w:rsidRDefault="00434D61" w:rsidP="00434D61">
      <w:pPr>
        <w:pStyle w:val="ListeParagraf1"/>
        <w:rPr>
          <w:rFonts w:ascii="Times New Roman" w:hAnsi="Times New Roman" w:cs="Times New Roman"/>
          <w:i/>
        </w:rPr>
      </w:pPr>
      <w:r w:rsidRPr="00F453DA">
        <w:rPr>
          <w:rFonts w:ascii="Times New Roman" w:hAnsi="Times New Roman" w:cs="Times New Roman"/>
          <w:i/>
        </w:rPr>
        <w:t>f) Mevzuatı takip etmek, uygulanmasını gözetmek,</w:t>
      </w:r>
    </w:p>
    <w:p w:rsidR="00434D61" w:rsidRDefault="00434D61" w:rsidP="00434D61">
      <w:pPr>
        <w:pStyle w:val="ListeParagraf1"/>
        <w:rPr>
          <w:rFonts w:ascii="Times New Roman" w:hAnsi="Times New Roman" w:cs="Times New Roman"/>
          <w:i/>
        </w:rPr>
      </w:pPr>
      <w:r w:rsidRPr="00F453DA">
        <w:rPr>
          <w:rFonts w:ascii="Times New Roman" w:hAnsi="Times New Roman" w:cs="Times New Roman"/>
          <w:i/>
        </w:rPr>
        <w:t>g) Mevzuat ve hukuki konularda birimlere görüş bildirmek.</w:t>
      </w:r>
    </w:p>
    <w:p w:rsidR="003F7865" w:rsidRDefault="003F7865" w:rsidP="00434D61">
      <w:pPr>
        <w:pStyle w:val="ListeParagraf1"/>
        <w:rPr>
          <w:rFonts w:ascii="Times New Roman" w:hAnsi="Times New Roman" w:cs="Times New Roman"/>
          <w:i/>
        </w:rPr>
      </w:pPr>
    </w:p>
    <w:p w:rsidR="00434D61" w:rsidRPr="00516314" w:rsidRDefault="00434D61" w:rsidP="00434D61">
      <w:pPr>
        <w:pStyle w:val="Balk5"/>
        <w:numPr>
          <w:ilvl w:val="0"/>
          <w:numId w:val="9"/>
        </w:numPr>
        <w:spacing w:before="0" w:after="160"/>
        <w:ind w:left="714" w:hanging="357"/>
        <w:rPr>
          <w:rFonts w:cs="Times New Roman"/>
        </w:rPr>
      </w:pPr>
      <w:r w:rsidRPr="00F453DA">
        <w:rPr>
          <w:rFonts w:cs="Times New Roman"/>
        </w:rPr>
        <w:lastRenderedPageBreak/>
        <w:t>İnsan Kaynakları Hizmetleri</w:t>
      </w:r>
    </w:p>
    <w:p w:rsidR="00434D61" w:rsidRPr="00F453DA" w:rsidRDefault="00434D61" w:rsidP="00434D61">
      <w:pPr>
        <w:pStyle w:val="ListeParagraf1"/>
        <w:rPr>
          <w:rFonts w:ascii="Times New Roman" w:hAnsi="Times New Roman" w:cs="Times New Roman"/>
          <w:i/>
        </w:rPr>
      </w:pPr>
      <w:r w:rsidRPr="00F453DA">
        <w:rPr>
          <w:rFonts w:ascii="Times New Roman" w:hAnsi="Times New Roman" w:cs="Times New Roman"/>
          <w:i/>
        </w:rPr>
        <w:t>a) İnsan kaynaklarıyla ilgili kısa, orta ve uzun vadeli planlamalar yapmak,</w:t>
      </w:r>
    </w:p>
    <w:p w:rsidR="00434D61" w:rsidRPr="00F453DA" w:rsidRDefault="00434D61" w:rsidP="00434D61">
      <w:pPr>
        <w:pStyle w:val="ListeParagraf1"/>
        <w:rPr>
          <w:rFonts w:ascii="Times New Roman" w:hAnsi="Times New Roman" w:cs="Times New Roman"/>
          <w:i/>
        </w:rPr>
      </w:pPr>
      <w:r w:rsidRPr="00F453DA">
        <w:rPr>
          <w:rFonts w:ascii="Times New Roman" w:hAnsi="Times New Roman" w:cs="Times New Roman"/>
          <w:i/>
        </w:rPr>
        <w:t>b) Norm kadro iş ve işlemlerini yürütmek,</w:t>
      </w:r>
    </w:p>
    <w:p w:rsidR="00434D61" w:rsidRPr="00F453DA" w:rsidRDefault="00434D61" w:rsidP="00434D61">
      <w:pPr>
        <w:pStyle w:val="ListeParagraf1"/>
        <w:rPr>
          <w:rFonts w:ascii="Times New Roman" w:hAnsi="Times New Roman" w:cs="Times New Roman"/>
          <w:i/>
        </w:rPr>
      </w:pPr>
      <w:r w:rsidRPr="00F453DA">
        <w:rPr>
          <w:rFonts w:ascii="Times New Roman" w:hAnsi="Times New Roman" w:cs="Times New Roman"/>
          <w:i/>
        </w:rPr>
        <w:t>c) İl/ilçe özlük dosyalarının muhafazasını sağlamak,</w:t>
      </w:r>
    </w:p>
    <w:p w:rsidR="00434D61" w:rsidRPr="00F453DA" w:rsidRDefault="00434D61" w:rsidP="00434D61">
      <w:pPr>
        <w:pStyle w:val="ListeParagraf1"/>
        <w:rPr>
          <w:rFonts w:ascii="Times New Roman" w:hAnsi="Times New Roman" w:cs="Times New Roman"/>
          <w:i/>
        </w:rPr>
      </w:pPr>
      <w:r w:rsidRPr="00F453DA">
        <w:rPr>
          <w:rFonts w:ascii="Times New Roman" w:hAnsi="Times New Roman" w:cs="Times New Roman"/>
          <w:i/>
        </w:rPr>
        <w:t>ç) Özlük ve emeklilik iş ve işlemlerini yürütmek,</w:t>
      </w:r>
    </w:p>
    <w:p w:rsidR="00434D61" w:rsidRPr="00F453DA" w:rsidRDefault="00434D61" w:rsidP="00434D61">
      <w:pPr>
        <w:pStyle w:val="ListeParagraf1"/>
        <w:rPr>
          <w:rFonts w:ascii="Times New Roman" w:hAnsi="Times New Roman" w:cs="Times New Roman"/>
          <w:i/>
        </w:rPr>
      </w:pPr>
      <w:r w:rsidRPr="00F453DA">
        <w:rPr>
          <w:rFonts w:ascii="Times New Roman" w:hAnsi="Times New Roman" w:cs="Times New Roman"/>
          <w:i/>
        </w:rPr>
        <w:t>e) Güvenlik soruşturması ve arşiv araştırması işlemlerini yürütmek,</w:t>
      </w:r>
    </w:p>
    <w:p w:rsidR="00434D61" w:rsidRPr="00F453DA" w:rsidRDefault="00434D61" w:rsidP="00434D61">
      <w:pPr>
        <w:pStyle w:val="ListeParagraf1"/>
        <w:rPr>
          <w:rFonts w:ascii="Times New Roman" w:hAnsi="Times New Roman" w:cs="Times New Roman"/>
          <w:i/>
        </w:rPr>
      </w:pPr>
      <w:r w:rsidRPr="00F453DA">
        <w:rPr>
          <w:rFonts w:ascii="Times New Roman" w:hAnsi="Times New Roman" w:cs="Times New Roman"/>
          <w:i/>
        </w:rPr>
        <w:t xml:space="preserve">f) Yöneticilik </w:t>
      </w:r>
      <w:proofErr w:type="gramStart"/>
      <w:r w:rsidRPr="00F453DA">
        <w:rPr>
          <w:rFonts w:ascii="Times New Roman" w:hAnsi="Times New Roman" w:cs="Times New Roman"/>
          <w:i/>
        </w:rPr>
        <w:t>formasyonunun</w:t>
      </w:r>
      <w:proofErr w:type="gramEnd"/>
      <w:r w:rsidRPr="00F453DA">
        <w:rPr>
          <w:rFonts w:ascii="Times New Roman" w:hAnsi="Times New Roman" w:cs="Times New Roman"/>
          <w:i/>
        </w:rPr>
        <w:t xml:space="preserve"> gelişmesini sağlayıcı faaliyetler yürütmek,</w:t>
      </w:r>
    </w:p>
    <w:p w:rsidR="00434D61" w:rsidRPr="00F453DA" w:rsidRDefault="00434D61" w:rsidP="00434D61">
      <w:pPr>
        <w:pStyle w:val="ListeParagraf1"/>
        <w:rPr>
          <w:rFonts w:ascii="Times New Roman" w:hAnsi="Times New Roman" w:cs="Times New Roman"/>
          <w:i/>
        </w:rPr>
      </w:pPr>
      <w:r w:rsidRPr="00F453DA">
        <w:rPr>
          <w:rFonts w:ascii="Times New Roman" w:hAnsi="Times New Roman" w:cs="Times New Roman"/>
          <w:i/>
        </w:rPr>
        <w:t xml:space="preserve">g) Yöneticilerin, öğretmenlerin ve diğer personelin atama, yer değiştirme, askerlik, alan değişikliği ve </w:t>
      </w:r>
      <w:r w:rsidR="00277FD8" w:rsidRPr="00F453DA">
        <w:rPr>
          <w:rFonts w:ascii="Times New Roman" w:hAnsi="Times New Roman" w:cs="Times New Roman"/>
          <w:i/>
        </w:rPr>
        <w:t>benzeri iş</w:t>
      </w:r>
      <w:r w:rsidRPr="00F453DA">
        <w:rPr>
          <w:rFonts w:ascii="Times New Roman" w:hAnsi="Times New Roman" w:cs="Times New Roman"/>
          <w:i/>
        </w:rPr>
        <w:t xml:space="preserve"> ve işlemlerini yapmak,</w:t>
      </w:r>
    </w:p>
    <w:p w:rsidR="00434D61" w:rsidRPr="00F453DA" w:rsidRDefault="00434D61" w:rsidP="00434D61">
      <w:pPr>
        <w:pStyle w:val="ListeParagraf1"/>
        <w:rPr>
          <w:rFonts w:ascii="Times New Roman" w:hAnsi="Times New Roman" w:cs="Times New Roman"/>
          <w:i/>
        </w:rPr>
      </w:pPr>
      <w:r w:rsidRPr="00F453DA">
        <w:rPr>
          <w:rFonts w:ascii="Times New Roman" w:hAnsi="Times New Roman" w:cs="Times New Roman"/>
          <w:i/>
        </w:rPr>
        <w:t>ğ) Personelin pasaport ve yurt dışı iş ve işlemlerini yürütmek,</w:t>
      </w:r>
    </w:p>
    <w:p w:rsidR="00434D61" w:rsidRPr="00F453DA" w:rsidRDefault="00434D61" w:rsidP="00434D61">
      <w:pPr>
        <w:pStyle w:val="ListeParagraf1"/>
        <w:rPr>
          <w:rFonts w:ascii="Times New Roman" w:hAnsi="Times New Roman" w:cs="Times New Roman"/>
          <w:i/>
        </w:rPr>
      </w:pPr>
      <w:r w:rsidRPr="00F453DA">
        <w:rPr>
          <w:rFonts w:ascii="Times New Roman" w:hAnsi="Times New Roman" w:cs="Times New Roman"/>
          <w:i/>
        </w:rPr>
        <w:t>h) Sendika ve konfederasyonların il temsilcilikleriyle iletişim sağlamak,</w:t>
      </w:r>
    </w:p>
    <w:p w:rsidR="00434D61" w:rsidRPr="00F453DA" w:rsidRDefault="00434D61" w:rsidP="00434D61">
      <w:pPr>
        <w:pStyle w:val="ListeParagraf1"/>
        <w:rPr>
          <w:rFonts w:ascii="Times New Roman" w:hAnsi="Times New Roman" w:cs="Times New Roman"/>
          <w:i/>
        </w:rPr>
      </w:pPr>
      <w:r w:rsidRPr="00F453DA">
        <w:rPr>
          <w:rFonts w:ascii="Times New Roman" w:hAnsi="Times New Roman" w:cs="Times New Roman"/>
          <w:i/>
        </w:rPr>
        <w:t>ı) 25.6.2001 tarihli ve 4688 sayılı Kamu Görevlileri Sendikaları Kanunu kapsamındaki görevleri yürütmek.</w:t>
      </w:r>
    </w:p>
    <w:p w:rsidR="00434D61" w:rsidRPr="00F453DA" w:rsidRDefault="00434D61" w:rsidP="00434D61">
      <w:pPr>
        <w:pStyle w:val="ListeParagraf1"/>
        <w:rPr>
          <w:rFonts w:ascii="Times New Roman" w:hAnsi="Times New Roman" w:cs="Times New Roman"/>
          <w:i/>
        </w:rPr>
      </w:pPr>
      <w:r w:rsidRPr="00F453DA">
        <w:rPr>
          <w:rFonts w:ascii="Times New Roman" w:hAnsi="Times New Roman" w:cs="Times New Roman"/>
          <w:i/>
        </w:rPr>
        <w:t>i) Personelin eğitimlerine ilişkin iş ve işlemleri yapmak,</w:t>
      </w:r>
    </w:p>
    <w:p w:rsidR="00434D61" w:rsidRPr="00F453DA" w:rsidRDefault="00434D61" w:rsidP="00434D61">
      <w:pPr>
        <w:pStyle w:val="ListeParagraf1"/>
        <w:rPr>
          <w:rFonts w:ascii="Times New Roman" w:hAnsi="Times New Roman" w:cs="Times New Roman"/>
          <w:i/>
        </w:rPr>
      </w:pPr>
      <w:r w:rsidRPr="00F453DA">
        <w:rPr>
          <w:rFonts w:ascii="Times New Roman" w:hAnsi="Times New Roman" w:cs="Times New Roman"/>
          <w:i/>
        </w:rPr>
        <w:t>j) Aday öğretmenlerin uyum ve adaylık eğitimi programlarını uygulamak,</w:t>
      </w:r>
    </w:p>
    <w:p w:rsidR="00434D61" w:rsidRPr="00F453DA" w:rsidRDefault="00434D61" w:rsidP="00434D61">
      <w:pPr>
        <w:pStyle w:val="ListeParagraf1"/>
        <w:rPr>
          <w:rFonts w:ascii="Times New Roman" w:hAnsi="Times New Roman" w:cs="Times New Roman"/>
          <w:i/>
        </w:rPr>
      </w:pPr>
      <w:r w:rsidRPr="00F453DA">
        <w:rPr>
          <w:rFonts w:ascii="Times New Roman" w:hAnsi="Times New Roman" w:cs="Times New Roman"/>
          <w:i/>
        </w:rPr>
        <w:t>k) Öğretmen yeterliliği ve iş başarımı düzeyini iyileştirici hizmet içi eğitimler yapmak,</w:t>
      </w:r>
    </w:p>
    <w:p w:rsidR="00434D61" w:rsidRPr="00F453DA" w:rsidRDefault="00434D61" w:rsidP="00434D61">
      <w:pPr>
        <w:pStyle w:val="ListeParagraf1"/>
        <w:rPr>
          <w:rFonts w:ascii="Times New Roman" w:hAnsi="Times New Roman" w:cs="Times New Roman"/>
          <w:i/>
        </w:rPr>
      </w:pPr>
      <w:r w:rsidRPr="00F453DA">
        <w:rPr>
          <w:rFonts w:ascii="Times New Roman" w:hAnsi="Times New Roman" w:cs="Times New Roman"/>
          <w:i/>
        </w:rPr>
        <w:t>l) Öğretmen yeterliliklerine ilişkin Bakanlığa geri bildirim ve önerilerde bulunmak,</w:t>
      </w:r>
    </w:p>
    <w:p w:rsidR="00434D61" w:rsidRPr="00F453DA" w:rsidRDefault="00434D61" w:rsidP="00434D61">
      <w:pPr>
        <w:pStyle w:val="ListeParagraf1"/>
        <w:rPr>
          <w:rFonts w:ascii="Times New Roman" w:hAnsi="Times New Roman" w:cs="Times New Roman"/>
          <w:i/>
        </w:rPr>
      </w:pPr>
      <w:r w:rsidRPr="00F453DA">
        <w:rPr>
          <w:rFonts w:ascii="Times New Roman" w:hAnsi="Times New Roman" w:cs="Times New Roman"/>
          <w:i/>
        </w:rPr>
        <w:t>m) Öğretmenlerin hizmet içi eğitimlerine yönelik ulusal ve uluslararası gelişmeleri izlemek,</w:t>
      </w:r>
    </w:p>
    <w:p w:rsidR="00434D61" w:rsidRPr="00F453DA" w:rsidRDefault="00434D61" w:rsidP="00434D61">
      <w:pPr>
        <w:pStyle w:val="ListeParagraf1"/>
        <w:rPr>
          <w:rFonts w:ascii="Times New Roman" w:hAnsi="Times New Roman" w:cs="Times New Roman"/>
          <w:i/>
        </w:rPr>
      </w:pPr>
      <w:r w:rsidRPr="00F453DA">
        <w:rPr>
          <w:rFonts w:ascii="Times New Roman" w:hAnsi="Times New Roman" w:cs="Times New Roman"/>
          <w:i/>
        </w:rPr>
        <w:t>n) Öğretmenlerin meslekî gelişimiyle ilgili araştırma ve projeler yapmak ve uygulamak,</w:t>
      </w:r>
    </w:p>
    <w:p w:rsidR="00434D61" w:rsidRPr="00516314" w:rsidRDefault="00434D61" w:rsidP="00516314">
      <w:pPr>
        <w:pStyle w:val="ListeParagraf1"/>
        <w:rPr>
          <w:rFonts w:ascii="Times New Roman" w:hAnsi="Times New Roman" w:cs="Times New Roman"/>
          <w:i/>
        </w:rPr>
      </w:pPr>
      <w:r w:rsidRPr="00F453DA">
        <w:rPr>
          <w:rFonts w:ascii="Times New Roman" w:hAnsi="Times New Roman" w:cs="Times New Roman"/>
          <w:i/>
        </w:rPr>
        <w:t>o) Öğretmenlerin meslekî gelişimine yönelik yerel düzeyde etkinlikler düzenlemek</w:t>
      </w:r>
    </w:p>
    <w:p w:rsidR="007F60BC" w:rsidRPr="00F453DA" w:rsidRDefault="007F60BC" w:rsidP="00434D61">
      <w:pPr>
        <w:rPr>
          <w:rFonts w:cs="Times New Roman"/>
        </w:rPr>
      </w:pPr>
    </w:p>
    <w:p w:rsidR="00D50233" w:rsidRPr="00516314" w:rsidRDefault="007F60BC" w:rsidP="00516314">
      <w:pPr>
        <w:pStyle w:val="Balk5"/>
        <w:numPr>
          <w:ilvl w:val="0"/>
          <w:numId w:val="9"/>
        </w:numPr>
        <w:spacing w:after="160"/>
        <w:ind w:left="714" w:hanging="357"/>
        <w:rPr>
          <w:rFonts w:cs="Times New Roman"/>
        </w:rPr>
      </w:pPr>
      <w:r w:rsidRPr="00F453DA">
        <w:rPr>
          <w:rFonts w:cs="Times New Roman"/>
        </w:rPr>
        <w:t>Mesleki ve Teknik Eğitim Hizmetleri</w:t>
      </w:r>
    </w:p>
    <w:p w:rsidR="00D50233" w:rsidRPr="00F453DA" w:rsidRDefault="00D50233" w:rsidP="00D50233">
      <w:pPr>
        <w:tabs>
          <w:tab w:val="left" w:pos="566"/>
        </w:tabs>
        <w:spacing w:line="240" w:lineRule="exact"/>
        <w:ind w:firstLine="566"/>
        <w:rPr>
          <w:rFonts w:eastAsia="ヒラギノ明朝 Pro W3" w:cs="Times New Roman"/>
          <w:szCs w:val="24"/>
        </w:rPr>
      </w:pPr>
      <w:r w:rsidRPr="00F453DA">
        <w:rPr>
          <w:rFonts w:eastAsia="ヒラギノ明朝 Pro W3" w:cs="Times New Roman"/>
          <w:szCs w:val="24"/>
        </w:rPr>
        <w:t>Mesleki ve teknik eğitime ilişkin hizmetler aşağıda belirtilmiştir.</w:t>
      </w:r>
    </w:p>
    <w:p w:rsidR="00D50233" w:rsidRPr="00F453DA" w:rsidRDefault="00D50233" w:rsidP="00D50233">
      <w:pPr>
        <w:pStyle w:val="ListeParagraf1"/>
        <w:rPr>
          <w:rFonts w:ascii="Times New Roman" w:hAnsi="Times New Roman" w:cs="Times New Roman"/>
          <w:i/>
        </w:rPr>
      </w:pPr>
      <w:r w:rsidRPr="00F453DA">
        <w:rPr>
          <w:rFonts w:ascii="Times New Roman" w:hAnsi="Times New Roman" w:cs="Times New Roman"/>
          <w:i/>
        </w:rPr>
        <w:t>a) Mesleki ve teknik eğitim-istihdam ilişkisini yerelde sağlamak ve geliştirmek,</w:t>
      </w:r>
    </w:p>
    <w:p w:rsidR="00D50233" w:rsidRPr="00F453DA" w:rsidRDefault="00D50233" w:rsidP="00D50233">
      <w:pPr>
        <w:pStyle w:val="ListeParagraf1"/>
        <w:rPr>
          <w:rFonts w:ascii="Times New Roman" w:hAnsi="Times New Roman" w:cs="Times New Roman"/>
          <w:i/>
        </w:rPr>
      </w:pPr>
      <w:r w:rsidRPr="00F453DA">
        <w:rPr>
          <w:rFonts w:ascii="Times New Roman" w:hAnsi="Times New Roman" w:cs="Times New Roman"/>
          <w:i/>
        </w:rPr>
        <w:t>b) 5.6.1986 tarihli ve 3308 sayılı Mesleki Eğitim Kanunu kapsamında çıraklık eğitimi ile ilgili iş ve işlemleri yapmak,</w:t>
      </w:r>
    </w:p>
    <w:p w:rsidR="00D50233" w:rsidRPr="00F453DA" w:rsidRDefault="00D50233" w:rsidP="00D50233">
      <w:pPr>
        <w:pStyle w:val="ListeParagraf1"/>
        <w:rPr>
          <w:rFonts w:ascii="Times New Roman" w:hAnsi="Times New Roman" w:cs="Times New Roman"/>
          <w:i/>
        </w:rPr>
      </w:pPr>
      <w:r w:rsidRPr="00F453DA">
        <w:rPr>
          <w:rFonts w:ascii="Times New Roman" w:hAnsi="Times New Roman" w:cs="Times New Roman"/>
          <w:i/>
        </w:rPr>
        <w:t>c) Meslekî ve teknik eğitimin yerel ihtiyaçlara uygunluğunu sağlamak.</w:t>
      </w:r>
    </w:p>
    <w:p w:rsidR="00D50233" w:rsidRPr="00F453DA" w:rsidRDefault="00D50233" w:rsidP="00D50233">
      <w:pPr>
        <w:rPr>
          <w:rFonts w:cs="Times New Roman"/>
        </w:rPr>
      </w:pPr>
    </w:p>
    <w:p w:rsidR="00017F32" w:rsidRPr="00516314" w:rsidRDefault="002103C5" w:rsidP="00516314">
      <w:pPr>
        <w:pStyle w:val="Balk5"/>
        <w:numPr>
          <w:ilvl w:val="0"/>
          <w:numId w:val="9"/>
        </w:numPr>
        <w:spacing w:after="160"/>
        <w:ind w:left="714" w:hanging="357"/>
        <w:rPr>
          <w:rFonts w:cs="Times New Roman"/>
        </w:rPr>
      </w:pPr>
      <w:r w:rsidRPr="00F453DA">
        <w:rPr>
          <w:rFonts w:cs="Times New Roman"/>
        </w:rPr>
        <w:t>Özel Öğretim Kurumları Hizmetleri</w:t>
      </w:r>
    </w:p>
    <w:p w:rsidR="00017F32" w:rsidRPr="00F453DA" w:rsidRDefault="00017F32" w:rsidP="00017F32">
      <w:pPr>
        <w:tabs>
          <w:tab w:val="left" w:pos="566"/>
        </w:tabs>
        <w:spacing w:line="240" w:lineRule="exact"/>
        <w:ind w:firstLine="566"/>
        <w:rPr>
          <w:rFonts w:eastAsia="ヒラギノ明朝 Pro W3" w:cs="Times New Roman"/>
          <w:szCs w:val="24"/>
        </w:rPr>
      </w:pPr>
      <w:r w:rsidRPr="00F453DA">
        <w:rPr>
          <w:rFonts w:eastAsia="ヒラギノ明朝 Pro W3" w:cs="Times New Roman"/>
          <w:szCs w:val="24"/>
        </w:rPr>
        <w:t>Özel öğretim kurumlarına ilişkin hizmetler aşağıda belirtilmiştir.</w:t>
      </w:r>
    </w:p>
    <w:p w:rsidR="00017F32" w:rsidRPr="00F453DA" w:rsidRDefault="00017F32" w:rsidP="00017F32">
      <w:pPr>
        <w:pStyle w:val="ListeParagraf1"/>
        <w:rPr>
          <w:rFonts w:ascii="Times New Roman" w:hAnsi="Times New Roman" w:cs="Times New Roman"/>
          <w:i/>
        </w:rPr>
      </w:pPr>
      <w:r w:rsidRPr="00F453DA">
        <w:rPr>
          <w:rFonts w:ascii="Times New Roman" w:hAnsi="Times New Roman" w:cs="Times New Roman"/>
          <w:i/>
        </w:rPr>
        <w:t>a) Özel öğretim kurumlarıyla ilgili Bakanlık politika ve stratejilerini uygulamak,</w:t>
      </w:r>
    </w:p>
    <w:p w:rsidR="00017F32" w:rsidRPr="00F453DA" w:rsidRDefault="00017F32" w:rsidP="00017F32">
      <w:pPr>
        <w:pStyle w:val="ListeParagraf1"/>
        <w:rPr>
          <w:rFonts w:ascii="Times New Roman" w:hAnsi="Times New Roman" w:cs="Times New Roman"/>
          <w:i/>
        </w:rPr>
      </w:pPr>
      <w:r w:rsidRPr="00F453DA">
        <w:rPr>
          <w:rFonts w:ascii="Times New Roman" w:hAnsi="Times New Roman" w:cs="Times New Roman"/>
          <w:i/>
        </w:rPr>
        <w:t>b) Özel öğretim kurumlarınca yürütülen özel eğitimin gelişmesini sağlayıcı çalışmalar yapmak,</w:t>
      </w:r>
    </w:p>
    <w:p w:rsidR="00017F32" w:rsidRPr="00F453DA" w:rsidRDefault="00017F32" w:rsidP="00017F32">
      <w:pPr>
        <w:pStyle w:val="ListeParagraf1"/>
        <w:rPr>
          <w:rFonts w:ascii="Times New Roman" w:hAnsi="Times New Roman" w:cs="Times New Roman"/>
          <w:i/>
        </w:rPr>
      </w:pPr>
      <w:r w:rsidRPr="00F453DA">
        <w:rPr>
          <w:rFonts w:ascii="Times New Roman" w:hAnsi="Times New Roman" w:cs="Times New Roman"/>
          <w:i/>
        </w:rPr>
        <w:t>c) Engellilerin özel eğitim giderleriyle ilgili iş ve işlemleri yürütmek,</w:t>
      </w:r>
    </w:p>
    <w:p w:rsidR="00017F32" w:rsidRPr="00F453DA" w:rsidRDefault="00017F32" w:rsidP="00017F32">
      <w:pPr>
        <w:pStyle w:val="ListeParagraf1"/>
        <w:rPr>
          <w:rFonts w:ascii="Times New Roman" w:hAnsi="Times New Roman" w:cs="Times New Roman"/>
          <w:i/>
        </w:rPr>
      </w:pPr>
      <w:r w:rsidRPr="00F453DA">
        <w:rPr>
          <w:rFonts w:ascii="Times New Roman" w:hAnsi="Times New Roman" w:cs="Times New Roman"/>
          <w:i/>
        </w:rPr>
        <w:t>ç) 8.2.2007 tarihli ve 5580 sayılı Özel Öğretim Kurumları Kanunu kapsamında yer alan kurumların açılış, kapanış, devir, nakil ve diğer iş ve işlemlerini yürütmek,</w:t>
      </w:r>
    </w:p>
    <w:p w:rsidR="00017F32" w:rsidRPr="00F453DA" w:rsidRDefault="00017F32" w:rsidP="00017F32">
      <w:pPr>
        <w:pStyle w:val="ListeParagraf1"/>
        <w:rPr>
          <w:rFonts w:ascii="Times New Roman" w:hAnsi="Times New Roman" w:cs="Times New Roman"/>
          <w:i/>
        </w:rPr>
      </w:pPr>
      <w:r w:rsidRPr="00F453DA">
        <w:rPr>
          <w:rFonts w:ascii="Times New Roman" w:hAnsi="Times New Roman" w:cs="Times New Roman"/>
          <w:i/>
        </w:rPr>
        <w:t>d) Özel yurtlara ilişkin iş ve işlemleri yürütmek,</w:t>
      </w:r>
    </w:p>
    <w:p w:rsidR="00017F32" w:rsidRPr="00F453DA" w:rsidRDefault="00017F32" w:rsidP="00017F32">
      <w:pPr>
        <w:pStyle w:val="ListeParagraf1"/>
        <w:rPr>
          <w:rFonts w:ascii="Times New Roman" w:hAnsi="Times New Roman" w:cs="Times New Roman"/>
          <w:i/>
        </w:rPr>
      </w:pPr>
      <w:r w:rsidRPr="00F453DA">
        <w:rPr>
          <w:rFonts w:ascii="Times New Roman" w:hAnsi="Times New Roman" w:cs="Times New Roman"/>
          <w:i/>
        </w:rPr>
        <w:t>e) Özel öğretim kurumlarındaki öğrencilerin sınav, ücret, burs, diploma, disiplin ve benzeri iş ve işlemlerini yürütmek,</w:t>
      </w:r>
    </w:p>
    <w:p w:rsidR="00017F32" w:rsidRPr="00F453DA" w:rsidRDefault="00017F32" w:rsidP="00017F32">
      <w:pPr>
        <w:pStyle w:val="ListeParagraf1"/>
        <w:rPr>
          <w:rFonts w:ascii="Times New Roman" w:hAnsi="Times New Roman" w:cs="Times New Roman"/>
          <w:i/>
        </w:rPr>
      </w:pPr>
      <w:r w:rsidRPr="00F453DA">
        <w:rPr>
          <w:rFonts w:ascii="Times New Roman" w:hAnsi="Times New Roman" w:cs="Times New Roman"/>
          <w:i/>
        </w:rPr>
        <w:t>f) Azınlık okulları, yabancı okullar ve milletlerarası okullara ilişkin iş ve işlemleri yürütmek,</w:t>
      </w:r>
    </w:p>
    <w:p w:rsidR="00017F32" w:rsidRPr="00F453DA" w:rsidRDefault="00017F32" w:rsidP="00017F32">
      <w:pPr>
        <w:pStyle w:val="ListeParagraf1"/>
        <w:rPr>
          <w:rFonts w:ascii="Times New Roman" w:hAnsi="Times New Roman" w:cs="Times New Roman"/>
          <w:i/>
        </w:rPr>
      </w:pPr>
      <w:r w:rsidRPr="00F453DA">
        <w:rPr>
          <w:rFonts w:ascii="Times New Roman" w:hAnsi="Times New Roman" w:cs="Times New Roman"/>
          <w:i/>
        </w:rPr>
        <w:t>g) Özel okulların arsa tahsisi ile teşvik ve vergi muafiyetiyle ilgili iş ve işlemlerini yürütmek,</w:t>
      </w:r>
    </w:p>
    <w:p w:rsidR="00017F32" w:rsidRPr="00F453DA" w:rsidRDefault="00017F32" w:rsidP="00017F32">
      <w:pPr>
        <w:pStyle w:val="ListeParagraf1"/>
        <w:rPr>
          <w:rFonts w:ascii="Times New Roman" w:hAnsi="Times New Roman" w:cs="Times New Roman"/>
          <w:i/>
        </w:rPr>
      </w:pPr>
      <w:r w:rsidRPr="00F453DA">
        <w:rPr>
          <w:rFonts w:ascii="Times New Roman" w:hAnsi="Times New Roman" w:cs="Times New Roman"/>
          <w:i/>
        </w:rPr>
        <w:t>ğ) Kursiyerlerin sınav, ücret, sertifika ve benzeri iş ve işlemlerini yürütmek</w:t>
      </w:r>
    </w:p>
    <w:p w:rsidR="00017F32" w:rsidRPr="00F453DA" w:rsidRDefault="00017F32" w:rsidP="00017F32">
      <w:pPr>
        <w:pStyle w:val="ListeParagraf1"/>
        <w:rPr>
          <w:rFonts w:ascii="Times New Roman" w:hAnsi="Times New Roman" w:cs="Times New Roman"/>
          <w:i/>
        </w:rPr>
      </w:pPr>
      <w:r w:rsidRPr="00F453DA">
        <w:rPr>
          <w:rFonts w:ascii="Times New Roman" w:hAnsi="Times New Roman" w:cs="Times New Roman"/>
          <w:i/>
        </w:rPr>
        <w:t>h) Özel öğretim kurumlarını ve özel yurtları denetlemek, sonuçları raporlamak ve değerlendirmek,</w:t>
      </w:r>
    </w:p>
    <w:p w:rsidR="00017F32" w:rsidRPr="00F453DA" w:rsidRDefault="00017F32" w:rsidP="00017F32">
      <w:pPr>
        <w:pStyle w:val="ListeParagraf1"/>
        <w:rPr>
          <w:rFonts w:ascii="Times New Roman" w:hAnsi="Times New Roman" w:cs="Times New Roman"/>
          <w:i/>
        </w:rPr>
      </w:pPr>
      <w:r w:rsidRPr="00F453DA">
        <w:rPr>
          <w:rFonts w:ascii="Times New Roman" w:hAnsi="Times New Roman" w:cs="Times New Roman"/>
          <w:i/>
        </w:rPr>
        <w:t>ı) Özel öğretim kurumlarında öğretim materyallerinin kullanımıyla ilgili süreçleri izlemek, değerlendirmek,</w:t>
      </w:r>
    </w:p>
    <w:p w:rsidR="00017F32" w:rsidRPr="00F453DA" w:rsidRDefault="00017F32" w:rsidP="00017F32">
      <w:pPr>
        <w:pStyle w:val="ListeParagraf1"/>
        <w:rPr>
          <w:rFonts w:ascii="Times New Roman" w:hAnsi="Times New Roman" w:cs="Times New Roman"/>
          <w:i/>
        </w:rPr>
      </w:pPr>
      <w:r w:rsidRPr="00F453DA">
        <w:rPr>
          <w:rFonts w:ascii="Times New Roman" w:hAnsi="Times New Roman" w:cs="Times New Roman"/>
          <w:i/>
        </w:rPr>
        <w:t>i) Özel eğitim ve özel öğretim süreçlerini izlemek ve değerlendirmek,</w:t>
      </w:r>
    </w:p>
    <w:p w:rsidR="00017F32" w:rsidRDefault="00017F32" w:rsidP="00017F32">
      <w:pPr>
        <w:pStyle w:val="ListeParagraf1"/>
        <w:rPr>
          <w:rFonts w:ascii="Times New Roman" w:hAnsi="Times New Roman" w:cs="Times New Roman"/>
          <w:i/>
        </w:rPr>
      </w:pPr>
      <w:r w:rsidRPr="00F453DA">
        <w:rPr>
          <w:rFonts w:ascii="Times New Roman" w:hAnsi="Times New Roman" w:cs="Times New Roman"/>
          <w:i/>
        </w:rPr>
        <w:t>j) Öğrencilerin daha fazla başarı sağlamalarına ilişkin faaliyetler yürütmek.</w:t>
      </w:r>
    </w:p>
    <w:p w:rsidR="00835BC4" w:rsidRPr="00BA190F" w:rsidRDefault="00835BC4" w:rsidP="00BA190F">
      <w:pPr>
        <w:pStyle w:val="Balk5"/>
        <w:numPr>
          <w:ilvl w:val="0"/>
          <w:numId w:val="9"/>
        </w:numPr>
        <w:spacing w:after="160"/>
        <w:ind w:left="714" w:hanging="357"/>
        <w:rPr>
          <w:rFonts w:cs="Times New Roman"/>
        </w:rPr>
      </w:pPr>
      <w:r w:rsidRPr="00F453DA">
        <w:rPr>
          <w:rFonts w:cs="Times New Roman"/>
        </w:rPr>
        <w:lastRenderedPageBreak/>
        <w:t>Temel Eğitim Hizmetleri</w:t>
      </w:r>
    </w:p>
    <w:p w:rsidR="00835BC4" w:rsidRPr="00F453DA" w:rsidRDefault="00835BC4" w:rsidP="00835BC4">
      <w:pPr>
        <w:tabs>
          <w:tab w:val="left" w:pos="566"/>
        </w:tabs>
        <w:spacing w:line="240" w:lineRule="exact"/>
        <w:ind w:firstLine="566"/>
        <w:rPr>
          <w:rFonts w:eastAsia="ヒラギノ明朝 Pro W3" w:cs="Times New Roman"/>
          <w:szCs w:val="24"/>
        </w:rPr>
      </w:pPr>
      <w:r w:rsidRPr="00F453DA">
        <w:rPr>
          <w:rFonts w:eastAsia="ヒラギノ明朝 Pro W3" w:cs="Times New Roman"/>
          <w:szCs w:val="24"/>
        </w:rPr>
        <w:t>Temel eğitime ilişkin hizmetler aşağıda belirtilmiştir.</w:t>
      </w:r>
    </w:p>
    <w:p w:rsidR="00835BC4" w:rsidRPr="00F453DA" w:rsidRDefault="00835BC4" w:rsidP="00BC660B">
      <w:pPr>
        <w:pStyle w:val="ListeParagraf1"/>
        <w:rPr>
          <w:rFonts w:ascii="Times New Roman" w:hAnsi="Times New Roman" w:cs="Times New Roman"/>
          <w:i/>
        </w:rPr>
      </w:pPr>
      <w:r w:rsidRPr="00F453DA">
        <w:rPr>
          <w:rFonts w:ascii="Times New Roman" w:hAnsi="Times New Roman" w:cs="Times New Roman"/>
          <w:i/>
        </w:rPr>
        <w:t>a) Okul öncesi eğitimi yaygınlaştıracak ve geliştirecek çalışmalar yapmak,</w:t>
      </w:r>
    </w:p>
    <w:p w:rsidR="00835BC4" w:rsidRPr="00F453DA" w:rsidRDefault="00835BC4" w:rsidP="00BC660B">
      <w:pPr>
        <w:pStyle w:val="ListeParagraf1"/>
        <w:rPr>
          <w:rFonts w:ascii="Times New Roman" w:hAnsi="Times New Roman" w:cs="Times New Roman"/>
          <w:i/>
        </w:rPr>
      </w:pPr>
      <w:r w:rsidRPr="00F453DA">
        <w:rPr>
          <w:rFonts w:ascii="Times New Roman" w:hAnsi="Times New Roman" w:cs="Times New Roman"/>
          <w:i/>
          <w:sz w:val="20"/>
        </w:rPr>
        <w:t xml:space="preserve">b) </w:t>
      </w:r>
      <w:r w:rsidRPr="00F453DA">
        <w:rPr>
          <w:rFonts w:ascii="Times New Roman" w:hAnsi="Times New Roman" w:cs="Times New Roman"/>
          <w:i/>
        </w:rPr>
        <w:t>İlköğretim öğrencilerinin maddi yönden desteklenmesini koordine etmek.</w:t>
      </w:r>
    </w:p>
    <w:p w:rsidR="00835BC4" w:rsidRPr="00F453DA" w:rsidRDefault="00835BC4" w:rsidP="00BC660B">
      <w:pPr>
        <w:pStyle w:val="ListeParagraf1"/>
        <w:rPr>
          <w:rFonts w:ascii="Times New Roman" w:hAnsi="Times New Roman" w:cs="Times New Roman"/>
          <w:i/>
        </w:rPr>
      </w:pPr>
      <w:r w:rsidRPr="00F453DA">
        <w:rPr>
          <w:rFonts w:ascii="Times New Roman" w:hAnsi="Times New Roman" w:cs="Times New Roman"/>
          <w:i/>
        </w:rPr>
        <w:t>c)Okul sütü ile ilgili her türlü iş ve işlemler.</w:t>
      </w:r>
    </w:p>
    <w:p w:rsidR="00A774AE" w:rsidRPr="00F453DA" w:rsidRDefault="00A774AE" w:rsidP="00835BC4">
      <w:pPr>
        <w:rPr>
          <w:rFonts w:cs="Times New Roman"/>
        </w:rPr>
      </w:pPr>
    </w:p>
    <w:p w:rsidR="00BC660B" w:rsidRPr="00BA190F" w:rsidRDefault="00A774AE" w:rsidP="00BA190F">
      <w:pPr>
        <w:pStyle w:val="Balk5"/>
        <w:numPr>
          <w:ilvl w:val="0"/>
          <w:numId w:val="9"/>
        </w:numPr>
        <w:spacing w:after="160"/>
        <w:ind w:left="714" w:hanging="357"/>
        <w:rPr>
          <w:rFonts w:cs="Times New Roman"/>
        </w:rPr>
      </w:pPr>
      <w:r w:rsidRPr="00F453DA">
        <w:rPr>
          <w:rFonts w:cs="Times New Roman"/>
        </w:rPr>
        <w:t>Ortaöğretim - Din Öğretimi Hizmetleri</w:t>
      </w:r>
    </w:p>
    <w:p w:rsidR="00BC660B" w:rsidRPr="00F453DA" w:rsidRDefault="00BC660B" w:rsidP="00BC660B">
      <w:pPr>
        <w:tabs>
          <w:tab w:val="left" w:pos="566"/>
        </w:tabs>
        <w:spacing w:line="240" w:lineRule="exact"/>
        <w:rPr>
          <w:rFonts w:eastAsia="ヒラギノ明朝 Pro W3" w:cs="Times New Roman"/>
          <w:szCs w:val="24"/>
        </w:rPr>
      </w:pPr>
      <w:r w:rsidRPr="00F453DA">
        <w:rPr>
          <w:rFonts w:eastAsia="ヒラギノ明朝 Pro W3" w:cs="Times New Roman"/>
          <w:szCs w:val="24"/>
        </w:rPr>
        <w:tab/>
        <w:t>Ortaöğretime ilişkin hizmetler aşağıda belirtilmiştir.</w:t>
      </w:r>
    </w:p>
    <w:p w:rsidR="00BC660B" w:rsidRPr="00F453DA" w:rsidRDefault="00BC660B" w:rsidP="00BC660B">
      <w:pPr>
        <w:spacing w:after="0" w:line="240" w:lineRule="exact"/>
        <w:ind w:left="709"/>
        <w:rPr>
          <w:rFonts w:eastAsia="ヒラギノ明朝 Pro W3" w:cs="Times New Roman"/>
          <w:i/>
          <w:szCs w:val="24"/>
        </w:rPr>
      </w:pPr>
      <w:r w:rsidRPr="00F453DA">
        <w:rPr>
          <w:rFonts w:eastAsia="ヒラギノ明朝 Pro W3" w:cs="Times New Roman"/>
          <w:i/>
          <w:szCs w:val="24"/>
        </w:rPr>
        <w:t>a) Yükseköğretimle ilgili Bakanlıkça verilen görevleri yerine getirmek,</w:t>
      </w:r>
    </w:p>
    <w:p w:rsidR="00BC660B" w:rsidRPr="00F453DA" w:rsidRDefault="00BC660B" w:rsidP="00BC660B">
      <w:pPr>
        <w:spacing w:after="0" w:line="240" w:lineRule="exact"/>
        <w:ind w:left="709"/>
        <w:rPr>
          <w:rFonts w:eastAsia="ヒラギノ明朝 Pro W3" w:cs="Times New Roman"/>
          <w:i/>
          <w:szCs w:val="24"/>
        </w:rPr>
      </w:pPr>
      <w:r w:rsidRPr="00F453DA">
        <w:rPr>
          <w:rFonts w:eastAsia="ヒラギノ明朝 Pro W3" w:cs="Times New Roman"/>
          <w:i/>
          <w:szCs w:val="24"/>
        </w:rPr>
        <w:t>b) Yükseköğretime giriş sınavları konusunda ilgili kurum ve kuruluşlarla işbirliği yapmak.</w:t>
      </w:r>
    </w:p>
    <w:p w:rsidR="00BC660B" w:rsidRPr="00F453DA" w:rsidRDefault="00BC660B" w:rsidP="00BC660B">
      <w:pPr>
        <w:tabs>
          <w:tab w:val="left" w:pos="566"/>
        </w:tabs>
        <w:spacing w:line="240" w:lineRule="exact"/>
        <w:ind w:firstLine="566"/>
        <w:rPr>
          <w:rFonts w:eastAsia="ヒラギノ明朝 Pro W3" w:cs="Times New Roman"/>
          <w:szCs w:val="24"/>
        </w:rPr>
      </w:pPr>
    </w:p>
    <w:p w:rsidR="00BC660B" w:rsidRPr="00F453DA" w:rsidRDefault="00BC660B" w:rsidP="00BC660B">
      <w:pPr>
        <w:tabs>
          <w:tab w:val="left" w:pos="566"/>
        </w:tabs>
        <w:spacing w:line="240" w:lineRule="exact"/>
        <w:ind w:firstLine="566"/>
        <w:rPr>
          <w:rFonts w:eastAsia="ヒラギノ明朝 Pro W3" w:cs="Times New Roman"/>
          <w:szCs w:val="24"/>
        </w:rPr>
      </w:pPr>
      <w:r w:rsidRPr="00F453DA">
        <w:rPr>
          <w:rFonts w:eastAsia="ヒラギノ明朝 Pro W3" w:cs="Times New Roman"/>
          <w:szCs w:val="24"/>
        </w:rPr>
        <w:t>Din öğretimine ilişkin hizmetler aşağıda belirtilmiştir.</w:t>
      </w:r>
    </w:p>
    <w:p w:rsidR="00BC660B" w:rsidRPr="00F453DA" w:rsidRDefault="00BC660B" w:rsidP="00BC660B">
      <w:pPr>
        <w:spacing w:after="0" w:line="240" w:lineRule="exact"/>
        <w:ind w:left="709"/>
        <w:rPr>
          <w:rFonts w:eastAsia="ヒラギノ明朝 Pro W3" w:cs="Times New Roman"/>
          <w:i/>
          <w:szCs w:val="24"/>
        </w:rPr>
      </w:pPr>
      <w:r w:rsidRPr="00F453DA">
        <w:rPr>
          <w:rFonts w:eastAsia="ヒラギノ明朝 Pro W3" w:cs="Times New Roman"/>
          <w:i/>
          <w:szCs w:val="24"/>
        </w:rPr>
        <w:t>a) Din kültürü ve ahlak bilgisi eğitim programlarının uygulanmasını sağlamak,</w:t>
      </w:r>
    </w:p>
    <w:p w:rsidR="00BC660B" w:rsidRPr="00F453DA" w:rsidRDefault="00BC660B" w:rsidP="00BC660B">
      <w:pPr>
        <w:spacing w:after="0" w:line="240" w:lineRule="exact"/>
        <w:ind w:left="709"/>
        <w:rPr>
          <w:rFonts w:eastAsia="ヒラギノ明朝 Pro W3" w:cs="Times New Roman"/>
          <w:i/>
          <w:szCs w:val="24"/>
        </w:rPr>
      </w:pPr>
      <w:r w:rsidRPr="00F453DA">
        <w:rPr>
          <w:rFonts w:eastAsia="ヒラギノ明朝 Pro W3" w:cs="Times New Roman"/>
          <w:i/>
          <w:szCs w:val="24"/>
        </w:rPr>
        <w:t>b) Seçmeli din eğitimi derslerini takip etmek, uygulanmasını gözetmek,</w:t>
      </w:r>
    </w:p>
    <w:p w:rsidR="00BC660B" w:rsidRPr="00F453DA" w:rsidRDefault="00BC660B" w:rsidP="00BC660B">
      <w:pPr>
        <w:spacing w:after="0" w:line="240" w:lineRule="exact"/>
        <w:ind w:left="709"/>
        <w:rPr>
          <w:rFonts w:eastAsia="ヒラギノ明朝 Pro W3" w:cs="Times New Roman"/>
          <w:i/>
          <w:szCs w:val="24"/>
        </w:rPr>
      </w:pPr>
      <w:r w:rsidRPr="00F453DA">
        <w:rPr>
          <w:rFonts w:eastAsia="ヒラギノ明朝 Pro W3" w:cs="Times New Roman"/>
          <w:i/>
          <w:szCs w:val="24"/>
        </w:rPr>
        <w:t>c) Din eğitiminde kullanılan ders kitabı ve materyallerin teminini koordine etmek.</w:t>
      </w:r>
    </w:p>
    <w:p w:rsidR="00BC660B" w:rsidRPr="00F453DA" w:rsidRDefault="00BC660B" w:rsidP="00BC660B">
      <w:pPr>
        <w:rPr>
          <w:rFonts w:cs="Times New Roman"/>
        </w:rPr>
      </w:pPr>
    </w:p>
    <w:p w:rsidR="00F31F38" w:rsidRPr="00BA190F" w:rsidRDefault="00F31F38" w:rsidP="00BA190F">
      <w:pPr>
        <w:pStyle w:val="Balk5"/>
        <w:numPr>
          <w:ilvl w:val="0"/>
          <w:numId w:val="9"/>
        </w:numPr>
        <w:spacing w:after="160"/>
        <w:ind w:left="714" w:hanging="357"/>
        <w:rPr>
          <w:rFonts w:cs="Times New Roman"/>
        </w:rPr>
      </w:pPr>
      <w:r w:rsidRPr="00F453DA">
        <w:rPr>
          <w:rFonts w:cs="Times New Roman"/>
        </w:rPr>
        <w:t>Hayat Boyu Öğrenme Hizmetleri</w:t>
      </w:r>
    </w:p>
    <w:p w:rsidR="00F31F38" w:rsidRPr="00F453DA" w:rsidRDefault="00F31F38" w:rsidP="00F31F38">
      <w:pPr>
        <w:tabs>
          <w:tab w:val="left" w:pos="566"/>
        </w:tabs>
        <w:spacing w:line="240" w:lineRule="exact"/>
        <w:ind w:firstLine="566"/>
        <w:rPr>
          <w:rFonts w:eastAsia="ヒラギノ明朝 Pro W3" w:cs="Times New Roman"/>
          <w:szCs w:val="24"/>
        </w:rPr>
      </w:pPr>
      <w:r w:rsidRPr="00F453DA">
        <w:rPr>
          <w:rFonts w:eastAsia="ヒラギノ明朝 Pro W3" w:cs="Times New Roman"/>
          <w:szCs w:val="24"/>
        </w:rPr>
        <w:t>Hayat boyu öğrenmeye ilişkin hizmetler aşağıda belirtilmiştir.</w:t>
      </w:r>
    </w:p>
    <w:p w:rsidR="00F31F38" w:rsidRPr="00F453DA" w:rsidRDefault="00F31F38" w:rsidP="00F31F38">
      <w:pPr>
        <w:pStyle w:val="ListeParagraf1"/>
        <w:rPr>
          <w:rFonts w:ascii="Times New Roman" w:hAnsi="Times New Roman" w:cs="Times New Roman"/>
          <w:i/>
        </w:rPr>
      </w:pPr>
      <w:r w:rsidRPr="00F453DA">
        <w:rPr>
          <w:rFonts w:ascii="Times New Roman" w:hAnsi="Times New Roman" w:cs="Times New Roman"/>
          <w:i/>
        </w:rPr>
        <w:t>a) Örgün eğitim alamayan bireylerin bilgi ve becerilerini geliştirici Stratejiler almak,</w:t>
      </w:r>
    </w:p>
    <w:p w:rsidR="00F31F38" w:rsidRPr="00F453DA" w:rsidRDefault="00F31F38" w:rsidP="00F31F38">
      <w:pPr>
        <w:pStyle w:val="ListeParagraf1"/>
        <w:rPr>
          <w:rFonts w:ascii="Times New Roman" w:hAnsi="Times New Roman" w:cs="Times New Roman"/>
          <w:i/>
        </w:rPr>
      </w:pPr>
      <w:r w:rsidRPr="00F453DA">
        <w:rPr>
          <w:rFonts w:ascii="Times New Roman" w:hAnsi="Times New Roman" w:cs="Times New Roman"/>
          <w:i/>
        </w:rPr>
        <w:t>b) Hayat boyu öğrenmenin imkân, fırsat, kapsam ve yöntemlerini geliştirmek,</w:t>
      </w:r>
    </w:p>
    <w:p w:rsidR="00F31F38" w:rsidRPr="00F453DA" w:rsidRDefault="00F31F38" w:rsidP="00F31F38">
      <w:pPr>
        <w:pStyle w:val="ListeParagraf1"/>
        <w:rPr>
          <w:rFonts w:ascii="Times New Roman" w:hAnsi="Times New Roman" w:cs="Times New Roman"/>
          <w:i/>
        </w:rPr>
      </w:pPr>
      <w:r w:rsidRPr="00F453DA">
        <w:rPr>
          <w:rFonts w:ascii="Times New Roman" w:hAnsi="Times New Roman" w:cs="Times New Roman"/>
          <w:i/>
        </w:rPr>
        <w:t>c) Yetişkinlere yönelik yaygın meslekî eğitim verilmesini sağlamak,</w:t>
      </w:r>
    </w:p>
    <w:p w:rsidR="00F31F38" w:rsidRPr="00F453DA" w:rsidRDefault="00F31F38" w:rsidP="00F31F38">
      <w:pPr>
        <w:pStyle w:val="ListeParagraf1"/>
        <w:rPr>
          <w:rFonts w:ascii="Times New Roman" w:hAnsi="Times New Roman" w:cs="Times New Roman"/>
          <w:i/>
        </w:rPr>
      </w:pPr>
      <w:r w:rsidRPr="00F453DA">
        <w:rPr>
          <w:rFonts w:ascii="Times New Roman" w:hAnsi="Times New Roman" w:cs="Times New Roman"/>
          <w:i/>
        </w:rPr>
        <w:t>ç) Öğrenme fırsat ve imkânlarını destekleyici çalışmalar yapmak,</w:t>
      </w:r>
    </w:p>
    <w:p w:rsidR="00F31F38" w:rsidRPr="00F453DA" w:rsidRDefault="00F31F38" w:rsidP="00F31F38">
      <w:pPr>
        <w:pStyle w:val="ListeParagraf1"/>
        <w:rPr>
          <w:rFonts w:ascii="Times New Roman" w:hAnsi="Times New Roman" w:cs="Times New Roman"/>
          <w:i/>
        </w:rPr>
      </w:pPr>
      <w:r w:rsidRPr="00F453DA">
        <w:rPr>
          <w:rFonts w:ascii="Times New Roman" w:hAnsi="Times New Roman" w:cs="Times New Roman"/>
          <w:i/>
        </w:rPr>
        <w:t>d) Beceri ve hobi kursları ile kültürel faaliyetlerle ilgili iş ve işlemleri yürütmek,</w:t>
      </w:r>
    </w:p>
    <w:p w:rsidR="00F31F38" w:rsidRPr="00F453DA" w:rsidRDefault="00F31F38" w:rsidP="00F31F38">
      <w:pPr>
        <w:pStyle w:val="ListeParagraf1"/>
        <w:rPr>
          <w:rFonts w:ascii="Times New Roman" w:hAnsi="Times New Roman" w:cs="Times New Roman"/>
          <w:i/>
        </w:rPr>
      </w:pPr>
      <w:r w:rsidRPr="00F453DA">
        <w:rPr>
          <w:rFonts w:ascii="Times New Roman" w:hAnsi="Times New Roman" w:cs="Times New Roman"/>
          <w:i/>
        </w:rPr>
        <w:t xml:space="preserve">e) Çocuk, genç ve aileler ile ilgili eğitim ve </w:t>
      </w:r>
      <w:proofErr w:type="spellStart"/>
      <w:r w:rsidRPr="00F453DA">
        <w:rPr>
          <w:rFonts w:ascii="Times New Roman" w:hAnsi="Times New Roman" w:cs="Times New Roman"/>
          <w:i/>
        </w:rPr>
        <w:t>sosyo</w:t>
      </w:r>
      <w:proofErr w:type="spellEnd"/>
      <w:r w:rsidRPr="00F453DA">
        <w:rPr>
          <w:rFonts w:ascii="Times New Roman" w:hAnsi="Times New Roman" w:cs="Times New Roman"/>
          <w:i/>
        </w:rPr>
        <w:t>-kültürel etkinlikler yapmak,</w:t>
      </w:r>
    </w:p>
    <w:p w:rsidR="00F31F38" w:rsidRPr="00F453DA" w:rsidRDefault="00F31F38" w:rsidP="00F31F38">
      <w:pPr>
        <w:pStyle w:val="ListeParagraf1"/>
        <w:rPr>
          <w:rFonts w:ascii="Times New Roman" w:hAnsi="Times New Roman" w:cs="Times New Roman"/>
          <w:i/>
        </w:rPr>
      </w:pPr>
      <w:r w:rsidRPr="00F453DA">
        <w:rPr>
          <w:rFonts w:ascii="Times New Roman" w:hAnsi="Times New Roman" w:cs="Times New Roman"/>
          <w:i/>
        </w:rPr>
        <w:t>f) Açık öğretim sistemi ile ilgili uygulamaları yürütmek,</w:t>
      </w:r>
    </w:p>
    <w:p w:rsidR="00F31F38" w:rsidRPr="00F453DA" w:rsidRDefault="00F31F38" w:rsidP="00F31F38">
      <w:pPr>
        <w:pStyle w:val="ListeParagraf1"/>
        <w:rPr>
          <w:rFonts w:ascii="Times New Roman" w:hAnsi="Times New Roman" w:cs="Times New Roman"/>
          <w:i/>
        </w:rPr>
      </w:pPr>
      <w:r w:rsidRPr="00F453DA">
        <w:rPr>
          <w:rFonts w:ascii="Times New Roman" w:hAnsi="Times New Roman" w:cs="Times New Roman"/>
          <w:i/>
        </w:rPr>
        <w:t>g) Edinilen bilgilerin denkliğine ilişkin iş ve işlemleri yürütmek,</w:t>
      </w:r>
    </w:p>
    <w:p w:rsidR="00F31F38" w:rsidRPr="00F453DA" w:rsidRDefault="00F31F38" w:rsidP="00F31F38">
      <w:pPr>
        <w:pStyle w:val="ListeParagraf1"/>
        <w:rPr>
          <w:rFonts w:ascii="Times New Roman" w:hAnsi="Times New Roman" w:cs="Times New Roman"/>
          <w:i/>
        </w:rPr>
      </w:pPr>
      <w:r w:rsidRPr="00F453DA">
        <w:rPr>
          <w:rFonts w:ascii="Times New Roman" w:hAnsi="Times New Roman" w:cs="Times New Roman"/>
          <w:i/>
        </w:rPr>
        <w:t>ğ) Mesleki Yeterlilik Kurumuyla ilgili iş ve işlemleri yürütmek.</w:t>
      </w:r>
    </w:p>
    <w:p w:rsidR="00F31F38" w:rsidRDefault="00F31F38" w:rsidP="00F31F38">
      <w:pPr>
        <w:rPr>
          <w:rFonts w:cs="Times New Roman"/>
        </w:rPr>
      </w:pPr>
    </w:p>
    <w:p w:rsidR="002B111B" w:rsidRDefault="002B111B" w:rsidP="00F31F38">
      <w:pPr>
        <w:rPr>
          <w:rFonts w:cs="Times New Roman"/>
        </w:rPr>
      </w:pPr>
    </w:p>
    <w:p w:rsidR="002B111B" w:rsidRDefault="002B111B" w:rsidP="00F31F38">
      <w:pPr>
        <w:rPr>
          <w:rFonts w:cs="Times New Roman"/>
        </w:rPr>
      </w:pPr>
    </w:p>
    <w:p w:rsidR="002B111B" w:rsidRDefault="002B111B" w:rsidP="00F31F38">
      <w:pPr>
        <w:rPr>
          <w:rFonts w:cs="Times New Roman"/>
        </w:rPr>
      </w:pPr>
    </w:p>
    <w:p w:rsidR="002B111B" w:rsidRDefault="002B111B" w:rsidP="00F31F38">
      <w:pPr>
        <w:rPr>
          <w:rFonts w:cs="Times New Roman"/>
        </w:rPr>
      </w:pPr>
    </w:p>
    <w:p w:rsidR="002B111B" w:rsidRDefault="002B111B" w:rsidP="00F31F38">
      <w:pPr>
        <w:rPr>
          <w:rFonts w:cs="Times New Roman"/>
        </w:rPr>
      </w:pPr>
    </w:p>
    <w:p w:rsidR="002B111B" w:rsidRDefault="002B111B" w:rsidP="00F31F38">
      <w:pPr>
        <w:rPr>
          <w:rFonts w:cs="Times New Roman"/>
        </w:rPr>
      </w:pPr>
    </w:p>
    <w:p w:rsidR="002B111B" w:rsidRDefault="002B111B" w:rsidP="00F31F38">
      <w:pPr>
        <w:rPr>
          <w:rFonts w:cs="Times New Roman"/>
        </w:rPr>
      </w:pPr>
    </w:p>
    <w:p w:rsidR="002B111B" w:rsidRDefault="002B111B" w:rsidP="00F31F38">
      <w:pPr>
        <w:rPr>
          <w:rFonts w:cs="Times New Roman"/>
        </w:rPr>
      </w:pPr>
    </w:p>
    <w:p w:rsidR="002B111B" w:rsidRDefault="002B111B" w:rsidP="00F31F38">
      <w:pPr>
        <w:rPr>
          <w:rFonts w:cs="Times New Roman"/>
        </w:rPr>
      </w:pPr>
    </w:p>
    <w:p w:rsidR="002B111B" w:rsidRPr="00F453DA" w:rsidRDefault="002B111B" w:rsidP="00F31F38">
      <w:pPr>
        <w:rPr>
          <w:rFonts w:cs="Times New Roman"/>
        </w:rPr>
      </w:pPr>
    </w:p>
    <w:p w:rsidR="00D61861" w:rsidRPr="00BA190F" w:rsidRDefault="00D61861" w:rsidP="00BA190F">
      <w:pPr>
        <w:pStyle w:val="Balk5"/>
        <w:numPr>
          <w:ilvl w:val="0"/>
          <w:numId w:val="9"/>
        </w:numPr>
        <w:spacing w:after="160"/>
        <w:ind w:left="714" w:hanging="357"/>
        <w:rPr>
          <w:rFonts w:cs="Times New Roman"/>
        </w:rPr>
      </w:pPr>
      <w:r w:rsidRPr="00F453DA">
        <w:rPr>
          <w:rFonts w:cs="Times New Roman"/>
        </w:rPr>
        <w:lastRenderedPageBreak/>
        <w:t>Strateji Geliştirme Hizmetleri</w:t>
      </w:r>
    </w:p>
    <w:p w:rsidR="00D61861" w:rsidRPr="00F453DA" w:rsidRDefault="00D61861" w:rsidP="00D61861">
      <w:pPr>
        <w:tabs>
          <w:tab w:val="left" w:pos="566"/>
        </w:tabs>
        <w:spacing w:line="240" w:lineRule="exact"/>
        <w:ind w:firstLine="566"/>
        <w:rPr>
          <w:rFonts w:eastAsia="ヒラギノ明朝 Pro W3" w:cs="Times New Roman"/>
          <w:szCs w:val="24"/>
        </w:rPr>
      </w:pPr>
      <w:r w:rsidRPr="00F453DA">
        <w:rPr>
          <w:rFonts w:eastAsia="ヒラギノ明朝 Pro W3" w:cs="Times New Roman"/>
          <w:szCs w:val="24"/>
        </w:rPr>
        <w:t>Strateji geliştirmeye ilişkin hizmetler aşağıda belirtilmiştir.</w:t>
      </w:r>
    </w:p>
    <w:p w:rsidR="00D61861" w:rsidRPr="00F453DA" w:rsidRDefault="00D61861" w:rsidP="00D61861">
      <w:pPr>
        <w:pStyle w:val="ListeParagraf1"/>
        <w:rPr>
          <w:rFonts w:ascii="Times New Roman" w:hAnsi="Times New Roman" w:cs="Times New Roman"/>
          <w:i/>
        </w:rPr>
      </w:pPr>
      <w:r w:rsidRPr="00F453DA">
        <w:rPr>
          <w:rFonts w:ascii="Times New Roman" w:hAnsi="Times New Roman" w:cs="Times New Roman"/>
          <w:i/>
        </w:rPr>
        <w:t>a) İl/ilçe düzeyinde iş takvimini hazırlamak,</w:t>
      </w:r>
    </w:p>
    <w:p w:rsidR="00D61861" w:rsidRPr="00F453DA" w:rsidRDefault="00D61861" w:rsidP="00D61861">
      <w:pPr>
        <w:pStyle w:val="ListeParagraf1"/>
        <w:rPr>
          <w:rFonts w:ascii="Times New Roman" w:hAnsi="Times New Roman" w:cs="Times New Roman"/>
          <w:i/>
        </w:rPr>
      </w:pPr>
      <w:r w:rsidRPr="00F453DA">
        <w:rPr>
          <w:rFonts w:ascii="Times New Roman" w:hAnsi="Times New Roman" w:cs="Times New Roman"/>
          <w:i/>
        </w:rPr>
        <w:t>b) İl/ilçe stratejik planlarını hazırlamak, geliştirmek ve uygulanmasını sağlamak,</w:t>
      </w:r>
    </w:p>
    <w:p w:rsidR="00D61861" w:rsidRPr="00F453DA" w:rsidRDefault="00D61861" w:rsidP="00D61861">
      <w:pPr>
        <w:pStyle w:val="ListeParagraf1"/>
        <w:rPr>
          <w:rFonts w:ascii="Times New Roman" w:hAnsi="Times New Roman" w:cs="Times New Roman"/>
          <w:i/>
        </w:rPr>
      </w:pPr>
      <w:r w:rsidRPr="00F453DA">
        <w:rPr>
          <w:rFonts w:ascii="Times New Roman" w:hAnsi="Times New Roman" w:cs="Times New Roman"/>
          <w:i/>
        </w:rPr>
        <w:t>c) Hükümet programlarına dayalı eylem planı ile ilgili işleri yürütmek,</w:t>
      </w:r>
    </w:p>
    <w:p w:rsidR="00D61861" w:rsidRPr="00F453DA" w:rsidRDefault="00D61861" w:rsidP="00D61861">
      <w:pPr>
        <w:pStyle w:val="ListeParagraf1"/>
        <w:rPr>
          <w:rFonts w:ascii="Times New Roman" w:hAnsi="Times New Roman" w:cs="Times New Roman"/>
          <w:i/>
        </w:rPr>
      </w:pPr>
      <w:r w:rsidRPr="00F453DA">
        <w:rPr>
          <w:rFonts w:ascii="Times New Roman" w:hAnsi="Times New Roman" w:cs="Times New Roman"/>
          <w:i/>
        </w:rPr>
        <w:t>ç) Kalkınma planları ve yılı programları ile ilgili işlemleri yürütmek,</w:t>
      </w:r>
    </w:p>
    <w:p w:rsidR="00D61861" w:rsidRPr="00F453DA" w:rsidRDefault="00D61861" w:rsidP="00D61861">
      <w:pPr>
        <w:pStyle w:val="ListeParagraf1"/>
        <w:rPr>
          <w:rFonts w:ascii="Times New Roman" w:hAnsi="Times New Roman" w:cs="Times New Roman"/>
          <w:i/>
        </w:rPr>
      </w:pPr>
      <w:r w:rsidRPr="00F453DA">
        <w:rPr>
          <w:rFonts w:ascii="Times New Roman" w:hAnsi="Times New Roman" w:cs="Times New Roman"/>
          <w:i/>
        </w:rPr>
        <w:t>d) Faaliyetlerin stratejik plan, bütçe ve performans programına uygunluğunu sağlamak,</w:t>
      </w:r>
    </w:p>
    <w:p w:rsidR="00D61861" w:rsidRPr="00F453DA" w:rsidRDefault="00D61861" w:rsidP="00D61861">
      <w:pPr>
        <w:pStyle w:val="ListeParagraf1"/>
        <w:rPr>
          <w:rFonts w:ascii="Times New Roman" w:hAnsi="Times New Roman" w:cs="Times New Roman"/>
          <w:i/>
        </w:rPr>
      </w:pPr>
      <w:r w:rsidRPr="00F453DA">
        <w:rPr>
          <w:rFonts w:ascii="Times New Roman" w:hAnsi="Times New Roman" w:cs="Times New Roman"/>
          <w:i/>
        </w:rPr>
        <w:t>e) Hizmetlerin etkililiği ile vatandaş ve çalışan memnuniyetine ilişkin çalışmalar yapmak,</w:t>
      </w:r>
    </w:p>
    <w:p w:rsidR="00D61861" w:rsidRPr="00F453DA" w:rsidRDefault="00D61861" w:rsidP="00D61861">
      <w:pPr>
        <w:pStyle w:val="ListeParagraf1"/>
        <w:rPr>
          <w:rFonts w:ascii="Times New Roman" w:hAnsi="Times New Roman" w:cs="Times New Roman"/>
          <w:i/>
        </w:rPr>
      </w:pPr>
      <w:r w:rsidRPr="00F453DA">
        <w:rPr>
          <w:rFonts w:ascii="Times New Roman" w:hAnsi="Times New Roman" w:cs="Times New Roman"/>
          <w:i/>
        </w:rPr>
        <w:t>f) İstatistikî verileri ilgili birimlerle işbirliği içinde ulusal ve uluslararası standartlara uygun ve eksiksiz toplamak, güncelleştirmek, analiz etmek ve yayınlamak,</w:t>
      </w:r>
    </w:p>
    <w:p w:rsidR="00D61861" w:rsidRPr="00F453DA" w:rsidRDefault="00D61861" w:rsidP="00D61861">
      <w:pPr>
        <w:pStyle w:val="ListeParagraf1"/>
        <w:rPr>
          <w:rFonts w:ascii="Times New Roman" w:hAnsi="Times New Roman" w:cs="Times New Roman"/>
          <w:i/>
        </w:rPr>
      </w:pPr>
      <w:r w:rsidRPr="00F453DA">
        <w:rPr>
          <w:rFonts w:ascii="Times New Roman" w:hAnsi="Times New Roman" w:cs="Times New Roman"/>
          <w:i/>
        </w:rPr>
        <w:t>g) Eğitim kurumları, yönetici, öğretmen ve çalışanlar için belirlenen performans ölçütlerinin uygulanmasını izlemek, yerel ihtiyaçlara göre performans ölçütleri geliştirmek ve uygulamak,</w:t>
      </w:r>
    </w:p>
    <w:p w:rsidR="00D61861" w:rsidRPr="00F453DA" w:rsidRDefault="00D61861" w:rsidP="00D61861">
      <w:pPr>
        <w:pStyle w:val="ListeParagraf1"/>
        <w:rPr>
          <w:rFonts w:ascii="Times New Roman" w:hAnsi="Times New Roman" w:cs="Times New Roman"/>
          <w:i/>
        </w:rPr>
      </w:pPr>
      <w:r w:rsidRPr="00F453DA">
        <w:rPr>
          <w:rFonts w:ascii="Times New Roman" w:hAnsi="Times New Roman" w:cs="Times New Roman"/>
          <w:i/>
        </w:rPr>
        <w:t>h) İlgili birimlerle koordinasyon sağlayarak vatandaş odaklı yönetimin oluşturulması, idarenin geliştirilmesi, yönetim kalitesinin artırılması, hizmet standartlarının belirlenmesi, iş ve karar süreçlerinin oluşturulması ile bürokrasi ve kırtasiyeciliğin azaltılmasına ilişkin araştırma geliştirme faaliyetleri yürütmek,</w:t>
      </w:r>
    </w:p>
    <w:p w:rsidR="00D61861" w:rsidRPr="00F453DA" w:rsidRDefault="00D61861" w:rsidP="00D61861">
      <w:pPr>
        <w:pStyle w:val="ListeParagraf1"/>
        <w:rPr>
          <w:rFonts w:ascii="Times New Roman" w:hAnsi="Times New Roman" w:cs="Times New Roman"/>
          <w:i/>
        </w:rPr>
      </w:pPr>
      <w:r w:rsidRPr="00F453DA">
        <w:rPr>
          <w:rFonts w:ascii="Times New Roman" w:hAnsi="Times New Roman" w:cs="Times New Roman"/>
          <w:i/>
        </w:rPr>
        <w:t>i) Eğitime ilişkin araştırma, geliştirme, stratejik planlama ve kalite geliştirme faaliyetleri yürütmek,</w:t>
      </w:r>
    </w:p>
    <w:p w:rsidR="00D61861" w:rsidRPr="00F453DA" w:rsidRDefault="00D61861" w:rsidP="00D61861">
      <w:pPr>
        <w:pStyle w:val="ListeParagraf1"/>
        <w:rPr>
          <w:rFonts w:ascii="Times New Roman" w:hAnsi="Times New Roman" w:cs="Times New Roman"/>
          <w:i/>
        </w:rPr>
      </w:pPr>
      <w:r w:rsidRPr="00F453DA">
        <w:rPr>
          <w:rFonts w:ascii="Times New Roman" w:hAnsi="Times New Roman" w:cs="Times New Roman"/>
          <w:i/>
        </w:rPr>
        <w:t>j) Eğitime ilişkin projeler hazırlamak, uygulamak,</w:t>
      </w:r>
    </w:p>
    <w:p w:rsidR="00D61861" w:rsidRPr="00F453DA" w:rsidRDefault="00D61861" w:rsidP="00D61861">
      <w:pPr>
        <w:pStyle w:val="ListeParagraf1"/>
        <w:rPr>
          <w:rFonts w:ascii="Times New Roman" w:hAnsi="Times New Roman" w:cs="Times New Roman"/>
          <w:i/>
        </w:rPr>
      </w:pPr>
      <w:r w:rsidRPr="00F453DA">
        <w:rPr>
          <w:rFonts w:ascii="Times New Roman" w:hAnsi="Times New Roman" w:cs="Times New Roman"/>
          <w:i/>
        </w:rPr>
        <w:t>k) İlçe millî eğitim müdürlükleri ile eğitim kurumlarının proje hazırlama ve yürütme kapasitesini geliştirici çalışmalar yapmak,</w:t>
      </w:r>
    </w:p>
    <w:p w:rsidR="00D61861" w:rsidRPr="00F453DA" w:rsidRDefault="00D61861" w:rsidP="00D61861">
      <w:pPr>
        <w:pStyle w:val="ListeParagraf1"/>
        <w:rPr>
          <w:rFonts w:ascii="Times New Roman" w:hAnsi="Times New Roman" w:cs="Times New Roman"/>
          <w:i/>
        </w:rPr>
      </w:pPr>
      <w:r w:rsidRPr="00F453DA">
        <w:rPr>
          <w:rFonts w:ascii="Times New Roman" w:hAnsi="Times New Roman" w:cs="Times New Roman"/>
          <w:i/>
        </w:rPr>
        <w:t>l) Araştırma ve uygulama projelerinde finansal ve malî yönetimi izlemek, raporlamak.</w:t>
      </w:r>
    </w:p>
    <w:p w:rsidR="00D61861" w:rsidRPr="00F453DA" w:rsidRDefault="00D61861" w:rsidP="00D61861">
      <w:pPr>
        <w:rPr>
          <w:rFonts w:cs="Times New Roman"/>
        </w:rPr>
      </w:pPr>
    </w:p>
    <w:p w:rsidR="0051659E" w:rsidRPr="00BA190F" w:rsidRDefault="0051659E" w:rsidP="00BA190F">
      <w:pPr>
        <w:pStyle w:val="Balk5"/>
        <w:numPr>
          <w:ilvl w:val="0"/>
          <w:numId w:val="9"/>
        </w:numPr>
        <w:spacing w:after="160"/>
        <w:ind w:left="714" w:hanging="357"/>
        <w:rPr>
          <w:rFonts w:cs="Times New Roman"/>
        </w:rPr>
      </w:pPr>
      <w:r w:rsidRPr="00F453DA">
        <w:rPr>
          <w:rFonts w:cs="Times New Roman"/>
        </w:rPr>
        <w:t>Destek Hizmetleri – 1</w:t>
      </w:r>
    </w:p>
    <w:p w:rsidR="0051659E" w:rsidRPr="00F453DA" w:rsidRDefault="0051659E" w:rsidP="0051659E">
      <w:pPr>
        <w:pStyle w:val="ListeParagraf1"/>
        <w:rPr>
          <w:rFonts w:ascii="Times New Roman" w:hAnsi="Times New Roman" w:cs="Times New Roman"/>
          <w:i/>
        </w:rPr>
      </w:pPr>
      <w:r w:rsidRPr="00F453DA">
        <w:rPr>
          <w:rFonts w:ascii="Times New Roman" w:hAnsi="Times New Roman" w:cs="Times New Roman"/>
          <w:i/>
        </w:rPr>
        <w:t>a) Bütçe ile ilgili iş ve işlemleri yürütmek,</w:t>
      </w:r>
    </w:p>
    <w:p w:rsidR="0051659E" w:rsidRPr="00F453DA" w:rsidRDefault="0051659E" w:rsidP="0051659E">
      <w:pPr>
        <w:pStyle w:val="ListeParagraf1"/>
        <w:rPr>
          <w:rFonts w:ascii="Times New Roman" w:hAnsi="Times New Roman" w:cs="Times New Roman"/>
          <w:i/>
        </w:rPr>
      </w:pPr>
      <w:r w:rsidRPr="00F453DA">
        <w:rPr>
          <w:rFonts w:ascii="Times New Roman" w:hAnsi="Times New Roman" w:cs="Times New Roman"/>
          <w:i/>
        </w:rPr>
        <w:t>b) Ayrıntılı harcama programını hazırlamak,</w:t>
      </w:r>
    </w:p>
    <w:p w:rsidR="0051659E" w:rsidRPr="00F453DA" w:rsidRDefault="0051659E" w:rsidP="0051659E">
      <w:pPr>
        <w:pStyle w:val="ListeParagraf1"/>
        <w:rPr>
          <w:rFonts w:ascii="Times New Roman" w:hAnsi="Times New Roman" w:cs="Times New Roman"/>
          <w:i/>
        </w:rPr>
      </w:pPr>
      <w:r w:rsidRPr="00F453DA">
        <w:rPr>
          <w:rFonts w:ascii="Times New Roman" w:hAnsi="Times New Roman" w:cs="Times New Roman"/>
          <w:i/>
        </w:rPr>
        <w:t>c) Nakit ödemelerin planlamasını yapmak, ödemeleri izlemek,</w:t>
      </w:r>
    </w:p>
    <w:p w:rsidR="0051659E" w:rsidRPr="00F453DA" w:rsidRDefault="0051659E" w:rsidP="0051659E">
      <w:pPr>
        <w:pStyle w:val="ListeParagraf1"/>
        <w:rPr>
          <w:rFonts w:ascii="Times New Roman" w:hAnsi="Times New Roman" w:cs="Times New Roman"/>
          <w:i/>
        </w:rPr>
      </w:pPr>
      <w:r w:rsidRPr="00F453DA">
        <w:rPr>
          <w:rFonts w:ascii="Times New Roman" w:hAnsi="Times New Roman" w:cs="Times New Roman"/>
          <w:i/>
        </w:rPr>
        <w:t>d) Malî durum ve beklentiler raporunu hazırlamak,</w:t>
      </w:r>
    </w:p>
    <w:p w:rsidR="0051659E" w:rsidRPr="00F453DA" w:rsidRDefault="0051659E" w:rsidP="0051659E">
      <w:pPr>
        <w:pStyle w:val="ListeParagraf1"/>
        <w:rPr>
          <w:rFonts w:ascii="Times New Roman" w:hAnsi="Times New Roman" w:cs="Times New Roman"/>
          <w:i/>
        </w:rPr>
      </w:pPr>
      <w:r w:rsidRPr="00F453DA">
        <w:rPr>
          <w:rFonts w:ascii="Times New Roman" w:hAnsi="Times New Roman" w:cs="Times New Roman"/>
          <w:i/>
        </w:rPr>
        <w:t>e) Kamu zararı ile ilgili iş ve işlemleri yürütmek,</w:t>
      </w:r>
    </w:p>
    <w:p w:rsidR="0051659E" w:rsidRPr="00F453DA" w:rsidRDefault="0051659E" w:rsidP="0051659E">
      <w:pPr>
        <w:pStyle w:val="ListeParagraf1"/>
        <w:rPr>
          <w:rFonts w:ascii="Times New Roman" w:hAnsi="Times New Roman" w:cs="Times New Roman"/>
          <w:i/>
        </w:rPr>
      </w:pPr>
      <w:r w:rsidRPr="00F453DA">
        <w:rPr>
          <w:rFonts w:ascii="Times New Roman" w:hAnsi="Times New Roman" w:cs="Times New Roman"/>
          <w:i/>
        </w:rPr>
        <w:t>f) Yatırımlarla ilgili ihtiyaç analizlerini yapmak, verileri hazırlamak,</w:t>
      </w:r>
    </w:p>
    <w:p w:rsidR="0051659E" w:rsidRPr="00F453DA" w:rsidRDefault="0051659E" w:rsidP="0051659E">
      <w:pPr>
        <w:pStyle w:val="ListeParagraf1"/>
        <w:rPr>
          <w:rFonts w:ascii="Times New Roman" w:hAnsi="Times New Roman" w:cs="Times New Roman"/>
          <w:i/>
        </w:rPr>
      </w:pPr>
      <w:r w:rsidRPr="00F453DA">
        <w:rPr>
          <w:rFonts w:ascii="Times New Roman" w:hAnsi="Times New Roman" w:cs="Times New Roman"/>
          <w:i/>
        </w:rPr>
        <w:t>g) Performans programıyla ilgili iş ve işlemleri yürütmek,</w:t>
      </w:r>
    </w:p>
    <w:p w:rsidR="0051659E" w:rsidRPr="00F453DA" w:rsidRDefault="0051659E" w:rsidP="0051659E">
      <w:pPr>
        <w:pStyle w:val="ListeParagraf1"/>
        <w:rPr>
          <w:rFonts w:ascii="Times New Roman" w:hAnsi="Times New Roman" w:cs="Times New Roman"/>
          <w:i/>
        </w:rPr>
      </w:pPr>
      <w:r w:rsidRPr="00F453DA">
        <w:rPr>
          <w:rFonts w:ascii="Times New Roman" w:hAnsi="Times New Roman" w:cs="Times New Roman"/>
          <w:i/>
        </w:rPr>
        <w:t>h) Okul aile birlikleri ile ilgili iş ve işlemleri yürütmek,</w:t>
      </w:r>
    </w:p>
    <w:p w:rsidR="0051659E" w:rsidRPr="00F453DA" w:rsidRDefault="0051659E" w:rsidP="0051659E">
      <w:pPr>
        <w:pStyle w:val="ListeParagraf1"/>
        <w:rPr>
          <w:rFonts w:ascii="Times New Roman" w:hAnsi="Times New Roman" w:cs="Times New Roman"/>
          <w:i/>
        </w:rPr>
      </w:pPr>
      <w:r w:rsidRPr="00F453DA">
        <w:rPr>
          <w:rFonts w:ascii="Times New Roman" w:hAnsi="Times New Roman" w:cs="Times New Roman"/>
          <w:i/>
        </w:rPr>
        <w:t xml:space="preserve">i) </w:t>
      </w:r>
      <w:r w:rsidR="00F4126F" w:rsidRPr="00F453DA">
        <w:rPr>
          <w:rFonts w:ascii="Times New Roman" w:hAnsi="Times New Roman" w:cs="Times New Roman"/>
          <w:i/>
        </w:rPr>
        <w:t>Eğitim Kurumu</w:t>
      </w:r>
      <w:r w:rsidRPr="00F453DA">
        <w:rPr>
          <w:rFonts w:ascii="Times New Roman" w:hAnsi="Times New Roman" w:cs="Times New Roman"/>
          <w:i/>
        </w:rPr>
        <w:t xml:space="preserve"> bina veya eklentileri ile derslik ihtiyaçlarını tespit etmek,</w:t>
      </w:r>
    </w:p>
    <w:p w:rsidR="0051659E" w:rsidRDefault="0051659E" w:rsidP="0051659E">
      <w:pPr>
        <w:rPr>
          <w:rFonts w:cs="Times New Roman"/>
        </w:rPr>
      </w:pPr>
    </w:p>
    <w:p w:rsidR="002B111B" w:rsidRDefault="002B111B" w:rsidP="0051659E">
      <w:pPr>
        <w:rPr>
          <w:rFonts w:cs="Times New Roman"/>
        </w:rPr>
      </w:pPr>
    </w:p>
    <w:p w:rsidR="002B111B" w:rsidRDefault="002B111B" w:rsidP="0051659E">
      <w:pPr>
        <w:rPr>
          <w:rFonts w:cs="Times New Roman"/>
        </w:rPr>
      </w:pPr>
    </w:p>
    <w:p w:rsidR="002B111B" w:rsidRDefault="002B111B" w:rsidP="0051659E">
      <w:pPr>
        <w:rPr>
          <w:rFonts w:cs="Times New Roman"/>
        </w:rPr>
      </w:pPr>
    </w:p>
    <w:p w:rsidR="002B111B" w:rsidRDefault="002B111B" w:rsidP="0051659E">
      <w:pPr>
        <w:rPr>
          <w:rFonts w:cs="Times New Roman"/>
        </w:rPr>
      </w:pPr>
    </w:p>
    <w:p w:rsidR="002B111B" w:rsidRDefault="002B111B" w:rsidP="0051659E">
      <w:pPr>
        <w:rPr>
          <w:rFonts w:cs="Times New Roman"/>
        </w:rPr>
      </w:pPr>
    </w:p>
    <w:p w:rsidR="002B111B" w:rsidRDefault="002B111B" w:rsidP="0051659E">
      <w:pPr>
        <w:rPr>
          <w:rFonts w:cs="Times New Roman"/>
        </w:rPr>
      </w:pPr>
    </w:p>
    <w:p w:rsidR="002B111B" w:rsidRDefault="002B111B" w:rsidP="0051659E">
      <w:pPr>
        <w:rPr>
          <w:rFonts w:cs="Times New Roman"/>
        </w:rPr>
      </w:pPr>
    </w:p>
    <w:p w:rsidR="002B111B" w:rsidRPr="00F453DA" w:rsidRDefault="002B111B" w:rsidP="0051659E">
      <w:pPr>
        <w:rPr>
          <w:rFonts w:cs="Times New Roman"/>
        </w:rPr>
      </w:pPr>
    </w:p>
    <w:p w:rsidR="0051659E" w:rsidRPr="00BA190F" w:rsidRDefault="0051659E" w:rsidP="00BA190F">
      <w:pPr>
        <w:pStyle w:val="Balk5"/>
        <w:numPr>
          <w:ilvl w:val="0"/>
          <w:numId w:val="9"/>
        </w:numPr>
        <w:spacing w:after="160"/>
        <w:ind w:left="714" w:hanging="357"/>
        <w:rPr>
          <w:rFonts w:cs="Times New Roman"/>
        </w:rPr>
      </w:pPr>
      <w:r w:rsidRPr="00F453DA">
        <w:rPr>
          <w:rFonts w:cs="Times New Roman"/>
        </w:rPr>
        <w:lastRenderedPageBreak/>
        <w:t>Bilgi İşlem ve Eğitim Teknolojileri Hizmetleri</w:t>
      </w:r>
    </w:p>
    <w:p w:rsidR="0051659E" w:rsidRPr="00F453DA" w:rsidRDefault="0051659E" w:rsidP="0051659E">
      <w:pPr>
        <w:tabs>
          <w:tab w:val="left" w:pos="566"/>
        </w:tabs>
        <w:spacing w:line="240" w:lineRule="exact"/>
        <w:ind w:firstLine="566"/>
        <w:rPr>
          <w:rFonts w:eastAsia="ヒラギノ明朝 Pro W3" w:cs="Times New Roman"/>
          <w:szCs w:val="24"/>
        </w:rPr>
      </w:pPr>
      <w:r w:rsidRPr="00F453DA">
        <w:rPr>
          <w:rFonts w:eastAsia="ヒラギノ明朝 Pro W3" w:cs="Times New Roman"/>
          <w:szCs w:val="24"/>
        </w:rPr>
        <w:t>Bilgi işlem ve eğitim teknolojilerine ilişkin hizmetler aşağıda belirtilmiştir.</w:t>
      </w:r>
    </w:p>
    <w:p w:rsidR="0051659E" w:rsidRPr="00F453DA" w:rsidRDefault="0051659E" w:rsidP="0051659E">
      <w:pPr>
        <w:pStyle w:val="ListeParagraf1"/>
        <w:rPr>
          <w:rFonts w:ascii="Times New Roman" w:hAnsi="Times New Roman" w:cs="Times New Roman"/>
          <w:i/>
        </w:rPr>
      </w:pPr>
      <w:r w:rsidRPr="00F453DA">
        <w:rPr>
          <w:rFonts w:ascii="Times New Roman" w:hAnsi="Times New Roman" w:cs="Times New Roman"/>
          <w:i/>
        </w:rPr>
        <w:t>a) Ölçme ve değerlendirme iş ve işlemlerini birimlerle işbirliği içerisinde yürütmek,</w:t>
      </w:r>
    </w:p>
    <w:p w:rsidR="0051659E" w:rsidRPr="00F453DA" w:rsidRDefault="0051659E" w:rsidP="0051659E">
      <w:pPr>
        <w:pStyle w:val="ListeParagraf1"/>
        <w:rPr>
          <w:rFonts w:ascii="Times New Roman" w:hAnsi="Times New Roman" w:cs="Times New Roman"/>
          <w:i/>
        </w:rPr>
      </w:pPr>
      <w:r w:rsidRPr="00F453DA">
        <w:rPr>
          <w:rFonts w:ascii="Times New Roman" w:hAnsi="Times New Roman" w:cs="Times New Roman"/>
          <w:i/>
        </w:rPr>
        <w:t>b) Sınavların uygulanması ile ilgili organizasyonu yapmak ve sınav güvenliğini sağlamak,</w:t>
      </w:r>
    </w:p>
    <w:p w:rsidR="0051659E" w:rsidRPr="00F453DA" w:rsidRDefault="0051659E" w:rsidP="0051659E">
      <w:pPr>
        <w:pStyle w:val="ListeParagraf1"/>
        <w:rPr>
          <w:rFonts w:ascii="Times New Roman" w:hAnsi="Times New Roman" w:cs="Times New Roman"/>
          <w:i/>
        </w:rPr>
      </w:pPr>
      <w:r w:rsidRPr="00F453DA">
        <w:rPr>
          <w:rFonts w:ascii="Times New Roman" w:hAnsi="Times New Roman" w:cs="Times New Roman"/>
          <w:i/>
        </w:rPr>
        <w:t>c) Sınav komisyonunun sekretarya hizmetlerini yürütmek,</w:t>
      </w:r>
    </w:p>
    <w:p w:rsidR="0051659E" w:rsidRPr="00F453DA" w:rsidRDefault="0051659E" w:rsidP="0051659E">
      <w:pPr>
        <w:pStyle w:val="ListeParagraf1"/>
        <w:rPr>
          <w:rFonts w:ascii="Times New Roman" w:hAnsi="Times New Roman" w:cs="Times New Roman"/>
          <w:i/>
        </w:rPr>
      </w:pPr>
      <w:r w:rsidRPr="00F453DA">
        <w:rPr>
          <w:rFonts w:ascii="Times New Roman" w:hAnsi="Times New Roman" w:cs="Times New Roman"/>
          <w:i/>
        </w:rPr>
        <w:t>d) Öğretim programlarını teknik yönden izlemek ve sonuçlarını değerlendirmek,</w:t>
      </w:r>
    </w:p>
    <w:p w:rsidR="0051659E" w:rsidRPr="00F453DA" w:rsidRDefault="0051659E" w:rsidP="0051659E">
      <w:pPr>
        <w:pStyle w:val="ListeParagraf1"/>
        <w:rPr>
          <w:rFonts w:ascii="Times New Roman" w:hAnsi="Times New Roman" w:cs="Times New Roman"/>
          <w:i/>
        </w:rPr>
      </w:pPr>
      <w:r w:rsidRPr="00F453DA">
        <w:rPr>
          <w:rFonts w:ascii="Times New Roman" w:hAnsi="Times New Roman" w:cs="Times New Roman"/>
          <w:i/>
        </w:rPr>
        <w:t>e) Eğitim faaliyetlerinin iyileştirilmesine yönelik teknik çözümlere ve yerel ihtiyaçlara dayalı uygulama projeleri geliştirmek ve yürütmek,</w:t>
      </w:r>
    </w:p>
    <w:p w:rsidR="0051659E" w:rsidRPr="00F453DA" w:rsidRDefault="0051659E" w:rsidP="0051659E">
      <w:pPr>
        <w:pStyle w:val="ListeParagraf1"/>
        <w:rPr>
          <w:rFonts w:ascii="Times New Roman" w:hAnsi="Times New Roman" w:cs="Times New Roman"/>
          <w:i/>
        </w:rPr>
      </w:pPr>
      <w:r w:rsidRPr="00F453DA">
        <w:rPr>
          <w:rFonts w:ascii="Times New Roman" w:hAnsi="Times New Roman" w:cs="Times New Roman"/>
          <w:i/>
        </w:rPr>
        <w:t>f) Yenilikçi eğitim ve teknoloji destekli eğitim uygulamaları için yenilikçi çözümler hedefleyen proje ve araştırmalarda birimlere ve resmi ve özel kurumlara ilişkin iş ve işlemleri yürütmek,</w:t>
      </w:r>
    </w:p>
    <w:p w:rsidR="0051659E" w:rsidRPr="00F453DA" w:rsidRDefault="0051659E" w:rsidP="0051659E">
      <w:pPr>
        <w:pStyle w:val="ListeParagraf1"/>
        <w:rPr>
          <w:rFonts w:ascii="Times New Roman" w:hAnsi="Times New Roman" w:cs="Times New Roman"/>
          <w:i/>
        </w:rPr>
      </w:pPr>
      <w:r w:rsidRPr="00F453DA">
        <w:rPr>
          <w:rFonts w:ascii="Times New Roman" w:hAnsi="Times New Roman" w:cs="Times New Roman"/>
          <w:i/>
        </w:rPr>
        <w:t>g) İlgili birimler ile işbirliği içinde proje ve araştırma sonuçlarının yeni uygulamalara yön vererek sürdürülebilir iş süreçlerine dönüşümünü sağlamak,</w:t>
      </w:r>
    </w:p>
    <w:p w:rsidR="0051659E" w:rsidRPr="00F453DA" w:rsidRDefault="0051659E" w:rsidP="0051659E">
      <w:pPr>
        <w:pStyle w:val="ListeParagraf1"/>
        <w:rPr>
          <w:rFonts w:ascii="Times New Roman" w:hAnsi="Times New Roman" w:cs="Times New Roman"/>
          <w:i/>
        </w:rPr>
      </w:pPr>
      <w:r w:rsidRPr="00F453DA">
        <w:rPr>
          <w:rFonts w:ascii="Times New Roman" w:hAnsi="Times New Roman" w:cs="Times New Roman"/>
          <w:i/>
        </w:rPr>
        <w:t>h) Eğitim araç ve ortam standartlarının uygunluk testlerine ilişkin iş ve işlemleri yürütmek,</w:t>
      </w:r>
    </w:p>
    <w:p w:rsidR="0051659E" w:rsidRPr="00F453DA" w:rsidRDefault="0051659E" w:rsidP="0051659E">
      <w:pPr>
        <w:pStyle w:val="ListeParagraf1"/>
        <w:rPr>
          <w:rFonts w:ascii="Times New Roman" w:hAnsi="Times New Roman" w:cs="Times New Roman"/>
          <w:i/>
        </w:rPr>
      </w:pPr>
      <w:r w:rsidRPr="00F453DA">
        <w:rPr>
          <w:rFonts w:ascii="Times New Roman" w:hAnsi="Times New Roman" w:cs="Times New Roman"/>
          <w:i/>
        </w:rPr>
        <w:t>ı) Uzaktan eğitim ile ilgili iş ve işlemleri yürütmek,</w:t>
      </w:r>
    </w:p>
    <w:p w:rsidR="0051659E" w:rsidRPr="00F453DA" w:rsidRDefault="0051659E" w:rsidP="0051659E">
      <w:pPr>
        <w:pStyle w:val="ListeParagraf1"/>
        <w:rPr>
          <w:rFonts w:ascii="Times New Roman" w:hAnsi="Times New Roman" w:cs="Times New Roman"/>
          <w:i/>
        </w:rPr>
      </w:pPr>
      <w:r w:rsidRPr="00F453DA">
        <w:rPr>
          <w:rFonts w:ascii="Times New Roman" w:hAnsi="Times New Roman" w:cs="Times New Roman"/>
          <w:i/>
        </w:rPr>
        <w:t>h) Eğitim bilişim ağını işletmek ve geliştirmek, erişim ve paylaşım yetkilerini yönetmek,</w:t>
      </w:r>
    </w:p>
    <w:p w:rsidR="0051659E" w:rsidRPr="00F453DA" w:rsidRDefault="0051659E" w:rsidP="0051659E">
      <w:pPr>
        <w:pStyle w:val="ListeParagraf1"/>
        <w:rPr>
          <w:rFonts w:ascii="Times New Roman" w:hAnsi="Times New Roman" w:cs="Times New Roman"/>
          <w:i/>
        </w:rPr>
      </w:pPr>
      <w:r w:rsidRPr="00F453DA">
        <w:rPr>
          <w:rFonts w:ascii="Times New Roman" w:hAnsi="Times New Roman" w:cs="Times New Roman"/>
          <w:i/>
        </w:rPr>
        <w:t>i) Tedarikçilerin eğitim materyalleri ve e-içerik projelerini incelemek ve değerlendirmek,</w:t>
      </w:r>
    </w:p>
    <w:p w:rsidR="0051659E" w:rsidRPr="00F453DA" w:rsidRDefault="0051659E" w:rsidP="0051659E">
      <w:pPr>
        <w:pStyle w:val="ListeParagraf1"/>
        <w:rPr>
          <w:rFonts w:ascii="Times New Roman" w:hAnsi="Times New Roman" w:cs="Times New Roman"/>
          <w:i/>
        </w:rPr>
      </w:pPr>
      <w:r w:rsidRPr="00F453DA">
        <w:rPr>
          <w:rFonts w:ascii="Times New Roman" w:hAnsi="Times New Roman" w:cs="Times New Roman"/>
          <w:i/>
        </w:rPr>
        <w:t>j) Eğitim teknolojileriyle ilgili bütçe ve yatırım planlamalarını yapmak,</w:t>
      </w:r>
    </w:p>
    <w:p w:rsidR="0051659E" w:rsidRPr="00F453DA" w:rsidRDefault="0051659E" w:rsidP="0051659E">
      <w:pPr>
        <w:pStyle w:val="ListeParagraf1"/>
        <w:rPr>
          <w:rFonts w:ascii="Times New Roman" w:hAnsi="Times New Roman" w:cs="Times New Roman"/>
          <w:i/>
        </w:rPr>
      </w:pPr>
      <w:r w:rsidRPr="00F453DA">
        <w:rPr>
          <w:rFonts w:ascii="Times New Roman" w:hAnsi="Times New Roman" w:cs="Times New Roman"/>
          <w:i/>
        </w:rPr>
        <w:t>k) Bilişime ilişkin Bakanlık ve diğer birim projelerine ilişkin iş ve işlemleri yürütmek,</w:t>
      </w:r>
    </w:p>
    <w:p w:rsidR="0051659E" w:rsidRPr="00F453DA" w:rsidRDefault="0051659E" w:rsidP="0051659E">
      <w:pPr>
        <w:pStyle w:val="ListeParagraf1"/>
        <w:rPr>
          <w:rFonts w:ascii="Times New Roman" w:hAnsi="Times New Roman" w:cs="Times New Roman"/>
          <w:i/>
        </w:rPr>
      </w:pPr>
      <w:r w:rsidRPr="00F453DA">
        <w:rPr>
          <w:rFonts w:ascii="Times New Roman" w:hAnsi="Times New Roman" w:cs="Times New Roman"/>
          <w:i/>
        </w:rPr>
        <w:t>l) Kamu bilişim standartlarına uygun çözümler üretmek,</w:t>
      </w:r>
    </w:p>
    <w:p w:rsidR="0051659E" w:rsidRPr="00F453DA" w:rsidRDefault="0051659E" w:rsidP="0051659E">
      <w:pPr>
        <w:pStyle w:val="ListeParagraf1"/>
        <w:rPr>
          <w:rFonts w:ascii="Times New Roman" w:hAnsi="Times New Roman" w:cs="Times New Roman"/>
          <w:i/>
        </w:rPr>
      </w:pPr>
      <w:r w:rsidRPr="00F453DA">
        <w:rPr>
          <w:rFonts w:ascii="Times New Roman" w:hAnsi="Times New Roman" w:cs="Times New Roman"/>
          <w:i/>
        </w:rPr>
        <w:t>m) Haberleşme, veri ve bilgi güvenliğini sağlamak,</w:t>
      </w:r>
    </w:p>
    <w:p w:rsidR="0051659E" w:rsidRPr="00F453DA" w:rsidRDefault="0051659E" w:rsidP="0051659E">
      <w:pPr>
        <w:pStyle w:val="ListeParagraf1"/>
        <w:rPr>
          <w:rFonts w:ascii="Times New Roman" w:hAnsi="Times New Roman" w:cs="Times New Roman"/>
          <w:i/>
        </w:rPr>
      </w:pPr>
      <w:r w:rsidRPr="00F453DA">
        <w:rPr>
          <w:rFonts w:ascii="Times New Roman" w:hAnsi="Times New Roman" w:cs="Times New Roman"/>
          <w:i/>
        </w:rPr>
        <w:t>n) Eğitim bilişim ağının kullanımının yaygınlaştırılmasını sağlamak,</w:t>
      </w:r>
    </w:p>
    <w:p w:rsidR="0051659E" w:rsidRPr="00F453DA" w:rsidRDefault="0051659E" w:rsidP="0051659E">
      <w:pPr>
        <w:pStyle w:val="ListeParagraf1"/>
        <w:rPr>
          <w:rFonts w:ascii="Times New Roman" w:hAnsi="Times New Roman" w:cs="Times New Roman"/>
          <w:i/>
        </w:rPr>
      </w:pPr>
      <w:r w:rsidRPr="00F453DA">
        <w:rPr>
          <w:rFonts w:ascii="Times New Roman" w:hAnsi="Times New Roman" w:cs="Times New Roman"/>
          <w:i/>
        </w:rPr>
        <w:t>o) Bilişim hizmetlerine ve internet sayfalarına ilişkin iş ve işlemleri yürütmek,</w:t>
      </w:r>
    </w:p>
    <w:p w:rsidR="0051659E" w:rsidRPr="00F453DA" w:rsidRDefault="0051659E" w:rsidP="0051659E">
      <w:pPr>
        <w:pStyle w:val="ListeParagraf1"/>
        <w:rPr>
          <w:rFonts w:ascii="Times New Roman" w:hAnsi="Times New Roman" w:cs="Times New Roman"/>
          <w:i/>
        </w:rPr>
      </w:pPr>
      <w:r w:rsidRPr="00F453DA">
        <w:rPr>
          <w:rFonts w:ascii="Times New Roman" w:hAnsi="Times New Roman" w:cs="Times New Roman"/>
          <w:i/>
        </w:rPr>
        <w:t>ö) Elektronik imza ve elektronik belge uygulamalarına ilişkin iş ve işlemleri yürütmek,</w:t>
      </w:r>
    </w:p>
    <w:p w:rsidR="0051659E" w:rsidRPr="00F453DA" w:rsidRDefault="0051659E" w:rsidP="0051659E">
      <w:pPr>
        <w:pStyle w:val="ListeParagraf1"/>
        <w:rPr>
          <w:rFonts w:ascii="Times New Roman" w:hAnsi="Times New Roman" w:cs="Times New Roman"/>
          <w:i/>
        </w:rPr>
      </w:pPr>
      <w:r w:rsidRPr="00F453DA">
        <w:rPr>
          <w:rFonts w:ascii="Times New Roman" w:hAnsi="Times New Roman" w:cs="Times New Roman"/>
          <w:i/>
        </w:rPr>
        <w:t>p) Bilgi işlem ve otomasyon ihtiyacının karşılanmasına destek sağlamak ve işletimini yapmak,</w:t>
      </w:r>
    </w:p>
    <w:p w:rsidR="0051659E" w:rsidRPr="00F453DA" w:rsidRDefault="0051659E" w:rsidP="0051659E">
      <w:pPr>
        <w:pStyle w:val="ListeParagraf1"/>
        <w:rPr>
          <w:rFonts w:ascii="Times New Roman" w:hAnsi="Times New Roman" w:cs="Times New Roman"/>
          <w:i/>
        </w:rPr>
      </w:pPr>
      <w:r w:rsidRPr="00F453DA">
        <w:rPr>
          <w:rFonts w:ascii="Times New Roman" w:hAnsi="Times New Roman" w:cs="Times New Roman"/>
          <w:i/>
        </w:rPr>
        <w:t>r) İstatistikî verilerin saklanmasına ilişkin teknik iş ve işlemleri yürütmek,</w:t>
      </w:r>
    </w:p>
    <w:p w:rsidR="0051659E" w:rsidRPr="00F453DA" w:rsidRDefault="0051659E" w:rsidP="0051659E">
      <w:pPr>
        <w:pStyle w:val="ListeParagraf1"/>
        <w:rPr>
          <w:rFonts w:ascii="Times New Roman" w:hAnsi="Times New Roman" w:cs="Times New Roman"/>
          <w:i/>
        </w:rPr>
      </w:pPr>
      <w:r w:rsidRPr="00F453DA">
        <w:rPr>
          <w:rFonts w:ascii="Times New Roman" w:hAnsi="Times New Roman" w:cs="Times New Roman"/>
          <w:i/>
        </w:rPr>
        <w:t>s) Çağrı sistemleri kurulmasına ve işletilmesine ilişkin iş ve işlemleri yürütmek.</w:t>
      </w:r>
    </w:p>
    <w:p w:rsidR="0051659E" w:rsidRDefault="0051659E" w:rsidP="0051659E">
      <w:pPr>
        <w:rPr>
          <w:rFonts w:cs="Times New Roman"/>
        </w:rPr>
      </w:pPr>
    </w:p>
    <w:p w:rsidR="00E7276D" w:rsidRPr="00BA190F" w:rsidRDefault="003D31A4" w:rsidP="00BA190F">
      <w:pPr>
        <w:pStyle w:val="Balk5"/>
        <w:numPr>
          <w:ilvl w:val="0"/>
          <w:numId w:val="9"/>
        </w:numPr>
        <w:spacing w:after="160"/>
        <w:ind w:left="714" w:hanging="357"/>
        <w:rPr>
          <w:rFonts w:cs="Times New Roman"/>
        </w:rPr>
      </w:pPr>
      <w:r w:rsidRPr="00F453DA">
        <w:rPr>
          <w:rFonts w:cs="Times New Roman"/>
        </w:rPr>
        <w:t>İnşaat ve Emlak Hizmetleri</w:t>
      </w:r>
    </w:p>
    <w:p w:rsidR="00E7276D" w:rsidRPr="00F453DA" w:rsidRDefault="00E7276D" w:rsidP="00E7276D">
      <w:pPr>
        <w:tabs>
          <w:tab w:val="left" w:pos="566"/>
        </w:tabs>
        <w:spacing w:line="240" w:lineRule="exact"/>
        <w:ind w:firstLine="566"/>
        <w:rPr>
          <w:rFonts w:eastAsia="ヒラギノ明朝 Pro W3" w:cs="Times New Roman"/>
          <w:szCs w:val="24"/>
        </w:rPr>
      </w:pPr>
      <w:r w:rsidRPr="00F453DA">
        <w:rPr>
          <w:rFonts w:eastAsia="ヒラギノ明朝 Pro W3" w:cs="Times New Roman"/>
          <w:szCs w:val="24"/>
        </w:rPr>
        <w:t>Bakanlıkça veya il özel idarelerince verilen yetki ve sorumluluklar çerçevesinde inşaat ve emlak işlerine yönelik hizmetler aşağıda belirtilmiştir.</w:t>
      </w:r>
    </w:p>
    <w:p w:rsidR="00E7276D" w:rsidRPr="00F453DA" w:rsidRDefault="00E7276D" w:rsidP="00E7276D">
      <w:pPr>
        <w:pStyle w:val="ListeParagraf1"/>
        <w:rPr>
          <w:rFonts w:ascii="Times New Roman" w:hAnsi="Times New Roman" w:cs="Times New Roman"/>
          <w:i/>
        </w:rPr>
      </w:pPr>
      <w:r w:rsidRPr="00F453DA">
        <w:rPr>
          <w:rFonts w:ascii="Times New Roman" w:hAnsi="Times New Roman" w:cs="Times New Roman"/>
          <w:i/>
        </w:rPr>
        <w:t>a) Yapım programları ile ilgili iş ve işlemleri yürütmek,</w:t>
      </w:r>
    </w:p>
    <w:p w:rsidR="00E7276D" w:rsidRPr="00F453DA" w:rsidRDefault="00E7276D" w:rsidP="00E7276D">
      <w:pPr>
        <w:pStyle w:val="ListeParagraf1"/>
        <w:rPr>
          <w:rFonts w:ascii="Times New Roman" w:hAnsi="Times New Roman" w:cs="Times New Roman"/>
          <w:i/>
        </w:rPr>
      </w:pPr>
      <w:r w:rsidRPr="00F453DA">
        <w:rPr>
          <w:rFonts w:ascii="Times New Roman" w:hAnsi="Times New Roman" w:cs="Times New Roman"/>
          <w:i/>
        </w:rPr>
        <w:t xml:space="preserve">b) </w:t>
      </w:r>
      <w:r w:rsidR="00F4126F" w:rsidRPr="00F453DA">
        <w:rPr>
          <w:rFonts w:ascii="Times New Roman" w:hAnsi="Times New Roman" w:cs="Times New Roman"/>
          <w:i/>
        </w:rPr>
        <w:t>Eğitim Kurumu</w:t>
      </w:r>
      <w:r w:rsidRPr="00F453DA">
        <w:rPr>
          <w:rFonts w:ascii="Times New Roman" w:hAnsi="Times New Roman" w:cs="Times New Roman"/>
          <w:i/>
        </w:rPr>
        <w:t xml:space="preserve"> bina veya eklentileri ile derslik ihtiyaçlarını önceliklere göre karşılamak,</w:t>
      </w:r>
    </w:p>
    <w:p w:rsidR="00E7276D" w:rsidRPr="00F453DA" w:rsidRDefault="00E7276D" w:rsidP="00E7276D">
      <w:pPr>
        <w:pStyle w:val="ListeParagraf1"/>
        <w:rPr>
          <w:rFonts w:ascii="Times New Roman" w:hAnsi="Times New Roman" w:cs="Times New Roman"/>
          <w:i/>
        </w:rPr>
      </w:pPr>
      <w:r w:rsidRPr="00F453DA">
        <w:rPr>
          <w:rFonts w:ascii="Times New Roman" w:hAnsi="Times New Roman" w:cs="Times New Roman"/>
          <w:i/>
        </w:rPr>
        <w:t>c) Onaylanan yapım programlarının ve ek programların uygulanmasına ilişkin iş ve işlemleri yürütmek,</w:t>
      </w:r>
    </w:p>
    <w:p w:rsidR="00E7276D" w:rsidRPr="00F453DA" w:rsidRDefault="00E7276D" w:rsidP="00E7276D">
      <w:pPr>
        <w:pStyle w:val="ListeParagraf1"/>
        <w:rPr>
          <w:rFonts w:ascii="Times New Roman" w:hAnsi="Times New Roman" w:cs="Times New Roman"/>
          <w:i/>
        </w:rPr>
      </w:pPr>
      <w:r w:rsidRPr="00F453DA">
        <w:rPr>
          <w:rFonts w:ascii="Times New Roman" w:hAnsi="Times New Roman" w:cs="Times New Roman"/>
          <w:i/>
        </w:rPr>
        <w:t>d) Halk katkısı ile yapılacak eğitim yapılarına ilişkin iş ve işlemlere ilişkin iş ve işlemleri yürütmek,</w:t>
      </w:r>
    </w:p>
    <w:p w:rsidR="00E7276D" w:rsidRPr="00F453DA" w:rsidRDefault="00E7276D" w:rsidP="00E7276D">
      <w:pPr>
        <w:pStyle w:val="ListeParagraf1"/>
        <w:rPr>
          <w:rFonts w:ascii="Times New Roman" w:hAnsi="Times New Roman" w:cs="Times New Roman"/>
          <w:i/>
        </w:rPr>
      </w:pPr>
      <w:r w:rsidRPr="00F453DA">
        <w:rPr>
          <w:rFonts w:ascii="Times New Roman" w:hAnsi="Times New Roman" w:cs="Times New Roman"/>
          <w:i/>
        </w:rPr>
        <w:t>e) Yatırım programı yapı yatırımlarının ihale öncesi hazırlıklarına ilişkin iş ve işlemleri yürütmek,</w:t>
      </w:r>
    </w:p>
    <w:p w:rsidR="00E7276D" w:rsidRPr="00F453DA" w:rsidRDefault="00E7276D" w:rsidP="00E7276D">
      <w:pPr>
        <w:pStyle w:val="ListeParagraf1"/>
        <w:rPr>
          <w:rFonts w:ascii="Times New Roman" w:hAnsi="Times New Roman" w:cs="Times New Roman"/>
          <w:i/>
        </w:rPr>
      </w:pPr>
      <w:r w:rsidRPr="00F453DA">
        <w:rPr>
          <w:rFonts w:ascii="Times New Roman" w:hAnsi="Times New Roman" w:cs="Times New Roman"/>
          <w:i/>
        </w:rPr>
        <w:t>f) İhale edilen yatırımları izlemek, planlanan süre içerisinde hizmete sunulmalarını sağlamak,</w:t>
      </w:r>
    </w:p>
    <w:p w:rsidR="00E7276D" w:rsidRPr="00F453DA" w:rsidRDefault="00E7276D" w:rsidP="00E7276D">
      <w:pPr>
        <w:pStyle w:val="ListeParagraf1"/>
        <w:rPr>
          <w:rFonts w:ascii="Times New Roman" w:hAnsi="Times New Roman" w:cs="Times New Roman"/>
          <w:i/>
        </w:rPr>
      </w:pPr>
      <w:r w:rsidRPr="00F453DA">
        <w:rPr>
          <w:rFonts w:ascii="Times New Roman" w:hAnsi="Times New Roman" w:cs="Times New Roman"/>
          <w:i/>
        </w:rPr>
        <w:t>g) Onarımlara ilişkin iş ve işlemleri yürütmek,</w:t>
      </w:r>
    </w:p>
    <w:p w:rsidR="00E7276D" w:rsidRPr="00F453DA" w:rsidRDefault="00E7276D" w:rsidP="00E7276D">
      <w:pPr>
        <w:pStyle w:val="ListeParagraf1"/>
        <w:rPr>
          <w:rFonts w:ascii="Times New Roman" w:hAnsi="Times New Roman" w:cs="Times New Roman"/>
          <w:i/>
        </w:rPr>
      </w:pPr>
      <w:r w:rsidRPr="00F453DA">
        <w:rPr>
          <w:rFonts w:ascii="Times New Roman" w:hAnsi="Times New Roman" w:cs="Times New Roman"/>
          <w:i/>
        </w:rPr>
        <w:t>h) Yapılan ihalelere ait projelerin ödeneğe esas dosyalarının hazırlanmasına ilişkin iş ve işlemleri yürütmek,</w:t>
      </w:r>
    </w:p>
    <w:p w:rsidR="00E7276D" w:rsidRPr="00F453DA" w:rsidRDefault="00E7276D" w:rsidP="00E7276D">
      <w:pPr>
        <w:pStyle w:val="ListeParagraf1"/>
        <w:rPr>
          <w:rFonts w:ascii="Times New Roman" w:hAnsi="Times New Roman" w:cs="Times New Roman"/>
          <w:i/>
        </w:rPr>
      </w:pPr>
      <w:r w:rsidRPr="00F453DA">
        <w:rPr>
          <w:rFonts w:ascii="Times New Roman" w:hAnsi="Times New Roman" w:cs="Times New Roman"/>
          <w:i/>
        </w:rPr>
        <w:t>ı) Projelere göre idarî ve teknik ihale şartnamelerinin hazırlanmasına ilişkin iş ve işlemleri yürütmek,</w:t>
      </w:r>
    </w:p>
    <w:p w:rsidR="00E7276D" w:rsidRPr="00F453DA" w:rsidRDefault="00E7276D" w:rsidP="00E7276D">
      <w:pPr>
        <w:pStyle w:val="ListeParagraf1"/>
        <w:rPr>
          <w:rFonts w:ascii="Times New Roman" w:hAnsi="Times New Roman" w:cs="Times New Roman"/>
          <w:i/>
        </w:rPr>
      </w:pPr>
      <w:r w:rsidRPr="00F453DA">
        <w:rPr>
          <w:rFonts w:ascii="Times New Roman" w:hAnsi="Times New Roman" w:cs="Times New Roman"/>
          <w:i/>
        </w:rPr>
        <w:t>i) Hak edişlere ilişkin iş ve işlemleri yürütmek,</w:t>
      </w:r>
    </w:p>
    <w:p w:rsidR="00E7276D" w:rsidRPr="00F453DA" w:rsidRDefault="00E7276D" w:rsidP="00E7276D">
      <w:pPr>
        <w:pStyle w:val="ListeParagraf1"/>
        <w:rPr>
          <w:rFonts w:ascii="Times New Roman" w:hAnsi="Times New Roman" w:cs="Times New Roman"/>
          <w:i/>
        </w:rPr>
      </w:pPr>
      <w:r w:rsidRPr="00F453DA">
        <w:rPr>
          <w:rFonts w:ascii="Times New Roman" w:hAnsi="Times New Roman" w:cs="Times New Roman"/>
          <w:i/>
        </w:rPr>
        <w:t>j) Eğitim kurumlarının Toplu Konut İdaresi Başkanlığı veya inşaat işleri ile ilgili diğer kamu kurum ve kuruluşlarına yaptırılmasına ilişkin iş ve işlemleri yürütmek,</w:t>
      </w:r>
    </w:p>
    <w:p w:rsidR="00E7276D" w:rsidRPr="00F453DA" w:rsidRDefault="00E7276D" w:rsidP="00E7276D">
      <w:pPr>
        <w:pStyle w:val="ListeParagraf1"/>
        <w:rPr>
          <w:rFonts w:ascii="Times New Roman" w:hAnsi="Times New Roman" w:cs="Times New Roman"/>
          <w:i/>
        </w:rPr>
      </w:pPr>
      <w:r w:rsidRPr="00F453DA">
        <w:rPr>
          <w:rFonts w:ascii="Times New Roman" w:hAnsi="Times New Roman" w:cs="Times New Roman"/>
          <w:i/>
        </w:rPr>
        <w:t>k) Yapıların mimarî ve mühendislik projelerinin yapılmasına ilişkin iş ve işlemleri yürütmek,</w:t>
      </w:r>
    </w:p>
    <w:p w:rsidR="00E7276D" w:rsidRPr="00F453DA" w:rsidRDefault="00E7276D" w:rsidP="00E7276D">
      <w:pPr>
        <w:pStyle w:val="ListeParagraf1"/>
        <w:rPr>
          <w:rFonts w:ascii="Times New Roman" w:hAnsi="Times New Roman" w:cs="Times New Roman"/>
          <w:i/>
        </w:rPr>
      </w:pPr>
      <w:r w:rsidRPr="00F453DA">
        <w:rPr>
          <w:rFonts w:ascii="Times New Roman" w:hAnsi="Times New Roman" w:cs="Times New Roman"/>
          <w:i/>
        </w:rPr>
        <w:t>l) Özel projeleri incelemek ve görüş bildirmek,</w:t>
      </w:r>
    </w:p>
    <w:p w:rsidR="00E7276D" w:rsidRPr="00F453DA" w:rsidRDefault="00E7276D" w:rsidP="00E7276D">
      <w:pPr>
        <w:pStyle w:val="ListeParagraf1"/>
        <w:rPr>
          <w:rFonts w:ascii="Times New Roman" w:hAnsi="Times New Roman" w:cs="Times New Roman"/>
          <w:i/>
        </w:rPr>
      </w:pPr>
      <w:r w:rsidRPr="00F453DA">
        <w:rPr>
          <w:rFonts w:ascii="Times New Roman" w:hAnsi="Times New Roman" w:cs="Times New Roman"/>
          <w:i/>
        </w:rPr>
        <w:lastRenderedPageBreak/>
        <w:t>m) Hazine mülkiyetinde olanlar dâhil, her türlü okul ve bina kiralamalarına ilişkin iş ve işlemleri yürütmek,</w:t>
      </w:r>
    </w:p>
    <w:p w:rsidR="00E7276D" w:rsidRPr="00F453DA" w:rsidRDefault="00E7276D" w:rsidP="00E7276D">
      <w:pPr>
        <w:pStyle w:val="ListeParagraf1"/>
        <w:rPr>
          <w:rFonts w:ascii="Times New Roman" w:hAnsi="Times New Roman" w:cs="Times New Roman"/>
          <w:i/>
        </w:rPr>
      </w:pPr>
      <w:r w:rsidRPr="00F453DA">
        <w:rPr>
          <w:rFonts w:ascii="Times New Roman" w:hAnsi="Times New Roman" w:cs="Times New Roman"/>
          <w:i/>
        </w:rPr>
        <w:t>n) Bakanlık binalarının eğitim kurumu olarak kiralanmasına ilişkin iş ve işlemleri yürütmek,</w:t>
      </w:r>
    </w:p>
    <w:p w:rsidR="00E7276D" w:rsidRPr="00F453DA" w:rsidRDefault="00E7276D" w:rsidP="00E7276D">
      <w:pPr>
        <w:pStyle w:val="ListeParagraf1"/>
        <w:rPr>
          <w:rFonts w:ascii="Times New Roman" w:hAnsi="Times New Roman" w:cs="Times New Roman"/>
          <w:i/>
        </w:rPr>
      </w:pPr>
      <w:r w:rsidRPr="00F453DA">
        <w:rPr>
          <w:rFonts w:ascii="Times New Roman" w:hAnsi="Times New Roman" w:cs="Times New Roman"/>
          <w:i/>
        </w:rPr>
        <w:t>o) Kamu kuruluşlarına tahsisli taşınmazların tahsisi veya devri işlemlerine ilişkin iş ve işlemleri yürütmek,</w:t>
      </w:r>
    </w:p>
    <w:p w:rsidR="00E7276D" w:rsidRPr="00F453DA" w:rsidRDefault="00E7276D" w:rsidP="00E7276D">
      <w:pPr>
        <w:pStyle w:val="ListeParagraf1"/>
        <w:rPr>
          <w:rFonts w:ascii="Times New Roman" w:hAnsi="Times New Roman" w:cs="Times New Roman"/>
          <w:i/>
        </w:rPr>
      </w:pPr>
      <w:r w:rsidRPr="00F453DA">
        <w:rPr>
          <w:rFonts w:ascii="Times New Roman" w:hAnsi="Times New Roman" w:cs="Times New Roman"/>
          <w:i/>
        </w:rPr>
        <w:t>p) Eğitim kurumlarının kamu-özel ortaklığı modeliyle yapımına ilişkin iş ve işlemleri yürütmek,</w:t>
      </w:r>
    </w:p>
    <w:p w:rsidR="00E7276D" w:rsidRPr="00F453DA" w:rsidRDefault="00E7276D" w:rsidP="00E7276D">
      <w:pPr>
        <w:pStyle w:val="ListeParagraf1"/>
        <w:rPr>
          <w:rFonts w:ascii="Times New Roman" w:hAnsi="Times New Roman" w:cs="Times New Roman"/>
          <w:i/>
        </w:rPr>
      </w:pPr>
      <w:r w:rsidRPr="00F453DA">
        <w:rPr>
          <w:rFonts w:ascii="Times New Roman" w:hAnsi="Times New Roman" w:cs="Times New Roman"/>
          <w:i/>
        </w:rPr>
        <w:t>r) Bakanlıkça yapımına karar verilen eğitim öğretim tesislerinin belirli süre ve bedel üzerinden kiralama karşılığı yaptırılmasıyla ilgili işlemlere ilişkin iş ve işlemleri yürütmek,</w:t>
      </w:r>
    </w:p>
    <w:p w:rsidR="00E7276D" w:rsidRPr="00F453DA" w:rsidRDefault="00E7276D" w:rsidP="00E7276D">
      <w:pPr>
        <w:pStyle w:val="ListeParagraf1"/>
        <w:rPr>
          <w:rFonts w:ascii="Times New Roman" w:hAnsi="Times New Roman" w:cs="Times New Roman"/>
          <w:i/>
        </w:rPr>
      </w:pPr>
      <w:r w:rsidRPr="00F453DA">
        <w:rPr>
          <w:rFonts w:ascii="Times New Roman" w:hAnsi="Times New Roman" w:cs="Times New Roman"/>
          <w:i/>
        </w:rPr>
        <w:t xml:space="preserve">s) Eğitim kurumlarındaki eğitim öğretim hizmet alanları dışındaki hizmet ve alanların işletme devri karşılığında eğitim öğretim tesislerinin sözleşme ile gerçek veya özel hukuk tüzel kişilerine </w:t>
      </w:r>
      <w:proofErr w:type="spellStart"/>
      <w:r w:rsidRPr="00F453DA">
        <w:rPr>
          <w:rFonts w:ascii="Times New Roman" w:hAnsi="Times New Roman" w:cs="Times New Roman"/>
          <w:i/>
        </w:rPr>
        <w:t>yenilettirilmesi</w:t>
      </w:r>
      <w:proofErr w:type="spellEnd"/>
      <w:r w:rsidRPr="00F453DA">
        <w:rPr>
          <w:rFonts w:ascii="Times New Roman" w:hAnsi="Times New Roman" w:cs="Times New Roman"/>
          <w:i/>
        </w:rPr>
        <w:t xml:space="preserve"> veya yeniden yaptırılmasına ilişkin iş ve işlemleri yürütmek,</w:t>
      </w:r>
    </w:p>
    <w:p w:rsidR="00E7276D" w:rsidRPr="00F453DA" w:rsidRDefault="00E7276D" w:rsidP="00E7276D">
      <w:pPr>
        <w:pStyle w:val="ListeParagraf1"/>
        <w:rPr>
          <w:rFonts w:ascii="Times New Roman" w:hAnsi="Times New Roman" w:cs="Times New Roman"/>
          <w:i/>
        </w:rPr>
      </w:pPr>
      <w:r w:rsidRPr="00F453DA">
        <w:rPr>
          <w:rFonts w:ascii="Times New Roman" w:hAnsi="Times New Roman" w:cs="Times New Roman"/>
          <w:i/>
        </w:rPr>
        <w:t>t) Eğitim kurumlarının depreme karşı tahkiklerini yapmak ve yaptırmak, güçlendirilecek eğitim kurumlarını tespit etmek ve Bakanlığa bildirmek,</w:t>
      </w:r>
    </w:p>
    <w:p w:rsidR="00E7276D" w:rsidRPr="00F453DA" w:rsidRDefault="00E7276D" w:rsidP="00E7276D">
      <w:pPr>
        <w:pStyle w:val="ListeParagraf1"/>
        <w:rPr>
          <w:rFonts w:ascii="Times New Roman" w:hAnsi="Times New Roman" w:cs="Times New Roman"/>
          <w:i/>
        </w:rPr>
      </w:pPr>
      <w:r w:rsidRPr="00F453DA">
        <w:rPr>
          <w:rFonts w:ascii="Times New Roman" w:hAnsi="Times New Roman" w:cs="Times New Roman"/>
          <w:i/>
        </w:rPr>
        <w:t>u) Taşınabilir okulların yaptırılmasına ilişkin iş ve işlemleri yürütmek,</w:t>
      </w:r>
    </w:p>
    <w:p w:rsidR="00E7276D" w:rsidRPr="00F453DA" w:rsidRDefault="00E7276D" w:rsidP="00E7276D">
      <w:pPr>
        <w:pStyle w:val="ListeParagraf1"/>
        <w:rPr>
          <w:rFonts w:ascii="Times New Roman" w:hAnsi="Times New Roman" w:cs="Times New Roman"/>
          <w:i/>
        </w:rPr>
      </w:pPr>
      <w:r w:rsidRPr="00F453DA">
        <w:rPr>
          <w:rFonts w:ascii="Times New Roman" w:hAnsi="Times New Roman" w:cs="Times New Roman"/>
          <w:i/>
        </w:rPr>
        <w:t>v) Eğitim kurumlarına ilişkin kamulaştırma iş ve işlemlerinin yürütülmesine ilişkin iş ve işlemleri yürütmek,</w:t>
      </w:r>
    </w:p>
    <w:p w:rsidR="00BC728D" w:rsidRPr="00F453DA" w:rsidRDefault="00E7276D" w:rsidP="008D56D7">
      <w:pPr>
        <w:pStyle w:val="ListeParagraf1"/>
        <w:rPr>
          <w:rFonts w:ascii="Times New Roman" w:hAnsi="Times New Roman" w:cs="Times New Roman"/>
          <w:i/>
        </w:rPr>
      </w:pPr>
      <w:r w:rsidRPr="00F453DA">
        <w:rPr>
          <w:rFonts w:ascii="Times New Roman" w:hAnsi="Times New Roman" w:cs="Times New Roman"/>
          <w:i/>
        </w:rPr>
        <w:t>y) Bakanlığa gerektiğinde kamulaştırma teklifi sunmak.</w:t>
      </w:r>
    </w:p>
    <w:p w:rsidR="00F4126F" w:rsidRPr="00F453DA" w:rsidRDefault="00F4126F" w:rsidP="008D56D7">
      <w:pPr>
        <w:pStyle w:val="ListeParagraf1"/>
        <w:rPr>
          <w:rFonts w:ascii="Times New Roman" w:hAnsi="Times New Roman" w:cs="Times New Roman"/>
          <w:i/>
        </w:rPr>
      </w:pPr>
    </w:p>
    <w:p w:rsidR="00F4126F" w:rsidRPr="00F453DA" w:rsidRDefault="00F4126F" w:rsidP="00F4126F">
      <w:pPr>
        <w:rPr>
          <w:rFonts w:cs="Times New Roman"/>
        </w:rPr>
      </w:pPr>
    </w:p>
    <w:p w:rsidR="00BC728D" w:rsidRPr="00BA190F" w:rsidRDefault="00BC728D" w:rsidP="00BA190F">
      <w:pPr>
        <w:pStyle w:val="Balk5"/>
        <w:numPr>
          <w:ilvl w:val="0"/>
          <w:numId w:val="9"/>
        </w:numPr>
        <w:spacing w:after="160"/>
        <w:ind w:left="714" w:hanging="357"/>
        <w:rPr>
          <w:rFonts w:cs="Times New Roman"/>
        </w:rPr>
      </w:pPr>
      <w:r w:rsidRPr="00F453DA">
        <w:rPr>
          <w:rFonts w:cs="Times New Roman"/>
        </w:rPr>
        <w:t>Destek Hizmetleri – 2</w:t>
      </w:r>
    </w:p>
    <w:p w:rsidR="00F76591" w:rsidRPr="00F453DA" w:rsidRDefault="00F76591" w:rsidP="00F76591">
      <w:pPr>
        <w:tabs>
          <w:tab w:val="left" w:pos="566"/>
        </w:tabs>
        <w:spacing w:line="240" w:lineRule="exact"/>
        <w:rPr>
          <w:rFonts w:eastAsia="ヒラギノ明朝 Pro W3" w:cs="Times New Roman"/>
          <w:szCs w:val="24"/>
        </w:rPr>
      </w:pPr>
      <w:r w:rsidRPr="00F453DA">
        <w:rPr>
          <w:rFonts w:eastAsia="ヒラギノ明朝 Pro W3" w:cs="Times New Roman"/>
          <w:szCs w:val="24"/>
        </w:rPr>
        <w:t>Destek hizmetlerine ilişkin görevler aşağıda belirtilmiştir.</w:t>
      </w:r>
    </w:p>
    <w:p w:rsidR="00F76591" w:rsidRPr="00F453DA" w:rsidRDefault="00F76591" w:rsidP="00F76591">
      <w:pPr>
        <w:pStyle w:val="ListeParagraf1"/>
        <w:rPr>
          <w:rFonts w:ascii="Times New Roman" w:hAnsi="Times New Roman" w:cs="Times New Roman"/>
          <w:i/>
        </w:rPr>
      </w:pPr>
      <w:r w:rsidRPr="00F453DA">
        <w:rPr>
          <w:rFonts w:ascii="Times New Roman" w:hAnsi="Times New Roman" w:cs="Times New Roman"/>
          <w:i/>
        </w:rPr>
        <w:t>a) Ders araç ve gereçleri ile donatım ihtiyaçlarını temin etmek,</w:t>
      </w:r>
    </w:p>
    <w:p w:rsidR="00F76591" w:rsidRPr="00F453DA" w:rsidRDefault="00F76591" w:rsidP="00F76591">
      <w:pPr>
        <w:pStyle w:val="ListeParagraf1"/>
        <w:rPr>
          <w:rFonts w:ascii="Times New Roman" w:hAnsi="Times New Roman" w:cs="Times New Roman"/>
          <w:i/>
        </w:rPr>
      </w:pPr>
      <w:r w:rsidRPr="00F453DA">
        <w:rPr>
          <w:rFonts w:ascii="Times New Roman" w:hAnsi="Times New Roman" w:cs="Times New Roman"/>
          <w:i/>
        </w:rPr>
        <w:t>b) Taşınır ve taşınmazlara ilişkin iş ve işlemleri yürütmek,</w:t>
      </w:r>
    </w:p>
    <w:p w:rsidR="00F76591" w:rsidRPr="00F453DA" w:rsidRDefault="00F76591" w:rsidP="00F76591">
      <w:pPr>
        <w:pStyle w:val="ListeParagraf1"/>
        <w:rPr>
          <w:rFonts w:ascii="Times New Roman" w:hAnsi="Times New Roman" w:cs="Times New Roman"/>
          <w:i/>
        </w:rPr>
      </w:pPr>
      <w:r w:rsidRPr="00F453DA">
        <w:rPr>
          <w:rFonts w:ascii="Times New Roman" w:hAnsi="Times New Roman" w:cs="Times New Roman"/>
          <w:i/>
        </w:rPr>
        <w:t>c) Depo iş ve işlemlerini yürütmek,</w:t>
      </w:r>
    </w:p>
    <w:p w:rsidR="00F76591" w:rsidRPr="00F453DA" w:rsidRDefault="00F76591" w:rsidP="00F76591">
      <w:pPr>
        <w:pStyle w:val="ListeParagraf1"/>
        <w:rPr>
          <w:rFonts w:ascii="Times New Roman" w:hAnsi="Times New Roman" w:cs="Times New Roman"/>
          <w:i/>
        </w:rPr>
      </w:pPr>
      <w:r w:rsidRPr="00F453DA">
        <w:rPr>
          <w:rFonts w:ascii="Times New Roman" w:hAnsi="Times New Roman" w:cs="Times New Roman"/>
          <w:i/>
        </w:rPr>
        <w:t>d) Lojmanlar ile ilgili iş ve işlemleri yürütmek,</w:t>
      </w:r>
    </w:p>
    <w:p w:rsidR="00F76591" w:rsidRPr="00F453DA" w:rsidRDefault="00F76591" w:rsidP="00F76591">
      <w:pPr>
        <w:pStyle w:val="ListeParagraf1"/>
        <w:rPr>
          <w:rFonts w:ascii="Times New Roman" w:hAnsi="Times New Roman" w:cs="Times New Roman"/>
          <w:i/>
        </w:rPr>
      </w:pPr>
      <w:r w:rsidRPr="00F453DA">
        <w:rPr>
          <w:rFonts w:ascii="Times New Roman" w:hAnsi="Times New Roman" w:cs="Times New Roman"/>
          <w:i/>
        </w:rPr>
        <w:t>e) Yemekhane iş ve işlemlerini yürütmek,</w:t>
      </w:r>
    </w:p>
    <w:p w:rsidR="00F76591" w:rsidRPr="00F453DA" w:rsidRDefault="00F76591" w:rsidP="00F76591">
      <w:pPr>
        <w:pStyle w:val="ListeParagraf1"/>
        <w:rPr>
          <w:rFonts w:ascii="Times New Roman" w:hAnsi="Times New Roman" w:cs="Times New Roman"/>
          <w:i/>
        </w:rPr>
      </w:pPr>
      <w:r w:rsidRPr="00F453DA">
        <w:rPr>
          <w:rFonts w:ascii="Times New Roman" w:hAnsi="Times New Roman" w:cs="Times New Roman"/>
          <w:i/>
        </w:rPr>
        <w:t>f) Öğretmenevleri ve sosyal tesislerle ilgili iş ve işlemleri yürütmek,</w:t>
      </w:r>
    </w:p>
    <w:p w:rsidR="00F76591" w:rsidRPr="00F453DA" w:rsidRDefault="00F76591" w:rsidP="00F76591">
      <w:pPr>
        <w:pStyle w:val="ListeParagraf1"/>
        <w:rPr>
          <w:rFonts w:ascii="Times New Roman" w:hAnsi="Times New Roman" w:cs="Times New Roman"/>
          <w:i/>
        </w:rPr>
      </w:pPr>
      <w:r w:rsidRPr="00F453DA">
        <w:rPr>
          <w:rFonts w:ascii="Times New Roman" w:hAnsi="Times New Roman" w:cs="Times New Roman"/>
          <w:i/>
        </w:rPr>
        <w:t>g) Döner sermaye iş ve işlemlerini yürütmek,</w:t>
      </w:r>
    </w:p>
    <w:p w:rsidR="00F76591" w:rsidRPr="00F453DA" w:rsidRDefault="00F76591" w:rsidP="00F76591">
      <w:pPr>
        <w:pStyle w:val="ListeParagraf1"/>
        <w:rPr>
          <w:rFonts w:ascii="Times New Roman" w:hAnsi="Times New Roman" w:cs="Times New Roman"/>
          <w:i/>
        </w:rPr>
      </w:pPr>
      <w:r w:rsidRPr="00F453DA">
        <w:rPr>
          <w:rFonts w:ascii="Times New Roman" w:hAnsi="Times New Roman" w:cs="Times New Roman"/>
          <w:i/>
        </w:rPr>
        <w:t>h) Temizlik, güvenlik, ısınma, aydınlatma, onarım ve taşıma gibi işlemleri yürütmek,</w:t>
      </w:r>
    </w:p>
    <w:p w:rsidR="00F76591" w:rsidRPr="00F453DA" w:rsidRDefault="00F76591" w:rsidP="00F76591">
      <w:pPr>
        <w:pStyle w:val="ListeParagraf1"/>
        <w:rPr>
          <w:rFonts w:ascii="Times New Roman" w:hAnsi="Times New Roman" w:cs="Times New Roman"/>
          <w:i/>
        </w:rPr>
      </w:pPr>
      <w:r w:rsidRPr="00F453DA">
        <w:rPr>
          <w:rFonts w:ascii="Times New Roman" w:hAnsi="Times New Roman" w:cs="Times New Roman"/>
          <w:i/>
        </w:rPr>
        <w:t>ı) Satın alma iş ve işlemlerini yürütmek,</w:t>
      </w:r>
    </w:p>
    <w:p w:rsidR="00F76591" w:rsidRPr="00F453DA" w:rsidRDefault="00F76591" w:rsidP="00F76591">
      <w:pPr>
        <w:pStyle w:val="ListeParagraf1"/>
        <w:rPr>
          <w:rFonts w:ascii="Times New Roman" w:eastAsia="Times New Roman" w:hAnsi="Times New Roman" w:cs="Times New Roman"/>
          <w:i/>
        </w:rPr>
      </w:pPr>
      <w:r w:rsidRPr="00F453DA">
        <w:rPr>
          <w:rFonts w:ascii="Times New Roman" w:hAnsi="Times New Roman" w:cs="Times New Roman"/>
          <w:i/>
        </w:rPr>
        <w:t>i)</w:t>
      </w:r>
      <w:r w:rsidRPr="00F453DA">
        <w:rPr>
          <w:rFonts w:ascii="Times New Roman" w:eastAsia="Times New Roman" w:hAnsi="Times New Roman" w:cs="Times New Roman"/>
          <w:i/>
        </w:rPr>
        <w:t xml:space="preserve">Milli, mahalli,   kutlama, </w:t>
      </w:r>
      <w:r w:rsidR="006E3C30" w:rsidRPr="00F453DA">
        <w:rPr>
          <w:rFonts w:ascii="Times New Roman" w:eastAsia="Times New Roman" w:hAnsi="Times New Roman" w:cs="Times New Roman"/>
          <w:i/>
        </w:rPr>
        <w:t>anma programlarını</w:t>
      </w:r>
      <w:r w:rsidRPr="00F453DA">
        <w:rPr>
          <w:rFonts w:ascii="Times New Roman" w:eastAsia="Times New Roman" w:hAnsi="Times New Roman" w:cs="Times New Roman"/>
          <w:i/>
        </w:rPr>
        <w:t xml:space="preserve"> hazırlamak ve uygulatmak</w:t>
      </w:r>
    </w:p>
    <w:p w:rsidR="00BC728D" w:rsidRPr="00F453DA" w:rsidRDefault="00BC728D" w:rsidP="00BC728D">
      <w:pPr>
        <w:rPr>
          <w:rFonts w:cs="Times New Roman"/>
        </w:rPr>
      </w:pPr>
    </w:p>
    <w:p w:rsidR="006A3648" w:rsidRPr="00BA190F" w:rsidRDefault="000103C2" w:rsidP="00BA190F">
      <w:pPr>
        <w:pStyle w:val="Balk5"/>
        <w:numPr>
          <w:ilvl w:val="0"/>
          <w:numId w:val="9"/>
        </w:numPr>
        <w:spacing w:after="160"/>
        <w:ind w:left="714" w:hanging="357"/>
        <w:rPr>
          <w:rFonts w:cs="Times New Roman"/>
        </w:rPr>
      </w:pPr>
      <w:r w:rsidRPr="00F453DA">
        <w:rPr>
          <w:rFonts w:cs="Times New Roman"/>
        </w:rPr>
        <w:t xml:space="preserve">Destek Hizmetleri </w:t>
      </w:r>
      <w:r w:rsidR="006A3648" w:rsidRPr="00F453DA">
        <w:rPr>
          <w:rFonts w:cs="Times New Roman"/>
        </w:rPr>
        <w:t>–</w:t>
      </w:r>
      <w:r w:rsidRPr="00F453DA">
        <w:rPr>
          <w:rFonts w:cs="Times New Roman"/>
        </w:rPr>
        <w:t xml:space="preserve"> 3</w:t>
      </w:r>
    </w:p>
    <w:p w:rsidR="006A3648" w:rsidRPr="00F453DA" w:rsidRDefault="006A3648" w:rsidP="006A3648">
      <w:pPr>
        <w:tabs>
          <w:tab w:val="left" w:pos="566"/>
        </w:tabs>
        <w:spacing w:line="240" w:lineRule="exact"/>
        <w:ind w:firstLine="566"/>
        <w:rPr>
          <w:rFonts w:eastAsia="ヒラギノ明朝 Pro W3" w:cs="Times New Roman"/>
          <w:szCs w:val="24"/>
        </w:rPr>
      </w:pPr>
      <w:r w:rsidRPr="00F453DA">
        <w:rPr>
          <w:rFonts w:eastAsia="ヒラギノ明朝 Pro W3" w:cs="Times New Roman"/>
          <w:szCs w:val="24"/>
        </w:rPr>
        <w:t>Destek hizmetlerine ilişkin görevler aşağıda belirtilmiştir.</w:t>
      </w:r>
    </w:p>
    <w:p w:rsidR="006A3648" w:rsidRPr="00F453DA" w:rsidRDefault="006A3648" w:rsidP="006A3648">
      <w:pPr>
        <w:pStyle w:val="ListeParagraf1"/>
        <w:rPr>
          <w:rFonts w:ascii="Times New Roman" w:hAnsi="Times New Roman" w:cs="Times New Roman"/>
          <w:i/>
        </w:rPr>
      </w:pPr>
      <w:r w:rsidRPr="00F453DA">
        <w:rPr>
          <w:rFonts w:ascii="Times New Roman" w:hAnsi="Times New Roman" w:cs="Times New Roman"/>
          <w:i/>
        </w:rPr>
        <w:t>a)Taşımalı eğitimle ilgili her türlü iş ve işlemler</w:t>
      </w:r>
    </w:p>
    <w:p w:rsidR="006A3648" w:rsidRPr="00F453DA" w:rsidRDefault="006A3648" w:rsidP="006A3648">
      <w:pPr>
        <w:pStyle w:val="ListeParagraf1"/>
        <w:rPr>
          <w:rFonts w:ascii="Times New Roman" w:hAnsi="Times New Roman" w:cs="Times New Roman"/>
          <w:i/>
        </w:rPr>
      </w:pPr>
      <w:r w:rsidRPr="00F453DA">
        <w:rPr>
          <w:rFonts w:ascii="Times New Roman" w:hAnsi="Times New Roman" w:cs="Times New Roman"/>
          <w:i/>
        </w:rPr>
        <w:t>b)Sivil savunma ile ilgili her türlü iş ve işlemler</w:t>
      </w:r>
    </w:p>
    <w:p w:rsidR="006A3648" w:rsidRPr="00F453DA" w:rsidRDefault="006A3648" w:rsidP="006A3648">
      <w:pPr>
        <w:pStyle w:val="ListeParagraf1"/>
        <w:rPr>
          <w:rFonts w:ascii="Times New Roman" w:hAnsi="Times New Roman" w:cs="Times New Roman"/>
          <w:i/>
        </w:rPr>
      </w:pPr>
      <w:r w:rsidRPr="00F453DA">
        <w:rPr>
          <w:rFonts w:ascii="Times New Roman" w:hAnsi="Times New Roman" w:cs="Times New Roman"/>
          <w:i/>
        </w:rPr>
        <w:t>c)Ücretsiz Ders Kitabı Temini Projesini yürütmek,</w:t>
      </w:r>
    </w:p>
    <w:p w:rsidR="006A3648" w:rsidRPr="00F453DA" w:rsidRDefault="006A3648" w:rsidP="006A3648">
      <w:pPr>
        <w:pStyle w:val="ListeParagraf1"/>
        <w:rPr>
          <w:rFonts w:ascii="Times New Roman" w:hAnsi="Times New Roman" w:cs="Times New Roman"/>
          <w:i/>
        </w:rPr>
      </w:pPr>
      <w:r w:rsidRPr="00F453DA">
        <w:rPr>
          <w:rFonts w:ascii="Times New Roman" w:hAnsi="Times New Roman" w:cs="Times New Roman"/>
          <w:i/>
        </w:rPr>
        <w:t>d) Yayın faaliyetlerini yürütmek,</w:t>
      </w:r>
    </w:p>
    <w:p w:rsidR="006A3648" w:rsidRDefault="006A3648" w:rsidP="006A3648">
      <w:pPr>
        <w:rPr>
          <w:rFonts w:cs="Times New Roman"/>
        </w:rPr>
      </w:pPr>
    </w:p>
    <w:p w:rsidR="002B111B" w:rsidRDefault="002B111B" w:rsidP="006A3648">
      <w:pPr>
        <w:rPr>
          <w:rFonts w:cs="Times New Roman"/>
        </w:rPr>
      </w:pPr>
    </w:p>
    <w:p w:rsidR="002B111B" w:rsidRDefault="002B111B" w:rsidP="006A3648">
      <w:pPr>
        <w:rPr>
          <w:rFonts w:cs="Times New Roman"/>
        </w:rPr>
      </w:pPr>
    </w:p>
    <w:p w:rsidR="002B111B" w:rsidRDefault="002B111B" w:rsidP="006A3648">
      <w:pPr>
        <w:rPr>
          <w:rFonts w:cs="Times New Roman"/>
        </w:rPr>
      </w:pPr>
    </w:p>
    <w:p w:rsidR="002B111B" w:rsidRPr="00F453DA" w:rsidRDefault="002B111B" w:rsidP="006A3648">
      <w:pPr>
        <w:rPr>
          <w:rFonts w:cs="Times New Roman"/>
        </w:rPr>
      </w:pPr>
    </w:p>
    <w:p w:rsidR="00C80EC9" w:rsidRPr="007D2037" w:rsidRDefault="00AD6EE5" w:rsidP="007D2037">
      <w:pPr>
        <w:pStyle w:val="Balk5"/>
        <w:numPr>
          <w:ilvl w:val="0"/>
          <w:numId w:val="9"/>
        </w:numPr>
        <w:spacing w:after="160"/>
        <w:ind w:left="714" w:hanging="357"/>
        <w:rPr>
          <w:rFonts w:cs="Times New Roman"/>
        </w:rPr>
      </w:pPr>
      <w:r w:rsidRPr="00F453DA">
        <w:rPr>
          <w:rFonts w:cs="Times New Roman"/>
        </w:rPr>
        <w:lastRenderedPageBreak/>
        <w:t>Özel Eğitim ve Rehberlik Hizmetleri</w:t>
      </w:r>
    </w:p>
    <w:p w:rsidR="00C80EC9" w:rsidRPr="00F453DA" w:rsidRDefault="00C80EC9" w:rsidP="00C80EC9">
      <w:pPr>
        <w:tabs>
          <w:tab w:val="left" w:pos="566"/>
        </w:tabs>
        <w:spacing w:line="240" w:lineRule="exact"/>
        <w:ind w:firstLine="566"/>
        <w:rPr>
          <w:rFonts w:eastAsia="ヒラギノ明朝 Pro W3" w:cs="Times New Roman"/>
          <w:szCs w:val="24"/>
        </w:rPr>
      </w:pPr>
      <w:r w:rsidRPr="00F453DA">
        <w:rPr>
          <w:rFonts w:eastAsia="ヒラギノ明朝 Pro W3" w:cs="Times New Roman"/>
          <w:szCs w:val="24"/>
        </w:rPr>
        <w:t>Özel eğitim ve rehberliğe ilişkin hizmetler aşağıda belirtilmiştir.</w:t>
      </w:r>
    </w:p>
    <w:p w:rsidR="00C80EC9" w:rsidRPr="00F453DA" w:rsidRDefault="00C80EC9" w:rsidP="00C80EC9">
      <w:pPr>
        <w:pStyle w:val="ListeParagraf1"/>
        <w:rPr>
          <w:rFonts w:ascii="Times New Roman" w:hAnsi="Times New Roman" w:cs="Times New Roman"/>
          <w:i/>
        </w:rPr>
      </w:pPr>
      <w:r w:rsidRPr="00F453DA">
        <w:rPr>
          <w:rFonts w:ascii="Times New Roman" w:hAnsi="Times New Roman" w:cs="Times New Roman"/>
          <w:i/>
        </w:rPr>
        <w:t>a) Bakanlık tarafından oluşturulan özel eğitim ve rehberlik politikalarını uygulamak,</w:t>
      </w:r>
    </w:p>
    <w:p w:rsidR="00C80EC9" w:rsidRPr="00F453DA" w:rsidRDefault="00C80EC9" w:rsidP="00C80EC9">
      <w:pPr>
        <w:pStyle w:val="ListeParagraf1"/>
        <w:rPr>
          <w:rFonts w:ascii="Times New Roman" w:hAnsi="Times New Roman" w:cs="Times New Roman"/>
          <w:i/>
        </w:rPr>
      </w:pPr>
      <w:r w:rsidRPr="00F453DA">
        <w:rPr>
          <w:rFonts w:ascii="Times New Roman" w:hAnsi="Times New Roman" w:cs="Times New Roman"/>
          <w:i/>
        </w:rPr>
        <w:t>b) Resmi eğitim kurumlarınca yürütülen özel eğitimin yaygınlaşmasını ve gelişmesini sağlayıcı çalışmalar yapmak,</w:t>
      </w:r>
    </w:p>
    <w:p w:rsidR="00C80EC9" w:rsidRPr="00F453DA" w:rsidRDefault="00C80EC9" w:rsidP="00C80EC9">
      <w:pPr>
        <w:pStyle w:val="ListeParagraf1"/>
        <w:rPr>
          <w:rFonts w:ascii="Times New Roman" w:hAnsi="Times New Roman" w:cs="Times New Roman"/>
          <w:i/>
        </w:rPr>
      </w:pPr>
      <w:r w:rsidRPr="00F453DA">
        <w:rPr>
          <w:rFonts w:ascii="Times New Roman" w:hAnsi="Times New Roman" w:cs="Times New Roman"/>
          <w:i/>
        </w:rPr>
        <w:t>c) Özel eğitim programlarının uygulanma süreçlerini izlemek ve değerlendirmek,</w:t>
      </w:r>
    </w:p>
    <w:p w:rsidR="00C80EC9" w:rsidRPr="00F453DA" w:rsidRDefault="00C80EC9" w:rsidP="00C80EC9">
      <w:pPr>
        <w:pStyle w:val="ListeParagraf1"/>
        <w:rPr>
          <w:rFonts w:ascii="Times New Roman" w:hAnsi="Times New Roman" w:cs="Times New Roman"/>
          <w:i/>
        </w:rPr>
      </w:pPr>
      <w:r w:rsidRPr="00F453DA">
        <w:rPr>
          <w:rFonts w:ascii="Times New Roman" w:hAnsi="Times New Roman" w:cs="Times New Roman"/>
          <w:i/>
        </w:rPr>
        <w:t>ç) Bilim sanat merkezleriyle ilgili iş ve işlemleri yürütmek,</w:t>
      </w:r>
    </w:p>
    <w:p w:rsidR="00C80EC9" w:rsidRPr="00F453DA" w:rsidRDefault="00C80EC9" w:rsidP="00C80EC9">
      <w:pPr>
        <w:pStyle w:val="ListeParagraf1"/>
        <w:rPr>
          <w:rFonts w:ascii="Times New Roman" w:hAnsi="Times New Roman" w:cs="Times New Roman"/>
          <w:i/>
        </w:rPr>
      </w:pPr>
      <w:r w:rsidRPr="00F453DA">
        <w:rPr>
          <w:rFonts w:ascii="Times New Roman" w:hAnsi="Times New Roman" w:cs="Times New Roman"/>
          <w:i/>
        </w:rPr>
        <w:t>d) Rehberlik ve araştırma merkezlerinin nitelikli hizmet vermesini sağlamak,</w:t>
      </w:r>
    </w:p>
    <w:p w:rsidR="00C80EC9" w:rsidRPr="00F453DA" w:rsidRDefault="00C80EC9" w:rsidP="00C80EC9">
      <w:pPr>
        <w:pStyle w:val="ListeParagraf1"/>
        <w:rPr>
          <w:rFonts w:ascii="Times New Roman" w:hAnsi="Times New Roman" w:cs="Times New Roman"/>
          <w:i/>
        </w:rPr>
      </w:pPr>
      <w:r w:rsidRPr="00F453DA">
        <w:rPr>
          <w:rFonts w:ascii="Times New Roman" w:hAnsi="Times New Roman" w:cs="Times New Roman"/>
          <w:i/>
        </w:rPr>
        <w:t>e) Rehberlik ve araştırma merkezlerinin ölçme araçlarını sağlamak,</w:t>
      </w:r>
    </w:p>
    <w:p w:rsidR="00C80EC9" w:rsidRPr="00F453DA" w:rsidRDefault="00C80EC9" w:rsidP="00C80EC9">
      <w:pPr>
        <w:pStyle w:val="ListeParagraf1"/>
        <w:rPr>
          <w:rFonts w:ascii="Times New Roman" w:hAnsi="Times New Roman" w:cs="Times New Roman"/>
          <w:i/>
        </w:rPr>
      </w:pPr>
      <w:r w:rsidRPr="00F453DA">
        <w:rPr>
          <w:rFonts w:ascii="Times New Roman" w:hAnsi="Times New Roman" w:cs="Times New Roman"/>
          <w:i/>
        </w:rPr>
        <w:t>f) Mobil rehberlik hizmetlerinin uygulanmasını sağlamak,</w:t>
      </w:r>
    </w:p>
    <w:p w:rsidR="00C80EC9" w:rsidRPr="00F453DA" w:rsidRDefault="00C80EC9" w:rsidP="00C80EC9">
      <w:pPr>
        <w:pStyle w:val="ListeParagraf1"/>
        <w:rPr>
          <w:rFonts w:ascii="Times New Roman" w:hAnsi="Times New Roman" w:cs="Times New Roman"/>
          <w:i/>
        </w:rPr>
      </w:pPr>
      <w:r w:rsidRPr="00F453DA">
        <w:rPr>
          <w:rFonts w:ascii="Times New Roman" w:hAnsi="Times New Roman" w:cs="Times New Roman"/>
          <w:i/>
        </w:rPr>
        <w:t>g) Madde bağımlılığı, şiddet ve benzeri konularda toplum temelli destek sağlamak,</w:t>
      </w:r>
    </w:p>
    <w:p w:rsidR="00C80EC9" w:rsidRPr="00F453DA" w:rsidRDefault="00C80EC9" w:rsidP="00C80EC9">
      <w:pPr>
        <w:pStyle w:val="ListeParagraf1"/>
        <w:rPr>
          <w:rFonts w:ascii="Times New Roman" w:hAnsi="Times New Roman" w:cs="Times New Roman"/>
          <w:i/>
        </w:rPr>
      </w:pPr>
      <w:r w:rsidRPr="00F453DA">
        <w:rPr>
          <w:rFonts w:ascii="Times New Roman" w:hAnsi="Times New Roman" w:cs="Times New Roman"/>
          <w:i/>
        </w:rPr>
        <w:t>ğ) Engelli öğrencilerin eğitim hizmetleri ile ilgili çalışmalar yapmak,</w:t>
      </w:r>
    </w:p>
    <w:p w:rsidR="00C80EC9" w:rsidRPr="00F453DA" w:rsidRDefault="00C80EC9" w:rsidP="00C80EC9">
      <w:pPr>
        <w:pStyle w:val="ListeParagraf1"/>
        <w:rPr>
          <w:rFonts w:ascii="Times New Roman" w:hAnsi="Times New Roman" w:cs="Times New Roman"/>
          <w:i/>
        </w:rPr>
      </w:pPr>
      <w:r w:rsidRPr="00F453DA">
        <w:rPr>
          <w:rFonts w:ascii="Times New Roman" w:hAnsi="Times New Roman" w:cs="Times New Roman"/>
          <w:i/>
        </w:rPr>
        <w:t>h) Rehberlik ve kaynaştırma uygulamalarının yürütülmesini sağlamak,</w:t>
      </w:r>
    </w:p>
    <w:p w:rsidR="00C80EC9" w:rsidRPr="00F453DA" w:rsidRDefault="00C80EC9" w:rsidP="00C80EC9">
      <w:pPr>
        <w:pStyle w:val="ListeParagraf1"/>
        <w:rPr>
          <w:rFonts w:ascii="Times New Roman" w:hAnsi="Times New Roman" w:cs="Times New Roman"/>
          <w:i/>
        </w:rPr>
      </w:pPr>
      <w:r w:rsidRPr="00F453DA">
        <w:rPr>
          <w:rFonts w:ascii="Times New Roman" w:hAnsi="Times New Roman" w:cs="Times New Roman"/>
          <w:i/>
        </w:rPr>
        <w:t>ı) Rehberlik servislerinin kurulmasına ve etkin çalışmasına yönelik Stratejiler almak,</w:t>
      </w:r>
    </w:p>
    <w:p w:rsidR="00C80EC9" w:rsidRPr="00F453DA" w:rsidRDefault="00C80EC9" w:rsidP="00C80EC9">
      <w:pPr>
        <w:pStyle w:val="ListeParagraf1"/>
        <w:rPr>
          <w:rFonts w:ascii="Times New Roman" w:hAnsi="Times New Roman" w:cs="Times New Roman"/>
          <w:i/>
        </w:rPr>
      </w:pPr>
      <w:r w:rsidRPr="00F453DA">
        <w:rPr>
          <w:rFonts w:ascii="Times New Roman" w:hAnsi="Times New Roman" w:cs="Times New Roman"/>
          <w:i/>
        </w:rPr>
        <w:t>i) Özel yetenekli bireylerin tespit edilmesini ve özel eğitime erişimlerini sağlamak,</w:t>
      </w:r>
    </w:p>
    <w:p w:rsidR="00C80EC9" w:rsidRPr="00F453DA" w:rsidRDefault="00C80EC9" w:rsidP="00C80EC9">
      <w:pPr>
        <w:pStyle w:val="ListeParagraf1"/>
        <w:rPr>
          <w:rFonts w:ascii="Times New Roman" w:hAnsi="Times New Roman" w:cs="Times New Roman"/>
          <w:i/>
        </w:rPr>
      </w:pPr>
      <w:r w:rsidRPr="00F453DA">
        <w:rPr>
          <w:rFonts w:ascii="Times New Roman" w:hAnsi="Times New Roman" w:cs="Times New Roman"/>
          <w:i/>
        </w:rPr>
        <w:t>j) Özel yetenekli bireylerin eğitici eğitimlerini planlamak ve uygulamak,</w:t>
      </w:r>
    </w:p>
    <w:p w:rsidR="00C80EC9" w:rsidRPr="00F453DA" w:rsidRDefault="00C80EC9" w:rsidP="00C80EC9">
      <w:pPr>
        <w:pStyle w:val="ListeParagraf1"/>
        <w:rPr>
          <w:rFonts w:ascii="Times New Roman" w:hAnsi="Times New Roman" w:cs="Times New Roman"/>
          <w:i/>
        </w:rPr>
      </w:pPr>
      <w:r w:rsidRPr="00F453DA">
        <w:rPr>
          <w:rFonts w:ascii="Times New Roman" w:hAnsi="Times New Roman" w:cs="Times New Roman"/>
          <w:i/>
        </w:rPr>
        <w:t>k) Özel yetenekli birey eğitimine ilişkin araştırma, geliştirme ve planlama çalışmaları yapmak.</w:t>
      </w:r>
    </w:p>
    <w:p w:rsidR="00753DB7" w:rsidRDefault="00753DB7" w:rsidP="00C80EC9">
      <w:pPr>
        <w:rPr>
          <w:rFonts w:cs="Times New Roman"/>
        </w:rPr>
      </w:pPr>
    </w:p>
    <w:p w:rsidR="002B111B" w:rsidRDefault="002B111B" w:rsidP="00C80EC9">
      <w:pPr>
        <w:rPr>
          <w:rFonts w:cs="Times New Roman"/>
        </w:rPr>
      </w:pPr>
    </w:p>
    <w:p w:rsidR="002B111B" w:rsidRDefault="002B111B" w:rsidP="00C80EC9">
      <w:pPr>
        <w:rPr>
          <w:rFonts w:cs="Times New Roman"/>
        </w:rPr>
      </w:pPr>
    </w:p>
    <w:p w:rsidR="002B111B" w:rsidRDefault="002B111B" w:rsidP="00C80EC9">
      <w:pPr>
        <w:rPr>
          <w:rFonts w:cs="Times New Roman"/>
        </w:rPr>
      </w:pPr>
    </w:p>
    <w:p w:rsidR="002B111B" w:rsidRDefault="002B111B" w:rsidP="00C80EC9">
      <w:pPr>
        <w:rPr>
          <w:rFonts w:cs="Times New Roman"/>
        </w:rPr>
      </w:pPr>
    </w:p>
    <w:p w:rsidR="002B111B" w:rsidRDefault="002B111B" w:rsidP="00C80EC9">
      <w:pPr>
        <w:rPr>
          <w:rFonts w:cs="Times New Roman"/>
        </w:rPr>
      </w:pPr>
    </w:p>
    <w:p w:rsidR="002B111B" w:rsidRDefault="002B111B" w:rsidP="00C80EC9">
      <w:pPr>
        <w:rPr>
          <w:rFonts w:cs="Times New Roman"/>
        </w:rPr>
      </w:pPr>
    </w:p>
    <w:p w:rsidR="002B111B" w:rsidRDefault="002B111B" w:rsidP="00C80EC9">
      <w:pPr>
        <w:rPr>
          <w:rFonts w:cs="Times New Roman"/>
        </w:rPr>
      </w:pPr>
    </w:p>
    <w:p w:rsidR="002B111B" w:rsidRDefault="002B111B" w:rsidP="00C80EC9">
      <w:pPr>
        <w:rPr>
          <w:rFonts w:cs="Times New Roman"/>
        </w:rPr>
      </w:pPr>
    </w:p>
    <w:p w:rsidR="002B111B" w:rsidRDefault="002B111B" w:rsidP="00C80EC9">
      <w:pPr>
        <w:rPr>
          <w:rFonts w:cs="Times New Roman"/>
        </w:rPr>
      </w:pPr>
    </w:p>
    <w:p w:rsidR="002B111B" w:rsidRDefault="002B111B" w:rsidP="00C80EC9">
      <w:pPr>
        <w:rPr>
          <w:rFonts w:cs="Times New Roman"/>
        </w:rPr>
      </w:pPr>
    </w:p>
    <w:p w:rsidR="002B111B" w:rsidRDefault="002B111B" w:rsidP="00C80EC9">
      <w:pPr>
        <w:rPr>
          <w:rFonts w:cs="Times New Roman"/>
        </w:rPr>
      </w:pPr>
    </w:p>
    <w:p w:rsidR="002B111B" w:rsidRDefault="002B111B" w:rsidP="00C80EC9">
      <w:pPr>
        <w:rPr>
          <w:rFonts w:cs="Times New Roman"/>
        </w:rPr>
      </w:pPr>
    </w:p>
    <w:p w:rsidR="002B111B" w:rsidRDefault="002B111B" w:rsidP="00C80EC9">
      <w:pPr>
        <w:rPr>
          <w:rFonts w:cs="Times New Roman"/>
        </w:rPr>
      </w:pPr>
    </w:p>
    <w:p w:rsidR="002B111B" w:rsidRDefault="002B111B" w:rsidP="00C80EC9">
      <w:pPr>
        <w:rPr>
          <w:rFonts w:cs="Times New Roman"/>
        </w:rPr>
      </w:pPr>
    </w:p>
    <w:p w:rsidR="002B111B" w:rsidRDefault="002B111B" w:rsidP="00C80EC9">
      <w:pPr>
        <w:rPr>
          <w:rFonts w:cs="Times New Roman"/>
        </w:rPr>
      </w:pPr>
    </w:p>
    <w:p w:rsidR="002B111B" w:rsidRDefault="002B111B" w:rsidP="00C80EC9">
      <w:pPr>
        <w:rPr>
          <w:rFonts w:cs="Times New Roman"/>
        </w:rPr>
      </w:pPr>
    </w:p>
    <w:p w:rsidR="002B111B" w:rsidRDefault="002B111B" w:rsidP="00C80EC9">
      <w:pPr>
        <w:rPr>
          <w:rFonts w:cs="Times New Roman"/>
        </w:rPr>
      </w:pPr>
    </w:p>
    <w:p w:rsidR="002B111B" w:rsidRPr="00F453DA" w:rsidRDefault="002B111B" w:rsidP="00C80EC9">
      <w:pPr>
        <w:rPr>
          <w:rFonts w:cs="Times New Roman"/>
        </w:rPr>
      </w:pPr>
    </w:p>
    <w:p w:rsidR="00B83517" w:rsidRPr="007D2037" w:rsidRDefault="00753DB7" w:rsidP="007D2037">
      <w:pPr>
        <w:pStyle w:val="Balk3"/>
        <w:numPr>
          <w:ilvl w:val="2"/>
          <w:numId w:val="2"/>
        </w:numPr>
        <w:spacing w:after="160"/>
        <w:rPr>
          <w:rFonts w:cs="Times New Roman"/>
        </w:rPr>
      </w:pPr>
      <w:bookmarkStart w:id="13" w:name="_Toc26958130"/>
      <w:r w:rsidRPr="00F453DA">
        <w:rPr>
          <w:rFonts w:cs="Times New Roman"/>
        </w:rPr>
        <w:lastRenderedPageBreak/>
        <w:t>Üst Politika Belgeleri</w:t>
      </w:r>
      <w:bookmarkEnd w:id="13"/>
    </w:p>
    <w:p w:rsidR="00B83517" w:rsidRPr="00F453DA" w:rsidRDefault="00B83517" w:rsidP="00B83517">
      <w:pPr>
        <w:rPr>
          <w:rFonts w:cs="Times New Roman"/>
        </w:rPr>
      </w:pPr>
      <w:r w:rsidRPr="00F453DA">
        <w:rPr>
          <w:rFonts w:cs="Times New Roman"/>
        </w:rPr>
        <w:t xml:space="preserve">Müdürlüğümüze görev ve sorumluluk yükleyen amir hükümlerin tespit edilmesi için tüm üst politika belgeleri ayrıntılı olarak taranmış ve bu belgelerde yer alan politikalar incelenmiştir. Bu çerçevede Kilis İl MEM 2019-2023 Stratejik Planı’nın stratejik amaç, hedef, performans göstergeleri ve stratejileri hazırlanırken bu belgelerden yararlanılmıştır. Üst politika belgelerinde yer almayan ancak Bakanlığın durum analizi kapsamında </w:t>
      </w:r>
      <w:proofErr w:type="spellStart"/>
      <w:r w:rsidRPr="00F453DA">
        <w:rPr>
          <w:rFonts w:cs="Times New Roman"/>
        </w:rPr>
        <w:t>önceliklendirdiği</w:t>
      </w:r>
      <w:proofErr w:type="spellEnd"/>
      <w:r w:rsidRPr="00F453DA">
        <w:rPr>
          <w:rFonts w:cs="Times New Roman"/>
        </w:rPr>
        <w:t xml:space="preserve"> alanlara geleceğe yönelim bölümünde yer verilmiştir. </w:t>
      </w:r>
    </w:p>
    <w:p w:rsidR="00B83517" w:rsidRPr="00F453DA" w:rsidRDefault="00B83517" w:rsidP="00B83517">
      <w:pPr>
        <w:rPr>
          <w:rFonts w:cs="Times New Roman"/>
        </w:rPr>
      </w:pPr>
      <w:r w:rsidRPr="00F453DA">
        <w:rPr>
          <w:rFonts w:cs="Times New Roman"/>
        </w:rPr>
        <w:t xml:space="preserve">Millî Eğitim Bakanlığı 2023 Eğitim Vizyonu merkezde olmak üzere üst politika belgeleri temel üst politika belgeleri ve diğer üst politika belgeleri olarak iki bölümde incelenmiştir. Üst politika belgeleri ile stratejik plan ilişkisinin kurulması amacıyla üst politika belgeleri analiz tablosu oluşturulmuştur. </w:t>
      </w:r>
    </w:p>
    <w:p w:rsidR="001F3F91" w:rsidRDefault="001F3F91" w:rsidP="00B83517">
      <w:pPr>
        <w:rPr>
          <w:rFonts w:cs="Times New Roman"/>
        </w:rPr>
      </w:pPr>
    </w:p>
    <w:p w:rsidR="007D2037" w:rsidRPr="00F453DA" w:rsidRDefault="007D2037" w:rsidP="00B83517">
      <w:pPr>
        <w:rPr>
          <w:rFonts w:cs="Times New Roman"/>
        </w:rPr>
      </w:pPr>
    </w:p>
    <w:p w:rsidR="00B83517" w:rsidRPr="00F453DA" w:rsidRDefault="00895B73" w:rsidP="001F3F91">
      <w:pPr>
        <w:pStyle w:val="Tablo"/>
        <w:jc w:val="center"/>
        <w:rPr>
          <w:rFonts w:cs="Times New Roman"/>
        </w:rPr>
      </w:pPr>
      <w:bookmarkStart w:id="14" w:name="_Toc26800446"/>
      <w:r w:rsidRPr="00F453DA">
        <w:rPr>
          <w:rFonts w:cs="Times New Roman"/>
        </w:rPr>
        <w:t>Tablo 3</w:t>
      </w:r>
      <w:r w:rsidR="001F3F91" w:rsidRPr="00F453DA">
        <w:rPr>
          <w:rFonts w:cs="Times New Roman"/>
        </w:rPr>
        <w:t>: Üst Politika Belgeleri Analiz Tablosu</w:t>
      </w:r>
      <w:bookmarkEnd w:id="14"/>
    </w:p>
    <w:tbl>
      <w:tblPr>
        <w:tblStyle w:val="ListTable2Accent5"/>
        <w:tblW w:w="0" w:type="auto"/>
        <w:tblLook w:val="04A0" w:firstRow="1" w:lastRow="0" w:firstColumn="1" w:lastColumn="0" w:noHBand="0" w:noVBand="1"/>
      </w:tblPr>
      <w:tblGrid>
        <w:gridCol w:w="4031"/>
        <w:gridCol w:w="5257"/>
      </w:tblGrid>
      <w:tr w:rsidR="00B83517" w:rsidRPr="00F453DA" w:rsidTr="001F3F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83517" w:rsidRPr="00F453DA" w:rsidRDefault="00B83517" w:rsidP="00966997">
            <w:pPr>
              <w:rPr>
                <w:rFonts w:cs="Times New Roman"/>
                <w:b w:val="0"/>
                <w:bCs w:val="0"/>
              </w:rPr>
            </w:pPr>
            <w:r w:rsidRPr="00F453DA">
              <w:rPr>
                <w:rFonts w:cs="Times New Roman"/>
              </w:rPr>
              <w:t>Temel Üst Politika Belgeleri</w:t>
            </w:r>
          </w:p>
        </w:tc>
        <w:tc>
          <w:tcPr>
            <w:tcW w:w="0" w:type="auto"/>
          </w:tcPr>
          <w:p w:rsidR="00B83517" w:rsidRPr="00F453DA" w:rsidRDefault="00B83517" w:rsidP="00966997">
            <w:pPr>
              <w:cnfStyle w:val="100000000000" w:firstRow="1" w:lastRow="0" w:firstColumn="0" w:lastColumn="0" w:oddVBand="0" w:evenVBand="0" w:oddHBand="0" w:evenHBand="0" w:firstRowFirstColumn="0" w:firstRowLastColumn="0" w:lastRowFirstColumn="0" w:lastRowLastColumn="0"/>
              <w:rPr>
                <w:rFonts w:cs="Times New Roman"/>
                <w:b w:val="0"/>
                <w:bCs w:val="0"/>
              </w:rPr>
            </w:pPr>
            <w:r w:rsidRPr="00F453DA">
              <w:rPr>
                <w:rFonts w:cs="Times New Roman"/>
              </w:rPr>
              <w:t>Diğer Üst Politika Belgeleri</w:t>
            </w:r>
          </w:p>
        </w:tc>
      </w:tr>
      <w:tr w:rsidR="00B83517" w:rsidRPr="00F453DA" w:rsidTr="001F3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83517" w:rsidRPr="00F453DA" w:rsidRDefault="00B83517" w:rsidP="00966997">
            <w:pPr>
              <w:spacing w:after="160"/>
              <w:rPr>
                <w:rFonts w:cs="Times New Roman"/>
              </w:rPr>
            </w:pPr>
            <w:r w:rsidRPr="00F453DA">
              <w:rPr>
                <w:rFonts w:cs="Times New Roman"/>
              </w:rPr>
              <w:t>Kalkınma Planları</w:t>
            </w:r>
          </w:p>
        </w:tc>
        <w:tc>
          <w:tcPr>
            <w:tcW w:w="0" w:type="auto"/>
          </w:tcPr>
          <w:p w:rsidR="00B83517" w:rsidRPr="00F453DA" w:rsidRDefault="00B83517" w:rsidP="00966997">
            <w:pPr>
              <w:spacing w:after="160"/>
              <w:cnfStyle w:val="000000100000" w:firstRow="0" w:lastRow="0" w:firstColumn="0" w:lastColumn="0" w:oddVBand="0" w:evenVBand="0" w:oddHBand="1" w:evenHBand="0" w:firstRowFirstColumn="0" w:firstRowLastColumn="0" w:lastRowFirstColumn="0" w:lastRowLastColumn="0"/>
              <w:rPr>
                <w:rFonts w:cs="Times New Roman"/>
              </w:rPr>
            </w:pPr>
            <w:r w:rsidRPr="00F453DA">
              <w:rPr>
                <w:rFonts w:cs="Times New Roman"/>
              </w:rPr>
              <w:t>Diğer Kamu Kurum ve Kuruluşlarının Stratejik Planları</w:t>
            </w:r>
          </w:p>
        </w:tc>
      </w:tr>
      <w:tr w:rsidR="00B83517" w:rsidRPr="00F453DA" w:rsidTr="001F3F91">
        <w:tc>
          <w:tcPr>
            <w:cnfStyle w:val="001000000000" w:firstRow="0" w:lastRow="0" w:firstColumn="1" w:lastColumn="0" w:oddVBand="0" w:evenVBand="0" w:oddHBand="0" w:evenHBand="0" w:firstRowFirstColumn="0" w:firstRowLastColumn="0" w:lastRowFirstColumn="0" w:lastRowLastColumn="0"/>
            <w:tcW w:w="0" w:type="auto"/>
          </w:tcPr>
          <w:p w:rsidR="00B83517" w:rsidRPr="00F453DA" w:rsidRDefault="00B83517" w:rsidP="00966997">
            <w:pPr>
              <w:spacing w:after="160"/>
              <w:rPr>
                <w:rFonts w:cs="Times New Roman"/>
              </w:rPr>
            </w:pPr>
            <w:r w:rsidRPr="00F453DA">
              <w:rPr>
                <w:rFonts w:cs="Times New Roman"/>
              </w:rPr>
              <w:t>Orta Vadeli Programlar</w:t>
            </w:r>
          </w:p>
        </w:tc>
        <w:tc>
          <w:tcPr>
            <w:tcW w:w="0" w:type="auto"/>
          </w:tcPr>
          <w:p w:rsidR="00B83517" w:rsidRPr="00F453DA" w:rsidRDefault="00B83517" w:rsidP="00966997">
            <w:pPr>
              <w:spacing w:after="160"/>
              <w:cnfStyle w:val="000000000000" w:firstRow="0" w:lastRow="0" w:firstColumn="0" w:lastColumn="0" w:oddVBand="0" w:evenVBand="0" w:oddHBand="0" w:evenHBand="0" w:firstRowFirstColumn="0" w:firstRowLastColumn="0" w:lastRowFirstColumn="0" w:lastRowLastColumn="0"/>
              <w:rPr>
                <w:rFonts w:cs="Times New Roman"/>
              </w:rPr>
            </w:pPr>
            <w:r w:rsidRPr="00F453DA">
              <w:rPr>
                <w:rFonts w:cs="Times New Roman"/>
              </w:rPr>
              <w:t>TÜBİTAK Vizyon 2023 Eğitim ve İnsan Kaynakları Raporu</w:t>
            </w:r>
          </w:p>
        </w:tc>
      </w:tr>
      <w:tr w:rsidR="00B83517" w:rsidRPr="00F453DA" w:rsidTr="001F3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83517" w:rsidRPr="00F453DA" w:rsidRDefault="00B83517" w:rsidP="00966997">
            <w:pPr>
              <w:spacing w:after="160"/>
              <w:rPr>
                <w:rFonts w:cs="Times New Roman"/>
              </w:rPr>
            </w:pPr>
            <w:r w:rsidRPr="00F453DA">
              <w:rPr>
                <w:rFonts w:cs="Times New Roman"/>
              </w:rPr>
              <w:t>Orta Vadeli Mali Planlar</w:t>
            </w:r>
          </w:p>
        </w:tc>
        <w:tc>
          <w:tcPr>
            <w:tcW w:w="0" w:type="auto"/>
          </w:tcPr>
          <w:p w:rsidR="00B83517" w:rsidRPr="00F453DA" w:rsidRDefault="00B83517" w:rsidP="00966997">
            <w:pPr>
              <w:spacing w:after="160"/>
              <w:cnfStyle w:val="000000100000" w:firstRow="0" w:lastRow="0" w:firstColumn="0" w:lastColumn="0" w:oddVBand="0" w:evenVBand="0" w:oddHBand="1" w:evenHBand="0" w:firstRowFirstColumn="0" w:firstRowLastColumn="0" w:lastRowFirstColumn="0" w:lastRowLastColumn="0"/>
              <w:rPr>
                <w:rFonts w:cs="Times New Roman"/>
              </w:rPr>
            </w:pPr>
            <w:r w:rsidRPr="00F453DA">
              <w:rPr>
                <w:rFonts w:cs="Times New Roman"/>
              </w:rPr>
              <w:t>Bilgi Toplumu Stratejisi ve Eylem Planı (2015-2018)</w:t>
            </w:r>
          </w:p>
        </w:tc>
      </w:tr>
      <w:tr w:rsidR="00B83517" w:rsidRPr="00F453DA" w:rsidTr="001F3F91">
        <w:tc>
          <w:tcPr>
            <w:cnfStyle w:val="001000000000" w:firstRow="0" w:lastRow="0" w:firstColumn="1" w:lastColumn="0" w:oddVBand="0" w:evenVBand="0" w:oddHBand="0" w:evenHBand="0" w:firstRowFirstColumn="0" w:firstRowLastColumn="0" w:lastRowFirstColumn="0" w:lastRowLastColumn="0"/>
            <w:tcW w:w="0" w:type="auto"/>
          </w:tcPr>
          <w:p w:rsidR="00B83517" w:rsidRPr="00F453DA" w:rsidRDefault="00B83517" w:rsidP="00966997">
            <w:pPr>
              <w:spacing w:after="160"/>
              <w:rPr>
                <w:rFonts w:cs="Times New Roman"/>
              </w:rPr>
            </w:pPr>
            <w:r w:rsidRPr="00F453DA">
              <w:rPr>
                <w:rFonts w:cs="Times New Roman"/>
              </w:rPr>
              <w:t>2019 Yılı Cumhurbaşkanlığı Yıllık Programı</w:t>
            </w:r>
          </w:p>
        </w:tc>
        <w:tc>
          <w:tcPr>
            <w:tcW w:w="0" w:type="auto"/>
          </w:tcPr>
          <w:p w:rsidR="00B83517" w:rsidRPr="00F453DA" w:rsidRDefault="00B83517" w:rsidP="00966997">
            <w:pPr>
              <w:spacing w:after="160"/>
              <w:cnfStyle w:val="000000000000" w:firstRow="0" w:lastRow="0" w:firstColumn="0" w:lastColumn="0" w:oddVBand="0" w:evenVBand="0" w:oddHBand="0" w:evenHBand="0" w:firstRowFirstColumn="0" w:firstRowLastColumn="0" w:lastRowFirstColumn="0" w:lastRowLastColumn="0"/>
              <w:rPr>
                <w:rFonts w:cs="Times New Roman"/>
              </w:rPr>
            </w:pPr>
            <w:r w:rsidRPr="00F453DA">
              <w:rPr>
                <w:rFonts w:cs="Times New Roman"/>
              </w:rPr>
              <w:t>Hayat Boyu Öğrenme Strateji Belgesi (2014-2018)</w:t>
            </w:r>
          </w:p>
        </w:tc>
      </w:tr>
      <w:tr w:rsidR="00B83517" w:rsidRPr="00F453DA" w:rsidTr="001F3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83517" w:rsidRPr="00F453DA" w:rsidRDefault="00B83517" w:rsidP="00966997">
            <w:pPr>
              <w:spacing w:after="160"/>
              <w:rPr>
                <w:rFonts w:cs="Times New Roman"/>
              </w:rPr>
            </w:pPr>
            <w:r w:rsidRPr="00F453DA">
              <w:rPr>
                <w:rFonts w:cs="Times New Roman"/>
              </w:rPr>
              <w:t>Cumhurbaşkanlığı Yüz Günlük İcraat Programı</w:t>
            </w:r>
          </w:p>
        </w:tc>
        <w:tc>
          <w:tcPr>
            <w:tcW w:w="0" w:type="auto"/>
          </w:tcPr>
          <w:p w:rsidR="00B83517" w:rsidRPr="00F453DA" w:rsidRDefault="00B83517" w:rsidP="00966997">
            <w:pPr>
              <w:spacing w:after="160"/>
              <w:cnfStyle w:val="000000100000" w:firstRow="0" w:lastRow="0" w:firstColumn="0" w:lastColumn="0" w:oddVBand="0" w:evenVBand="0" w:oddHBand="1" w:evenHBand="0" w:firstRowFirstColumn="0" w:firstRowLastColumn="0" w:lastRowFirstColumn="0" w:lastRowLastColumn="0"/>
              <w:rPr>
                <w:rFonts w:cs="Times New Roman"/>
              </w:rPr>
            </w:pPr>
            <w:r w:rsidRPr="00F453DA">
              <w:rPr>
                <w:rFonts w:cs="Times New Roman"/>
              </w:rPr>
              <w:t>Meslekî ve Teknik Eğitim Strateji Belgesi (2014-2018)</w:t>
            </w:r>
          </w:p>
        </w:tc>
      </w:tr>
      <w:tr w:rsidR="00B83517" w:rsidRPr="00F453DA" w:rsidTr="001F3F91">
        <w:tc>
          <w:tcPr>
            <w:cnfStyle w:val="001000000000" w:firstRow="0" w:lastRow="0" w:firstColumn="1" w:lastColumn="0" w:oddVBand="0" w:evenVBand="0" w:oddHBand="0" w:evenHBand="0" w:firstRowFirstColumn="0" w:firstRowLastColumn="0" w:lastRowFirstColumn="0" w:lastRowLastColumn="0"/>
            <w:tcW w:w="0" w:type="auto"/>
          </w:tcPr>
          <w:p w:rsidR="00B83517" w:rsidRPr="00F453DA" w:rsidRDefault="00B83517" w:rsidP="00966997">
            <w:pPr>
              <w:spacing w:after="160"/>
              <w:rPr>
                <w:rFonts w:cs="Times New Roman"/>
              </w:rPr>
            </w:pPr>
            <w:r w:rsidRPr="00F453DA">
              <w:rPr>
                <w:rFonts w:cs="Times New Roman"/>
              </w:rPr>
              <w:t>Millî Eğitim Bakanlığı 2023 Eğitim Vizyonu</w:t>
            </w:r>
          </w:p>
        </w:tc>
        <w:tc>
          <w:tcPr>
            <w:tcW w:w="0" w:type="auto"/>
          </w:tcPr>
          <w:p w:rsidR="00B83517" w:rsidRPr="00F453DA" w:rsidRDefault="00B83517" w:rsidP="00966997">
            <w:pPr>
              <w:spacing w:after="160"/>
              <w:cnfStyle w:val="000000000000" w:firstRow="0" w:lastRow="0" w:firstColumn="0" w:lastColumn="0" w:oddVBand="0" w:evenVBand="0" w:oddHBand="0" w:evenHBand="0" w:firstRowFirstColumn="0" w:firstRowLastColumn="0" w:lastRowFirstColumn="0" w:lastRowLastColumn="0"/>
              <w:rPr>
                <w:rFonts w:cs="Times New Roman"/>
              </w:rPr>
            </w:pPr>
            <w:r w:rsidRPr="00F453DA">
              <w:rPr>
                <w:rFonts w:cs="Times New Roman"/>
              </w:rPr>
              <w:t>Mesleki Eğitim Kurulu Kararları</w:t>
            </w:r>
          </w:p>
        </w:tc>
      </w:tr>
      <w:tr w:rsidR="00B83517" w:rsidRPr="00F453DA" w:rsidTr="001F3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83517" w:rsidRPr="00F453DA" w:rsidRDefault="00B83517" w:rsidP="00966997">
            <w:pPr>
              <w:spacing w:after="160"/>
              <w:rPr>
                <w:rFonts w:cs="Times New Roman"/>
              </w:rPr>
            </w:pPr>
            <w:r w:rsidRPr="00F453DA">
              <w:rPr>
                <w:rFonts w:cs="Times New Roman"/>
              </w:rPr>
              <w:t>MEB 2015-2019 Stratejik Planı</w:t>
            </w:r>
          </w:p>
        </w:tc>
        <w:tc>
          <w:tcPr>
            <w:tcW w:w="0" w:type="auto"/>
          </w:tcPr>
          <w:p w:rsidR="00B83517" w:rsidRPr="00F453DA" w:rsidRDefault="00B83517" w:rsidP="00966997">
            <w:pPr>
              <w:spacing w:after="160"/>
              <w:cnfStyle w:val="000000100000" w:firstRow="0" w:lastRow="0" w:firstColumn="0" w:lastColumn="0" w:oddVBand="0" w:evenVBand="0" w:oddHBand="1" w:evenHBand="0" w:firstRowFirstColumn="0" w:firstRowLastColumn="0" w:lastRowFirstColumn="0" w:lastRowLastColumn="0"/>
              <w:rPr>
                <w:rFonts w:cs="Times New Roman"/>
              </w:rPr>
            </w:pPr>
            <w:r w:rsidRPr="00F453DA">
              <w:rPr>
                <w:rFonts w:cs="Times New Roman"/>
              </w:rPr>
              <w:t>Ulusal Öğretmen Strateji Belgesi  (2017-2023)</w:t>
            </w:r>
          </w:p>
        </w:tc>
      </w:tr>
      <w:tr w:rsidR="00B83517" w:rsidRPr="00F453DA" w:rsidTr="001F3F91">
        <w:tc>
          <w:tcPr>
            <w:cnfStyle w:val="001000000000" w:firstRow="0" w:lastRow="0" w:firstColumn="1" w:lastColumn="0" w:oddVBand="0" w:evenVBand="0" w:oddHBand="0" w:evenHBand="0" w:firstRowFirstColumn="0" w:firstRowLastColumn="0" w:lastRowFirstColumn="0" w:lastRowLastColumn="0"/>
            <w:tcW w:w="0" w:type="auto"/>
          </w:tcPr>
          <w:p w:rsidR="00B83517" w:rsidRPr="00F453DA" w:rsidRDefault="00B83517" w:rsidP="00966997">
            <w:pPr>
              <w:spacing w:after="160"/>
              <w:rPr>
                <w:rFonts w:cs="Times New Roman"/>
              </w:rPr>
            </w:pPr>
            <w:r w:rsidRPr="00F453DA">
              <w:rPr>
                <w:rFonts w:cs="Times New Roman"/>
              </w:rPr>
              <w:t>Millî Eğitim Şura Kararları</w:t>
            </w:r>
          </w:p>
        </w:tc>
        <w:tc>
          <w:tcPr>
            <w:tcW w:w="0" w:type="auto"/>
          </w:tcPr>
          <w:p w:rsidR="00B83517" w:rsidRPr="00F453DA" w:rsidRDefault="00B83517" w:rsidP="00966997">
            <w:pPr>
              <w:spacing w:after="160"/>
              <w:cnfStyle w:val="000000000000" w:firstRow="0" w:lastRow="0" w:firstColumn="0" w:lastColumn="0" w:oddVBand="0" w:evenVBand="0" w:oddHBand="0" w:evenHBand="0" w:firstRowFirstColumn="0" w:firstRowLastColumn="0" w:lastRowFirstColumn="0" w:lastRowLastColumn="0"/>
              <w:rPr>
                <w:rFonts w:cs="Times New Roman"/>
              </w:rPr>
            </w:pPr>
            <w:r w:rsidRPr="00F453DA">
              <w:rPr>
                <w:rFonts w:cs="Times New Roman"/>
              </w:rPr>
              <w:t>Türkiye Yeterlilikler Çerçevesi</w:t>
            </w:r>
          </w:p>
        </w:tc>
      </w:tr>
      <w:tr w:rsidR="00B83517" w:rsidRPr="00F453DA" w:rsidTr="001F3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83517" w:rsidRPr="00F453DA" w:rsidRDefault="00B83517" w:rsidP="00966997">
            <w:pPr>
              <w:spacing w:after="160"/>
              <w:rPr>
                <w:rFonts w:cs="Times New Roman"/>
              </w:rPr>
            </w:pPr>
            <w:r w:rsidRPr="00F453DA">
              <w:rPr>
                <w:rFonts w:cs="Times New Roman"/>
              </w:rPr>
              <w:t>Millî Eğitim Kalite Çerçevesi</w:t>
            </w:r>
          </w:p>
        </w:tc>
        <w:tc>
          <w:tcPr>
            <w:tcW w:w="0" w:type="auto"/>
          </w:tcPr>
          <w:p w:rsidR="00B83517" w:rsidRPr="00F453DA" w:rsidRDefault="00B83517" w:rsidP="00966997">
            <w:pPr>
              <w:spacing w:after="160"/>
              <w:cnfStyle w:val="000000100000" w:firstRow="0" w:lastRow="0" w:firstColumn="0" w:lastColumn="0" w:oddVBand="0" w:evenVBand="0" w:oddHBand="1" w:evenHBand="0" w:firstRowFirstColumn="0" w:firstRowLastColumn="0" w:lastRowFirstColumn="0" w:lastRowLastColumn="0"/>
              <w:rPr>
                <w:rFonts w:cs="Times New Roman"/>
              </w:rPr>
            </w:pPr>
            <w:r w:rsidRPr="00F453DA">
              <w:rPr>
                <w:rFonts w:cs="Times New Roman"/>
              </w:rPr>
              <w:t>Ulusal ve Uluslararası Kuruluşların Eğitim ve Türkiye ile İlgili Raporları</w:t>
            </w:r>
          </w:p>
        </w:tc>
      </w:tr>
      <w:tr w:rsidR="00B83517" w:rsidRPr="00F453DA" w:rsidTr="001F3F91">
        <w:tc>
          <w:tcPr>
            <w:cnfStyle w:val="001000000000" w:firstRow="0" w:lastRow="0" w:firstColumn="1" w:lastColumn="0" w:oddVBand="0" w:evenVBand="0" w:oddHBand="0" w:evenHBand="0" w:firstRowFirstColumn="0" w:firstRowLastColumn="0" w:lastRowFirstColumn="0" w:lastRowLastColumn="0"/>
            <w:tcW w:w="0" w:type="auto"/>
          </w:tcPr>
          <w:p w:rsidR="00B83517" w:rsidRPr="00F453DA" w:rsidRDefault="00B83517" w:rsidP="00966997">
            <w:pPr>
              <w:rPr>
                <w:rFonts w:cs="Times New Roman"/>
              </w:rPr>
            </w:pPr>
            <w:r w:rsidRPr="00F453DA">
              <w:rPr>
                <w:rFonts w:cs="Times New Roman"/>
              </w:rPr>
              <w:t>Milli Eğitim Bakanlığı 2019-2023 Stratejik Planı</w:t>
            </w:r>
          </w:p>
        </w:tc>
        <w:tc>
          <w:tcPr>
            <w:tcW w:w="0" w:type="auto"/>
          </w:tcPr>
          <w:p w:rsidR="00B83517" w:rsidRPr="00F453DA" w:rsidRDefault="00B83517" w:rsidP="00966997">
            <w:pPr>
              <w:cnfStyle w:val="000000000000" w:firstRow="0" w:lastRow="0" w:firstColumn="0" w:lastColumn="0" w:oddVBand="0" w:evenVBand="0" w:oddHBand="0" w:evenHBand="0" w:firstRowFirstColumn="0" w:firstRowLastColumn="0" w:lastRowFirstColumn="0" w:lastRowLastColumn="0"/>
              <w:rPr>
                <w:rFonts w:cs="Times New Roman"/>
                <w:b/>
                <w:bCs/>
              </w:rPr>
            </w:pPr>
          </w:p>
        </w:tc>
      </w:tr>
      <w:tr w:rsidR="00B83517" w:rsidRPr="00F453DA" w:rsidTr="001F3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83517" w:rsidRPr="00F453DA" w:rsidRDefault="00B83517" w:rsidP="00966997">
            <w:pPr>
              <w:rPr>
                <w:rFonts w:cs="Times New Roman"/>
              </w:rPr>
            </w:pPr>
            <w:r w:rsidRPr="00F453DA">
              <w:rPr>
                <w:rFonts w:cs="Times New Roman"/>
              </w:rPr>
              <w:t>Kilis İl MEM 2015-2019 Stratejik Planı</w:t>
            </w:r>
          </w:p>
        </w:tc>
        <w:tc>
          <w:tcPr>
            <w:tcW w:w="0" w:type="auto"/>
          </w:tcPr>
          <w:p w:rsidR="00B83517" w:rsidRPr="00F453DA" w:rsidRDefault="00B83517" w:rsidP="00966997">
            <w:pPr>
              <w:cnfStyle w:val="000000100000" w:firstRow="0" w:lastRow="0" w:firstColumn="0" w:lastColumn="0" w:oddVBand="0" w:evenVBand="0" w:oddHBand="1" w:evenHBand="0" w:firstRowFirstColumn="0" w:firstRowLastColumn="0" w:lastRowFirstColumn="0" w:lastRowLastColumn="0"/>
              <w:rPr>
                <w:rFonts w:cs="Times New Roman"/>
                <w:b/>
                <w:bCs/>
              </w:rPr>
            </w:pPr>
          </w:p>
        </w:tc>
      </w:tr>
    </w:tbl>
    <w:p w:rsidR="00B83517" w:rsidRDefault="00B83517" w:rsidP="00B83517">
      <w:pPr>
        <w:rPr>
          <w:rFonts w:cs="Times New Roman"/>
        </w:rPr>
      </w:pPr>
    </w:p>
    <w:p w:rsidR="002B111B" w:rsidRDefault="002B111B" w:rsidP="00B83517">
      <w:pPr>
        <w:rPr>
          <w:rFonts w:cs="Times New Roman"/>
        </w:rPr>
      </w:pPr>
    </w:p>
    <w:p w:rsidR="002B111B" w:rsidRDefault="002B111B" w:rsidP="00B83517">
      <w:pPr>
        <w:rPr>
          <w:rFonts w:cs="Times New Roman"/>
        </w:rPr>
      </w:pPr>
    </w:p>
    <w:p w:rsidR="005747A6" w:rsidRDefault="005747A6" w:rsidP="00B83517">
      <w:pPr>
        <w:rPr>
          <w:rFonts w:cs="Times New Roman"/>
        </w:rPr>
      </w:pPr>
    </w:p>
    <w:p w:rsidR="005747A6" w:rsidRPr="00F453DA" w:rsidRDefault="005747A6" w:rsidP="00B83517">
      <w:pPr>
        <w:rPr>
          <w:rFonts w:cs="Times New Roman"/>
        </w:rPr>
      </w:pPr>
    </w:p>
    <w:p w:rsidR="00957E6D" w:rsidRPr="007D2037" w:rsidRDefault="001F3F91" w:rsidP="007D2037">
      <w:pPr>
        <w:pStyle w:val="Balk3"/>
        <w:numPr>
          <w:ilvl w:val="2"/>
          <w:numId w:val="2"/>
        </w:numPr>
        <w:spacing w:after="160"/>
        <w:rPr>
          <w:rFonts w:cs="Times New Roman"/>
        </w:rPr>
      </w:pPr>
      <w:bookmarkStart w:id="15" w:name="_Toc26958131"/>
      <w:r w:rsidRPr="00F453DA">
        <w:rPr>
          <w:rFonts w:cs="Times New Roman"/>
        </w:rPr>
        <w:lastRenderedPageBreak/>
        <w:t>Paydaş Analizi</w:t>
      </w:r>
      <w:bookmarkEnd w:id="15"/>
    </w:p>
    <w:p w:rsidR="00957E6D" w:rsidRPr="00F453DA" w:rsidRDefault="00957E6D" w:rsidP="00957E6D">
      <w:pPr>
        <w:ind w:firstLine="709"/>
        <w:jc w:val="both"/>
        <w:rPr>
          <w:rFonts w:eastAsia="Times New Roman" w:cs="Times New Roman"/>
          <w:szCs w:val="24"/>
        </w:rPr>
      </w:pPr>
      <w:r w:rsidRPr="00F453DA">
        <w:rPr>
          <w:rFonts w:eastAsia="Times New Roman" w:cs="Times New Roman"/>
          <w:szCs w:val="24"/>
        </w:rPr>
        <w:t xml:space="preserve">Katılımcılık stratejik planlamanın temel unsurlarından biridir. Stratejik planın sahiplenilmesi ve uygulama şansını artırmak amacıyla Bakanlığın etkileşim içinde olduğu tarafların görüşleri dikkate alınmıştır. Diğer yandan hizmetlerin yararlanıcı ihtiyaçları doğrultusunda şekillendirilebilmesi açısından da bu aşama önem arz etmektedir. </w:t>
      </w:r>
    </w:p>
    <w:p w:rsidR="00957E6D" w:rsidRPr="00F453DA" w:rsidRDefault="00957E6D" w:rsidP="00957E6D">
      <w:pPr>
        <w:ind w:firstLine="709"/>
        <w:jc w:val="both"/>
        <w:rPr>
          <w:rFonts w:eastAsia="Times New Roman" w:cs="Times New Roman"/>
          <w:szCs w:val="24"/>
        </w:rPr>
      </w:pPr>
      <w:r w:rsidRPr="00F453DA">
        <w:rPr>
          <w:rFonts w:eastAsia="Times New Roman" w:cs="Times New Roman"/>
          <w:szCs w:val="24"/>
        </w:rPr>
        <w:t>Paydaş; Müdürlüğün ürün ve hizmetleri ile ilgisi olan, Müdürlükten doğrudan veya dolaylı, olumlu ya da olumsuz yönde etkilenen veya Müdürlüğü etkileyen kişi, grup veya kurumlardır. Millî Eğitim Müdürlüğü için belirlenmiş olan paydaşlar iç paydaş, dış paydaş, yararlanıcılar, tedarikçiler, temel ortaklar, stratejik ortaklar şeklinde sınıflandırılmıştır. Belirlenen bütün paydaşların müdürlüğümüzle ilgili görüş, beklenti ve önerileri anketler, yüz yüze görüşmeler ve toplantılar yoluyla alınmıştır.</w:t>
      </w:r>
    </w:p>
    <w:p w:rsidR="00957E6D" w:rsidRPr="00F453DA" w:rsidRDefault="00957E6D" w:rsidP="00957E6D">
      <w:pPr>
        <w:ind w:firstLine="709"/>
        <w:jc w:val="both"/>
        <w:rPr>
          <w:rFonts w:eastAsia="Times New Roman" w:cs="Times New Roman"/>
          <w:szCs w:val="24"/>
        </w:rPr>
      </w:pPr>
      <w:r w:rsidRPr="00F453DA">
        <w:rPr>
          <w:rFonts w:eastAsia="Times New Roman" w:cs="Times New Roman"/>
          <w:szCs w:val="24"/>
        </w:rPr>
        <w:t xml:space="preserve">Müdürlüğün iç paydaşları olan yöneticilerin görüşlerini tespit etmek amacıyla stratejik planlama toplantısı yapılmıştır. Ayrıca dış paydaşların görüşlerini almak için anket geliştirilmiş ve toplantılar gerçekleştirilmiştir. Müdürlüğümüzün iç paydaşları olan Birimlerin ve ilçe millî eğitim müdürlükleriyle okul/kurum müdürlerinin görüşleri alınmıştır. </w:t>
      </w:r>
    </w:p>
    <w:p w:rsidR="00957E6D" w:rsidRPr="00F453DA" w:rsidRDefault="00957E6D" w:rsidP="00957E6D">
      <w:pPr>
        <w:autoSpaceDE w:val="0"/>
        <w:autoSpaceDN w:val="0"/>
        <w:adjustRightInd w:val="0"/>
        <w:ind w:firstLine="709"/>
        <w:jc w:val="both"/>
        <w:rPr>
          <w:rFonts w:cs="Times New Roman"/>
          <w:color w:val="000000"/>
          <w:szCs w:val="24"/>
        </w:rPr>
      </w:pPr>
      <w:r w:rsidRPr="00F453DA">
        <w:rPr>
          <w:rFonts w:cs="Times New Roman"/>
          <w:color w:val="000000"/>
          <w:szCs w:val="24"/>
        </w:rPr>
        <w:t xml:space="preserve">Paydaş analizinin ilk aşamasında kurumumuzun paydaşlarının kimler olduğunun tespit edilebilmesi için; Kurumumuzun faaliyet ve hizmetleri ile ilgisi olanlar kimlerdir? Kurumumuzun faaliyet ve hizmetlerini yönlendirenler kimlerdir? </w:t>
      </w:r>
      <w:r w:rsidR="00AE7DC1" w:rsidRPr="00F453DA">
        <w:rPr>
          <w:rFonts w:cs="Times New Roman"/>
          <w:color w:val="000000"/>
          <w:szCs w:val="24"/>
        </w:rPr>
        <w:t>Kurumumuzun sunduğu</w:t>
      </w:r>
      <w:r w:rsidRPr="00F453DA">
        <w:rPr>
          <w:rFonts w:cs="Times New Roman"/>
          <w:color w:val="000000"/>
          <w:szCs w:val="24"/>
        </w:rPr>
        <w:t xml:space="preserve"> hizmetlerden yararlananlar kimlerdir? </w:t>
      </w:r>
      <w:r w:rsidR="00DA538F" w:rsidRPr="00F453DA">
        <w:rPr>
          <w:rFonts w:cs="Times New Roman"/>
          <w:color w:val="000000"/>
          <w:szCs w:val="24"/>
        </w:rPr>
        <w:t>Kurumumuzun faaliyet</w:t>
      </w:r>
      <w:r w:rsidRPr="00F453DA">
        <w:rPr>
          <w:rFonts w:cs="Times New Roman"/>
          <w:color w:val="000000"/>
          <w:szCs w:val="24"/>
        </w:rPr>
        <w:t xml:space="preserve"> ve hizmetlerden etkilenenler ile faaliyet ve hizmetlerini etkileyenler kimlerdir? Sorularına cevap aranmıştır. </w:t>
      </w:r>
    </w:p>
    <w:p w:rsidR="00957E6D" w:rsidRPr="00F453DA" w:rsidRDefault="00957E6D" w:rsidP="00957E6D">
      <w:pPr>
        <w:autoSpaceDE w:val="0"/>
        <w:autoSpaceDN w:val="0"/>
        <w:adjustRightInd w:val="0"/>
        <w:ind w:firstLine="709"/>
        <w:jc w:val="both"/>
        <w:rPr>
          <w:rFonts w:cs="Times New Roman"/>
          <w:color w:val="000000"/>
          <w:szCs w:val="24"/>
        </w:rPr>
      </w:pPr>
      <w:r w:rsidRPr="00F453DA">
        <w:rPr>
          <w:rFonts w:cs="Times New Roman"/>
          <w:color w:val="000000"/>
          <w:szCs w:val="24"/>
        </w:rPr>
        <w:t xml:space="preserve">Bu aşamada stratejik planlama ekibi kurumumuzun bütün paydaşlarını ayrıntılı olarak belirtilmiş ayrıca </w:t>
      </w:r>
      <w:r w:rsidRPr="00F453DA">
        <w:rPr>
          <w:rFonts w:cs="Times New Roman"/>
          <w:szCs w:val="24"/>
        </w:rPr>
        <w:t xml:space="preserve">bir paydaşta farklı özellik, beklenti ve öneme sahip alt gruplar mevcutsa; paydaşlar bu alt gruplar bazında ele </w:t>
      </w:r>
      <w:r w:rsidRPr="00F453DA">
        <w:rPr>
          <w:rFonts w:cs="Times New Roman"/>
          <w:color w:val="000000"/>
          <w:szCs w:val="24"/>
        </w:rPr>
        <w:t>alınarak büyük çaplı bir paydaş listesi oluşturmuştur.</w:t>
      </w:r>
      <w:r w:rsidRPr="00F453DA">
        <w:rPr>
          <w:rFonts w:cs="Times New Roman"/>
          <w:szCs w:val="24"/>
        </w:rPr>
        <w:t xml:space="preserve"> </w:t>
      </w:r>
    </w:p>
    <w:p w:rsidR="00957E6D" w:rsidRPr="00F453DA" w:rsidRDefault="00957E6D" w:rsidP="00957E6D">
      <w:pPr>
        <w:autoSpaceDE w:val="0"/>
        <w:autoSpaceDN w:val="0"/>
        <w:adjustRightInd w:val="0"/>
        <w:ind w:firstLine="709"/>
        <w:jc w:val="both"/>
        <w:rPr>
          <w:rFonts w:cs="Times New Roman"/>
          <w:color w:val="000000"/>
          <w:szCs w:val="24"/>
        </w:rPr>
      </w:pPr>
      <w:r w:rsidRPr="00F453DA">
        <w:rPr>
          <w:rFonts w:cs="Times New Roman"/>
          <w:color w:val="000000"/>
          <w:szCs w:val="24"/>
        </w:rPr>
        <w:t>Paydaşların kurumla ilişkileri belirlenerek iç paydaş / dış paydaş / yararlanıcı olarak sınıflandırılması yapılmıştır.</w:t>
      </w:r>
    </w:p>
    <w:p w:rsidR="00957E6D" w:rsidRPr="00F453DA" w:rsidRDefault="00957E6D" w:rsidP="00957E6D">
      <w:pPr>
        <w:ind w:firstLine="709"/>
        <w:jc w:val="both"/>
        <w:rPr>
          <w:rFonts w:cs="Times New Roman"/>
        </w:rPr>
      </w:pPr>
      <w:r w:rsidRPr="00F453DA">
        <w:rPr>
          <w:rFonts w:cs="Times New Roman"/>
        </w:rPr>
        <w:t xml:space="preserve">Paydaşların </w:t>
      </w:r>
      <w:proofErr w:type="spellStart"/>
      <w:r w:rsidRPr="00F453DA">
        <w:rPr>
          <w:rFonts w:cs="Times New Roman"/>
        </w:rPr>
        <w:t>önceliklendirilmesinde</w:t>
      </w:r>
      <w:proofErr w:type="spellEnd"/>
      <w:r w:rsidRPr="00F453DA">
        <w:rPr>
          <w:rFonts w:cs="Times New Roman"/>
        </w:rPr>
        <w:t xml:space="preserve">,  paydaşın kurumun faaliyetlerini etkileme gücü ile kurumun faaliyetlerinden etkilenme dereceleri göz önünde bulundurulmuş ve öncelik vereceğimiz paydaşlar belirlenerek paydaş listesi oluşturulmuştur. Bu çalışmada paydaş </w:t>
      </w:r>
      <w:proofErr w:type="spellStart"/>
      <w:r w:rsidRPr="00F453DA">
        <w:rPr>
          <w:rFonts w:cs="Times New Roman"/>
        </w:rPr>
        <w:t>önceliklendirme</w:t>
      </w:r>
      <w:proofErr w:type="spellEnd"/>
      <w:r w:rsidRPr="00F453DA">
        <w:rPr>
          <w:rFonts w:cs="Times New Roman"/>
        </w:rPr>
        <w:t xml:space="preserve"> matrisinden yararlanılmıştır.</w:t>
      </w:r>
    </w:p>
    <w:p w:rsidR="00957E6D" w:rsidRPr="00F453DA" w:rsidRDefault="00957E6D" w:rsidP="00957E6D">
      <w:pPr>
        <w:ind w:firstLine="709"/>
        <w:jc w:val="both"/>
        <w:rPr>
          <w:rFonts w:cs="Times New Roman"/>
          <w:sz w:val="20"/>
        </w:rPr>
      </w:pPr>
      <w:r w:rsidRPr="00F453DA">
        <w:rPr>
          <w:rFonts w:cs="Times New Roman"/>
        </w:rPr>
        <w:t>Stratejik Planlama Ekibi paydaşın, kuruluşun hangi faaliyeti/hizmeti ile ilgili olduğunu ve kurumumuz ile paydaşların birbiri için taşıdıkları önem ve etkileme gücünü gösteren bir Etki/Önem matrisi ile Ürün/Hizmet matrisi hazırlanmasına karar verilmiştir. Bu matris sayesinde öncelikli paydaşlarla gerçekleştirilebilecek çalışmaları ve izlenecek politikaların niteliği gösterilmiştir. Bu matrisle etki (zayıf ve güçlü), paydaşın kurumumuz faaliyet ve hizmetlerini yönlendirme, destekleme veya olumsuz etkileme gücünü; önem ise kurumumuzun paydaşın beklenti ve taleplerinin karşılanması konusunda verdiği önceliğin belirlenmesinde kullanılmıştır. Paydaşların kurumumuz açısından etkisi ve önemine göre takip edilecek politikalar “İzle”, “Bilgilendir”, “İşbirliği yap” ve “Birlikte çalış” olarak belirlenmiştir.</w:t>
      </w:r>
    </w:p>
    <w:p w:rsidR="00957E6D" w:rsidRDefault="00957E6D" w:rsidP="00957E6D">
      <w:pPr>
        <w:autoSpaceDE w:val="0"/>
        <w:autoSpaceDN w:val="0"/>
        <w:adjustRightInd w:val="0"/>
        <w:ind w:firstLine="709"/>
        <w:jc w:val="both"/>
        <w:rPr>
          <w:rFonts w:cs="Times New Roman"/>
          <w:color w:val="000000"/>
          <w:szCs w:val="24"/>
        </w:rPr>
      </w:pPr>
      <w:r w:rsidRPr="00F453DA">
        <w:rPr>
          <w:rFonts w:cs="Times New Roman"/>
          <w:color w:val="000000"/>
          <w:szCs w:val="24"/>
        </w:rPr>
        <w:t>Paydaş analizi sonucunda kurumumuzun paydaş listesi ayrıntılı olarak oluşturulmuştur.</w:t>
      </w:r>
    </w:p>
    <w:p w:rsidR="001A6F5E" w:rsidRDefault="001A6F5E" w:rsidP="00957E6D">
      <w:pPr>
        <w:autoSpaceDE w:val="0"/>
        <w:autoSpaceDN w:val="0"/>
        <w:adjustRightInd w:val="0"/>
        <w:ind w:firstLine="709"/>
        <w:jc w:val="both"/>
        <w:rPr>
          <w:rFonts w:cs="Times New Roman"/>
          <w:color w:val="000000"/>
          <w:szCs w:val="24"/>
        </w:rPr>
      </w:pPr>
    </w:p>
    <w:p w:rsidR="002B111B" w:rsidRPr="00F453DA" w:rsidRDefault="002B111B" w:rsidP="00957E6D">
      <w:pPr>
        <w:autoSpaceDE w:val="0"/>
        <w:autoSpaceDN w:val="0"/>
        <w:adjustRightInd w:val="0"/>
        <w:ind w:firstLine="709"/>
        <w:jc w:val="both"/>
        <w:rPr>
          <w:rFonts w:cs="Times New Roman"/>
          <w:color w:val="000000"/>
          <w:szCs w:val="24"/>
        </w:rPr>
      </w:pPr>
    </w:p>
    <w:p w:rsidR="00434C8F" w:rsidRPr="00F453DA" w:rsidRDefault="00434C8F" w:rsidP="00434C8F">
      <w:pPr>
        <w:pStyle w:val="Balk4"/>
        <w:numPr>
          <w:ilvl w:val="0"/>
          <w:numId w:val="12"/>
        </w:numPr>
        <w:rPr>
          <w:rFonts w:cs="Times New Roman"/>
        </w:rPr>
      </w:pPr>
      <w:r w:rsidRPr="00F453DA">
        <w:rPr>
          <w:rFonts w:cs="Times New Roman"/>
        </w:rPr>
        <w:lastRenderedPageBreak/>
        <w:t>Paydaş Görüşlerinin Alınması ve Değerlendirilmesi</w:t>
      </w:r>
    </w:p>
    <w:p w:rsidR="00C6456F" w:rsidRPr="00F453DA" w:rsidRDefault="00C6456F" w:rsidP="00C6456F">
      <w:pPr>
        <w:rPr>
          <w:rFonts w:cs="Times New Roman"/>
        </w:rPr>
      </w:pPr>
    </w:p>
    <w:p w:rsidR="0019478C" w:rsidRPr="007D2037" w:rsidRDefault="00C6456F" w:rsidP="007D2037">
      <w:pPr>
        <w:pStyle w:val="Balk5"/>
        <w:numPr>
          <w:ilvl w:val="0"/>
          <w:numId w:val="13"/>
        </w:numPr>
        <w:spacing w:after="160"/>
        <w:ind w:left="714" w:hanging="357"/>
        <w:rPr>
          <w:rFonts w:cs="Times New Roman"/>
        </w:rPr>
      </w:pPr>
      <w:r w:rsidRPr="00F453DA">
        <w:rPr>
          <w:rFonts w:cs="Times New Roman"/>
        </w:rPr>
        <w:t>Paydaş Görüşleri</w:t>
      </w:r>
    </w:p>
    <w:p w:rsidR="0019478C" w:rsidRPr="00F453DA" w:rsidRDefault="0019478C" w:rsidP="0019478C">
      <w:pPr>
        <w:pStyle w:val="AralkYok"/>
        <w:spacing w:after="160" w:line="259" w:lineRule="auto"/>
        <w:ind w:firstLine="709"/>
        <w:jc w:val="both"/>
        <w:rPr>
          <w:rFonts w:ascii="Times New Roman" w:hAnsi="Times New Roman" w:cs="Times New Roman"/>
          <w:sz w:val="24"/>
          <w:szCs w:val="24"/>
        </w:rPr>
      </w:pPr>
      <w:r w:rsidRPr="00F453DA">
        <w:rPr>
          <w:rFonts w:ascii="Times New Roman" w:hAnsi="Times New Roman" w:cs="Times New Roman"/>
          <w:sz w:val="24"/>
          <w:szCs w:val="24"/>
        </w:rPr>
        <w:t xml:space="preserve">Paydaş görüşleri iç ve dış paydaş görüşleri şeklinde gruplandırılmıştır. Bu görüşler yazılırken genel olarak üzerinde durulan </w:t>
      </w:r>
      <w:r w:rsidR="008C0CAC" w:rsidRPr="00F453DA">
        <w:rPr>
          <w:rFonts w:ascii="Times New Roman" w:hAnsi="Times New Roman" w:cs="Times New Roman"/>
          <w:sz w:val="24"/>
          <w:szCs w:val="24"/>
        </w:rPr>
        <w:t>ya da</w:t>
      </w:r>
      <w:r w:rsidRPr="00F453DA">
        <w:rPr>
          <w:rFonts w:ascii="Times New Roman" w:hAnsi="Times New Roman" w:cs="Times New Roman"/>
          <w:sz w:val="24"/>
          <w:szCs w:val="24"/>
        </w:rPr>
        <w:t xml:space="preserve"> sıklıkla geçen önemli konular seçilmeye çalışılmıştır. Yazılan görüşler yapılan anket, görüşme ve toplantı notlarından alınarak oluşturulmuştur.</w:t>
      </w:r>
    </w:p>
    <w:p w:rsidR="008C0CAC" w:rsidRPr="007D2037" w:rsidRDefault="0024008C" w:rsidP="007D2037">
      <w:pPr>
        <w:pStyle w:val="Balk6"/>
        <w:numPr>
          <w:ilvl w:val="0"/>
          <w:numId w:val="14"/>
        </w:numPr>
        <w:spacing w:after="160"/>
        <w:ind w:left="714" w:hanging="357"/>
        <w:rPr>
          <w:rFonts w:ascii="Times New Roman" w:hAnsi="Times New Roman" w:cs="Times New Roman"/>
        </w:rPr>
      </w:pPr>
      <w:r w:rsidRPr="00F453DA">
        <w:rPr>
          <w:rFonts w:ascii="Times New Roman" w:hAnsi="Times New Roman" w:cs="Times New Roman"/>
        </w:rPr>
        <w:t>İç Paydaş Görüşleri</w:t>
      </w:r>
    </w:p>
    <w:p w:rsidR="0024008C" w:rsidRPr="00F453DA" w:rsidRDefault="0024008C" w:rsidP="0024008C">
      <w:pPr>
        <w:ind w:firstLine="709"/>
        <w:jc w:val="both"/>
        <w:rPr>
          <w:rFonts w:cs="Times New Roman"/>
        </w:rPr>
      </w:pPr>
      <w:r w:rsidRPr="00F453DA">
        <w:rPr>
          <w:rFonts w:cs="Times New Roman"/>
        </w:rPr>
        <w:t xml:space="preserve">İç paydaş görüşleri itinalı bir şekilde anket çalışması yapılarak belirlenmiş ve üzerinde çalışmalar yapılmıştır. Görüşler genel olarak; kurumun fiziki yetersizliği, eğitim kalitesinin düşüklüğü, veli ilgisizliği, maddi desteğin yeterli olmaması, </w:t>
      </w:r>
      <w:proofErr w:type="spellStart"/>
      <w:r w:rsidRPr="00F453DA">
        <w:rPr>
          <w:rFonts w:cs="Times New Roman"/>
        </w:rPr>
        <w:t>mobbing</w:t>
      </w:r>
      <w:proofErr w:type="spellEnd"/>
      <w:r w:rsidRPr="00F453DA">
        <w:rPr>
          <w:rFonts w:cs="Times New Roman"/>
        </w:rPr>
        <w:t xml:space="preserve"> uygulanması, donanımlı eleman yetersizliği, yönetimsel sorunlar, iş yükünün paylaşımının adaletsiz olması ve yeterli personel olmaması şeklinde belirlenmiştir.</w:t>
      </w:r>
    </w:p>
    <w:p w:rsidR="0024008C" w:rsidRPr="00843A04" w:rsidRDefault="00FF694F" w:rsidP="00843A04">
      <w:pPr>
        <w:pStyle w:val="Balk6"/>
        <w:numPr>
          <w:ilvl w:val="0"/>
          <w:numId w:val="14"/>
        </w:numPr>
        <w:spacing w:after="160"/>
        <w:ind w:left="714" w:hanging="357"/>
        <w:rPr>
          <w:rFonts w:ascii="Times New Roman" w:hAnsi="Times New Roman" w:cs="Times New Roman"/>
        </w:rPr>
      </w:pPr>
      <w:r w:rsidRPr="00F453DA">
        <w:rPr>
          <w:rFonts w:ascii="Times New Roman" w:hAnsi="Times New Roman" w:cs="Times New Roman"/>
        </w:rPr>
        <w:t>Dış Paydaş Görüşleri</w:t>
      </w:r>
    </w:p>
    <w:p w:rsidR="00DB1D79" w:rsidRDefault="00DB1D79" w:rsidP="00DB1D79">
      <w:pPr>
        <w:ind w:firstLine="709"/>
        <w:jc w:val="both"/>
        <w:rPr>
          <w:rFonts w:cs="Times New Roman"/>
        </w:rPr>
      </w:pPr>
      <w:r w:rsidRPr="00F453DA">
        <w:rPr>
          <w:rFonts w:cs="Times New Roman"/>
        </w:rPr>
        <w:t xml:space="preserve">Dış paydaş görüşleri itinalı bir şekilde anket çalışması yapılarak belirlenmiş ve üzerinde çalışmalar yapılmıştır. </w:t>
      </w:r>
      <w:proofErr w:type="gramStart"/>
      <w:r w:rsidRPr="00F453DA">
        <w:rPr>
          <w:rFonts w:cs="Times New Roman"/>
        </w:rPr>
        <w:t xml:space="preserve">Görüşeler genel olarak; okullardaki güvenlik sorunları bazı okullardaki eğitim düşüklüğü ve buna bağlı olarak tamamlayıcı kursların verilmesi, kurumla iletişim eksikliği, sosyal sportif faaliyet eksikliği, öğrencilerin güvenli bir şekilde eğitim görmesi ve eğitim kalitesinin arttırılarak dershanelere gerek kalmaksızın eğitim ve başarı seviyesinin artırılması, derslik sayılarının artırılarak ikili eğitime son verilmesini istiyorum. </w:t>
      </w:r>
      <w:proofErr w:type="gramEnd"/>
      <w:r w:rsidRPr="00F453DA">
        <w:rPr>
          <w:rFonts w:cs="Times New Roman"/>
        </w:rPr>
        <w:t>Ar-ge çalışmalarına planlama ve yatırıma önem verilmesi, okul veli işbirliğinin arttırılması şeklinde belirlenmiştir.</w:t>
      </w:r>
    </w:p>
    <w:p w:rsidR="00C76D98" w:rsidRPr="0031083E" w:rsidRDefault="003146E0" w:rsidP="0031083E">
      <w:pPr>
        <w:pStyle w:val="Balk3"/>
        <w:numPr>
          <w:ilvl w:val="2"/>
          <w:numId w:val="2"/>
        </w:numPr>
        <w:spacing w:before="0" w:after="160"/>
        <w:rPr>
          <w:rFonts w:cs="Times New Roman"/>
        </w:rPr>
      </w:pPr>
      <w:bookmarkStart w:id="16" w:name="_Toc26958132"/>
      <w:r w:rsidRPr="00F453DA">
        <w:rPr>
          <w:rFonts w:cs="Times New Roman"/>
        </w:rPr>
        <w:t>K</w:t>
      </w:r>
      <w:r w:rsidR="003F3C13" w:rsidRPr="00F453DA">
        <w:rPr>
          <w:rFonts w:cs="Times New Roman"/>
        </w:rPr>
        <w:t>urum Analizi</w:t>
      </w:r>
      <w:bookmarkEnd w:id="16"/>
    </w:p>
    <w:p w:rsidR="00A407EA" w:rsidRPr="002B111B" w:rsidRDefault="00C76D98" w:rsidP="00A407EA">
      <w:pPr>
        <w:pStyle w:val="Balk4"/>
        <w:numPr>
          <w:ilvl w:val="0"/>
          <w:numId w:val="15"/>
        </w:numPr>
        <w:spacing w:before="0" w:after="160"/>
        <w:rPr>
          <w:rFonts w:cs="Times New Roman"/>
        </w:rPr>
      </w:pPr>
      <w:r w:rsidRPr="00F453DA">
        <w:rPr>
          <w:rFonts w:cs="Times New Roman"/>
        </w:rPr>
        <w:t>Teşkilat Yapısı</w:t>
      </w:r>
    </w:p>
    <w:p w:rsidR="0028431F" w:rsidRPr="00F453DA" w:rsidRDefault="00BA2565" w:rsidP="00BA2565">
      <w:pPr>
        <w:pStyle w:val="ekil"/>
        <w:jc w:val="center"/>
        <w:rPr>
          <w:rFonts w:cs="Times New Roman"/>
        </w:rPr>
      </w:pPr>
      <w:r w:rsidRPr="00F453DA">
        <w:rPr>
          <w:rFonts w:cs="Times New Roman"/>
        </w:rPr>
        <w:t xml:space="preserve">             </w:t>
      </w:r>
      <w:bookmarkStart w:id="17" w:name="_Toc26800456"/>
      <w:r w:rsidR="0028431F" w:rsidRPr="00F453DA">
        <w:rPr>
          <w:rFonts w:cs="Times New Roman"/>
        </w:rPr>
        <w:t xml:space="preserve">Şekil 2: Teşkilat </w:t>
      </w:r>
      <w:bookmarkStart w:id="18" w:name="_GoBack"/>
      <w:bookmarkEnd w:id="18"/>
      <w:r w:rsidR="0028431F" w:rsidRPr="00F453DA">
        <w:rPr>
          <w:rFonts w:cs="Times New Roman"/>
        </w:rPr>
        <w:t>Yapısı</w:t>
      </w:r>
      <w:bookmarkEnd w:id="17"/>
    </w:p>
    <w:p w:rsidR="00A407EA" w:rsidRPr="00F453DA" w:rsidRDefault="005C14BB" w:rsidP="003B533F">
      <w:pPr>
        <w:tabs>
          <w:tab w:val="left" w:pos="6663"/>
        </w:tabs>
        <w:jc w:val="center"/>
        <w:rPr>
          <w:rFonts w:cs="Times New Roman"/>
        </w:rPr>
      </w:pPr>
      <w:r>
        <w:rPr>
          <w:rFonts w:cs="Times New Roman"/>
          <w:noProof/>
          <w:lang w:eastAsia="tr-TR"/>
        </w:rPr>
        <w:drawing>
          <wp:inline distT="0" distB="0" distL="0" distR="0">
            <wp:extent cx="5417820" cy="309372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şkilat şema.jpg"/>
                    <pic:cNvPicPr/>
                  </pic:nvPicPr>
                  <pic:blipFill>
                    <a:blip r:embed="rId22">
                      <a:extLst>
                        <a:ext uri="{28A0092B-C50C-407E-A947-70E740481C1C}">
                          <a14:useLocalDpi xmlns:a14="http://schemas.microsoft.com/office/drawing/2010/main" val="0"/>
                        </a:ext>
                      </a:extLst>
                    </a:blip>
                    <a:stretch>
                      <a:fillRect/>
                    </a:stretch>
                  </pic:blipFill>
                  <pic:spPr>
                    <a:xfrm>
                      <a:off x="0" y="0"/>
                      <a:ext cx="5419927" cy="3094923"/>
                    </a:xfrm>
                    <a:prstGeom prst="rect">
                      <a:avLst/>
                    </a:prstGeom>
                  </pic:spPr>
                </pic:pic>
              </a:graphicData>
            </a:graphic>
          </wp:inline>
        </w:drawing>
      </w:r>
    </w:p>
    <w:p w:rsidR="001910CF" w:rsidRDefault="001910CF" w:rsidP="00A407EA">
      <w:pPr>
        <w:rPr>
          <w:rFonts w:cs="Times New Roman"/>
        </w:rPr>
      </w:pPr>
    </w:p>
    <w:p w:rsidR="00966997" w:rsidRPr="00F453DA" w:rsidRDefault="001910CF" w:rsidP="00033BDA">
      <w:pPr>
        <w:pStyle w:val="Tablo"/>
        <w:jc w:val="center"/>
        <w:rPr>
          <w:rFonts w:cs="Times New Roman"/>
        </w:rPr>
      </w:pPr>
      <w:bookmarkStart w:id="19" w:name="_Toc26800447"/>
      <w:r w:rsidRPr="00F453DA">
        <w:rPr>
          <w:rFonts w:cs="Times New Roman"/>
        </w:rPr>
        <w:t>Tablo 3: ( 2018- 2019 )</w:t>
      </w:r>
      <w:r w:rsidR="00966997" w:rsidRPr="00F453DA">
        <w:rPr>
          <w:rFonts w:cs="Times New Roman"/>
        </w:rPr>
        <w:t xml:space="preserve"> </w:t>
      </w:r>
      <w:r w:rsidRPr="00F453DA">
        <w:rPr>
          <w:rFonts w:cs="Times New Roman"/>
        </w:rPr>
        <w:t xml:space="preserve">Yönetici </w:t>
      </w:r>
      <w:r w:rsidR="00CD550C" w:rsidRPr="00F453DA">
        <w:rPr>
          <w:rFonts w:cs="Times New Roman"/>
        </w:rPr>
        <w:t>Dâhil</w:t>
      </w:r>
      <w:r w:rsidRPr="00F453DA">
        <w:rPr>
          <w:rFonts w:cs="Times New Roman"/>
        </w:rPr>
        <w:t xml:space="preserve"> Öğretmen Sayıları</w:t>
      </w:r>
      <w:bookmarkEnd w:id="19"/>
    </w:p>
    <w:tbl>
      <w:tblPr>
        <w:tblStyle w:val="GridTable1LightAccent1"/>
        <w:tblW w:w="4921" w:type="pct"/>
        <w:tblLayout w:type="fixed"/>
        <w:tblLook w:val="0020" w:firstRow="1" w:lastRow="0" w:firstColumn="0" w:lastColumn="0" w:noHBand="0" w:noVBand="0"/>
      </w:tblPr>
      <w:tblGrid>
        <w:gridCol w:w="1837"/>
        <w:gridCol w:w="919"/>
        <w:gridCol w:w="941"/>
        <w:gridCol w:w="799"/>
        <w:gridCol w:w="799"/>
        <w:gridCol w:w="886"/>
        <w:gridCol w:w="886"/>
        <w:gridCol w:w="786"/>
        <w:gridCol w:w="1288"/>
      </w:tblGrid>
      <w:tr w:rsidR="00C133C3" w:rsidRPr="00F453DA" w:rsidTr="001817C8">
        <w:trPr>
          <w:cnfStyle w:val="100000000000" w:firstRow="1" w:lastRow="0" w:firstColumn="0" w:lastColumn="0" w:oddVBand="0" w:evenVBand="0" w:oddHBand="0" w:evenHBand="0" w:firstRowFirstColumn="0" w:firstRowLastColumn="0" w:lastRowFirstColumn="0" w:lastRowLastColumn="0"/>
          <w:trHeight w:val="2299"/>
        </w:trPr>
        <w:tc>
          <w:tcPr>
            <w:tcW w:w="1792" w:type="dxa"/>
            <w:textDirection w:val="btLr"/>
          </w:tcPr>
          <w:p w:rsidR="00966997" w:rsidRPr="00F453DA" w:rsidRDefault="00966997" w:rsidP="00966997">
            <w:pPr>
              <w:ind w:left="113" w:right="113"/>
              <w:contextualSpacing/>
              <w:rPr>
                <w:rFonts w:cs="Times New Roman"/>
                <w:bCs w:val="0"/>
                <w:vanish/>
                <w:sz w:val="20"/>
                <w:szCs w:val="18"/>
              </w:rPr>
            </w:pPr>
            <w:r w:rsidRPr="00F453DA">
              <w:rPr>
                <w:rFonts w:cs="Times New Roman"/>
                <w:sz w:val="20"/>
                <w:szCs w:val="18"/>
              </w:rPr>
              <w:t>TÜRÜ</w:t>
            </w:r>
          </w:p>
        </w:tc>
        <w:tc>
          <w:tcPr>
            <w:tcW w:w="897" w:type="dxa"/>
            <w:textDirection w:val="btLr"/>
          </w:tcPr>
          <w:p w:rsidR="00966997" w:rsidRPr="00F453DA" w:rsidRDefault="00966997" w:rsidP="00966997">
            <w:pPr>
              <w:ind w:left="113" w:right="113"/>
              <w:contextualSpacing/>
              <w:rPr>
                <w:rFonts w:cs="Times New Roman"/>
                <w:b w:val="0"/>
                <w:bCs w:val="0"/>
                <w:sz w:val="20"/>
                <w:szCs w:val="18"/>
              </w:rPr>
            </w:pPr>
            <w:r w:rsidRPr="00F453DA">
              <w:rPr>
                <w:rFonts w:cs="Times New Roman"/>
                <w:sz w:val="20"/>
                <w:szCs w:val="18"/>
              </w:rPr>
              <w:t>TİPİ</w:t>
            </w:r>
          </w:p>
        </w:tc>
        <w:tc>
          <w:tcPr>
            <w:tcW w:w="918" w:type="dxa"/>
            <w:textDirection w:val="btLr"/>
          </w:tcPr>
          <w:p w:rsidR="00966997" w:rsidRPr="00F453DA" w:rsidRDefault="00835595" w:rsidP="00966997">
            <w:pPr>
              <w:ind w:left="113" w:right="113"/>
              <w:contextualSpacing/>
              <w:rPr>
                <w:rFonts w:cs="Times New Roman"/>
                <w:b w:val="0"/>
                <w:bCs w:val="0"/>
                <w:sz w:val="20"/>
                <w:szCs w:val="18"/>
              </w:rPr>
            </w:pPr>
            <w:r w:rsidRPr="00F453DA">
              <w:rPr>
                <w:rFonts w:cs="Times New Roman"/>
                <w:sz w:val="20"/>
                <w:szCs w:val="18"/>
              </w:rPr>
              <w:t>OKUL VE</w:t>
            </w:r>
            <w:r w:rsidR="00966997" w:rsidRPr="00F453DA">
              <w:rPr>
                <w:rFonts w:cs="Times New Roman"/>
                <w:sz w:val="20"/>
                <w:szCs w:val="18"/>
              </w:rPr>
              <w:t xml:space="preserve"> KURUM SAYISI</w:t>
            </w:r>
          </w:p>
        </w:tc>
        <w:tc>
          <w:tcPr>
            <w:tcW w:w="780" w:type="dxa"/>
            <w:textDirection w:val="btLr"/>
          </w:tcPr>
          <w:p w:rsidR="00966997" w:rsidRPr="00F453DA" w:rsidRDefault="00966997" w:rsidP="00966997">
            <w:pPr>
              <w:ind w:left="113" w:right="113"/>
              <w:contextualSpacing/>
              <w:rPr>
                <w:rFonts w:cs="Times New Roman"/>
                <w:b w:val="0"/>
                <w:bCs w:val="0"/>
                <w:sz w:val="20"/>
                <w:szCs w:val="18"/>
              </w:rPr>
            </w:pPr>
            <w:r w:rsidRPr="00F453DA">
              <w:rPr>
                <w:rFonts w:cs="Times New Roman"/>
                <w:sz w:val="20"/>
                <w:szCs w:val="18"/>
              </w:rPr>
              <w:t>DERSLİK</w:t>
            </w:r>
          </w:p>
          <w:p w:rsidR="00966997" w:rsidRPr="00F453DA" w:rsidRDefault="00966997" w:rsidP="00966997">
            <w:pPr>
              <w:ind w:left="113" w:right="113"/>
              <w:contextualSpacing/>
              <w:rPr>
                <w:rFonts w:cs="Times New Roman"/>
                <w:b w:val="0"/>
                <w:bCs w:val="0"/>
                <w:sz w:val="20"/>
                <w:szCs w:val="18"/>
              </w:rPr>
            </w:pPr>
            <w:r w:rsidRPr="00F453DA">
              <w:rPr>
                <w:rFonts w:cs="Times New Roman"/>
                <w:sz w:val="20"/>
                <w:szCs w:val="18"/>
              </w:rPr>
              <w:t>SAYISI</w:t>
            </w:r>
          </w:p>
        </w:tc>
        <w:tc>
          <w:tcPr>
            <w:tcW w:w="780" w:type="dxa"/>
            <w:textDirection w:val="btLr"/>
          </w:tcPr>
          <w:p w:rsidR="00966997" w:rsidRPr="00F453DA" w:rsidRDefault="00966997" w:rsidP="00966997">
            <w:pPr>
              <w:ind w:left="113" w:right="113"/>
              <w:contextualSpacing/>
              <w:rPr>
                <w:rFonts w:cs="Times New Roman"/>
                <w:b w:val="0"/>
                <w:bCs w:val="0"/>
                <w:sz w:val="20"/>
                <w:szCs w:val="18"/>
              </w:rPr>
            </w:pPr>
            <w:r w:rsidRPr="00F453DA">
              <w:rPr>
                <w:rFonts w:cs="Times New Roman"/>
                <w:sz w:val="20"/>
                <w:szCs w:val="18"/>
              </w:rPr>
              <w:t>ŞUBE</w:t>
            </w:r>
          </w:p>
          <w:p w:rsidR="00966997" w:rsidRPr="00F453DA" w:rsidRDefault="00966997" w:rsidP="00966997">
            <w:pPr>
              <w:ind w:left="113" w:right="113"/>
              <w:contextualSpacing/>
              <w:rPr>
                <w:rFonts w:cs="Times New Roman"/>
                <w:b w:val="0"/>
                <w:bCs w:val="0"/>
                <w:sz w:val="20"/>
                <w:szCs w:val="18"/>
              </w:rPr>
            </w:pPr>
            <w:r w:rsidRPr="00F453DA">
              <w:rPr>
                <w:rFonts w:cs="Times New Roman"/>
                <w:sz w:val="20"/>
                <w:szCs w:val="18"/>
              </w:rPr>
              <w:t>SAYISI</w:t>
            </w:r>
          </w:p>
        </w:tc>
        <w:tc>
          <w:tcPr>
            <w:tcW w:w="864" w:type="dxa"/>
            <w:textDirection w:val="btLr"/>
          </w:tcPr>
          <w:p w:rsidR="00966997" w:rsidRPr="00F453DA" w:rsidRDefault="00966997" w:rsidP="00966997">
            <w:pPr>
              <w:ind w:left="113" w:right="113"/>
              <w:contextualSpacing/>
              <w:rPr>
                <w:rFonts w:cs="Times New Roman"/>
                <w:b w:val="0"/>
                <w:bCs w:val="0"/>
                <w:sz w:val="20"/>
                <w:szCs w:val="18"/>
              </w:rPr>
            </w:pPr>
            <w:r w:rsidRPr="00F453DA">
              <w:rPr>
                <w:rFonts w:cs="Times New Roman"/>
                <w:sz w:val="20"/>
                <w:szCs w:val="18"/>
              </w:rPr>
              <w:t>ÖĞRENCİ SAYISI</w:t>
            </w:r>
          </w:p>
        </w:tc>
        <w:tc>
          <w:tcPr>
            <w:tcW w:w="864" w:type="dxa"/>
            <w:textDirection w:val="btLr"/>
          </w:tcPr>
          <w:p w:rsidR="00966997" w:rsidRPr="00F453DA" w:rsidRDefault="00966997" w:rsidP="00966997">
            <w:pPr>
              <w:ind w:left="113" w:right="113"/>
              <w:contextualSpacing/>
              <w:rPr>
                <w:rFonts w:cs="Times New Roman"/>
                <w:b w:val="0"/>
                <w:bCs w:val="0"/>
                <w:sz w:val="20"/>
                <w:szCs w:val="18"/>
              </w:rPr>
            </w:pPr>
            <w:r w:rsidRPr="00F453DA">
              <w:rPr>
                <w:rFonts w:cs="Times New Roman"/>
                <w:sz w:val="20"/>
                <w:szCs w:val="18"/>
              </w:rPr>
              <w:t>ÖĞRETMEN SAYISI</w:t>
            </w:r>
          </w:p>
        </w:tc>
        <w:tc>
          <w:tcPr>
            <w:tcW w:w="767" w:type="dxa"/>
            <w:textDirection w:val="btLr"/>
          </w:tcPr>
          <w:p w:rsidR="00966997" w:rsidRPr="00F453DA" w:rsidRDefault="00966997" w:rsidP="00966997">
            <w:pPr>
              <w:ind w:left="113" w:right="113"/>
              <w:contextualSpacing/>
              <w:rPr>
                <w:rFonts w:cs="Times New Roman"/>
                <w:b w:val="0"/>
                <w:bCs w:val="0"/>
                <w:sz w:val="20"/>
                <w:szCs w:val="18"/>
              </w:rPr>
            </w:pPr>
            <w:r w:rsidRPr="00F453DA">
              <w:rPr>
                <w:rFonts w:cs="Times New Roman"/>
                <w:sz w:val="20"/>
                <w:szCs w:val="18"/>
              </w:rPr>
              <w:t>YÖNETİCİ SAYISI</w:t>
            </w:r>
          </w:p>
        </w:tc>
        <w:tc>
          <w:tcPr>
            <w:tcW w:w="1257" w:type="dxa"/>
            <w:textDirection w:val="btLr"/>
          </w:tcPr>
          <w:p w:rsidR="00966997" w:rsidRPr="00F453DA" w:rsidRDefault="00966997" w:rsidP="00966997">
            <w:pPr>
              <w:ind w:left="113" w:right="113"/>
              <w:contextualSpacing/>
              <w:rPr>
                <w:rFonts w:cs="Times New Roman"/>
                <w:b w:val="0"/>
                <w:bCs w:val="0"/>
                <w:sz w:val="20"/>
                <w:szCs w:val="15"/>
              </w:rPr>
            </w:pPr>
            <w:r w:rsidRPr="00F453DA">
              <w:rPr>
                <w:rFonts w:cs="Times New Roman"/>
                <w:sz w:val="20"/>
                <w:szCs w:val="15"/>
              </w:rPr>
              <w:t>DERSLİK BAŞINA DÜŞEN ÖĞR. SAYISI</w:t>
            </w:r>
          </w:p>
        </w:tc>
      </w:tr>
      <w:tr w:rsidR="00966997" w:rsidRPr="00F453DA" w:rsidTr="00D35CEB">
        <w:trPr>
          <w:trHeight w:val="508"/>
        </w:trPr>
        <w:tc>
          <w:tcPr>
            <w:tcW w:w="1792" w:type="dxa"/>
          </w:tcPr>
          <w:p w:rsidR="00966997" w:rsidRPr="00F453DA" w:rsidRDefault="00966997" w:rsidP="00FA3819">
            <w:pPr>
              <w:contextualSpacing/>
              <w:rPr>
                <w:rFonts w:cs="Times New Roman"/>
                <w:bCs/>
                <w:sz w:val="18"/>
                <w:szCs w:val="18"/>
              </w:rPr>
            </w:pPr>
            <w:r w:rsidRPr="00F453DA">
              <w:rPr>
                <w:rFonts w:cs="Times New Roman"/>
                <w:bCs/>
                <w:sz w:val="18"/>
                <w:szCs w:val="18"/>
              </w:rPr>
              <w:t>Anaokulu (Müstakil)</w:t>
            </w:r>
          </w:p>
        </w:tc>
        <w:tc>
          <w:tcPr>
            <w:tcW w:w="897" w:type="dxa"/>
          </w:tcPr>
          <w:p w:rsidR="00966997" w:rsidRPr="00F453DA" w:rsidRDefault="00966997" w:rsidP="00FA3819">
            <w:pPr>
              <w:contextualSpacing/>
              <w:rPr>
                <w:rFonts w:cs="Times New Roman"/>
                <w:sz w:val="18"/>
                <w:szCs w:val="18"/>
              </w:rPr>
            </w:pPr>
            <w:r w:rsidRPr="00F453DA">
              <w:rPr>
                <w:rFonts w:cs="Times New Roman"/>
                <w:sz w:val="18"/>
                <w:szCs w:val="18"/>
              </w:rPr>
              <w:t>RESMİ</w:t>
            </w:r>
          </w:p>
        </w:tc>
        <w:tc>
          <w:tcPr>
            <w:tcW w:w="918" w:type="dxa"/>
          </w:tcPr>
          <w:p w:rsidR="00966997" w:rsidRPr="00F453DA" w:rsidRDefault="002A06DB" w:rsidP="00FA3819">
            <w:pPr>
              <w:contextualSpacing/>
              <w:rPr>
                <w:rFonts w:cs="Times New Roman"/>
                <w:sz w:val="18"/>
                <w:szCs w:val="18"/>
              </w:rPr>
            </w:pPr>
            <w:r>
              <w:rPr>
                <w:rFonts w:cs="Times New Roman"/>
                <w:sz w:val="18"/>
                <w:szCs w:val="18"/>
              </w:rPr>
              <w:t>12</w:t>
            </w:r>
          </w:p>
        </w:tc>
        <w:tc>
          <w:tcPr>
            <w:tcW w:w="780" w:type="dxa"/>
          </w:tcPr>
          <w:p w:rsidR="00966997" w:rsidRPr="00F453DA" w:rsidRDefault="00FA3819" w:rsidP="00FA3819">
            <w:pPr>
              <w:contextualSpacing/>
              <w:rPr>
                <w:rFonts w:cs="Times New Roman"/>
                <w:sz w:val="18"/>
                <w:szCs w:val="18"/>
              </w:rPr>
            </w:pPr>
            <w:r>
              <w:rPr>
                <w:rFonts w:cs="Times New Roman"/>
                <w:sz w:val="18"/>
                <w:szCs w:val="18"/>
              </w:rPr>
              <w:t>65</w:t>
            </w:r>
          </w:p>
        </w:tc>
        <w:tc>
          <w:tcPr>
            <w:tcW w:w="780" w:type="dxa"/>
          </w:tcPr>
          <w:p w:rsidR="00966997" w:rsidRPr="00F453DA" w:rsidRDefault="00FA3819" w:rsidP="00FA3819">
            <w:pPr>
              <w:contextualSpacing/>
              <w:rPr>
                <w:rFonts w:cs="Times New Roman"/>
                <w:sz w:val="18"/>
                <w:szCs w:val="18"/>
              </w:rPr>
            </w:pPr>
            <w:r>
              <w:rPr>
                <w:rFonts w:cs="Times New Roman"/>
                <w:sz w:val="18"/>
                <w:szCs w:val="18"/>
              </w:rPr>
              <w:t>92</w:t>
            </w:r>
          </w:p>
        </w:tc>
        <w:tc>
          <w:tcPr>
            <w:tcW w:w="864" w:type="dxa"/>
          </w:tcPr>
          <w:p w:rsidR="00966997" w:rsidRPr="00F453DA" w:rsidRDefault="00FA3819" w:rsidP="00FA3819">
            <w:pPr>
              <w:contextualSpacing/>
              <w:rPr>
                <w:rFonts w:cs="Times New Roman"/>
                <w:sz w:val="18"/>
                <w:szCs w:val="18"/>
              </w:rPr>
            </w:pPr>
            <w:r>
              <w:rPr>
                <w:rFonts w:cs="Times New Roman"/>
                <w:sz w:val="18"/>
                <w:szCs w:val="18"/>
              </w:rPr>
              <w:t>2010</w:t>
            </w:r>
          </w:p>
        </w:tc>
        <w:tc>
          <w:tcPr>
            <w:tcW w:w="864" w:type="dxa"/>
          </w:tcPr>
          <w:p w:rsidR="00966997" w:rsidRPr="00F453DA" w:rsidRDefault="00FA3819" w:rsidP="00FA3819">
            <w:pPr>
              <w:contextualSpacing/>
              <w:rPr>
                <w:rFonts w:cs="Times New Roman"/>
                <w:sz w:val="18"/>
                <w:szCs w:val="18"/>
              </w:rPr>
            </w:pPr>
            <w:r>
              <w:rPr>
                <w:rFonts w:cs="Times New Roman"/>
                <w:sz w:val="18"/>
                <w:szCs w:val="18"/>
              </w:rPr>
              <w:t>91</w:t>
            </w:r>
          </w:p>
        </w:tc>
        <w:tc>
          <w:tcPr>
            <w:tcW w:w="767" w:type="dxa"/>
          </w:tcPr>
          <w:p w:rsidR="00966997" w:rsidRPr="00F453DA" w:rsidRDefault="00FA3819" w:rsidP="00FA3819">
            <w:pPr>
              <w:contextualSpacing/>
              <w:rPr>
                <w:rFonts w:cs="Times New Roman"/>
                <w:sz w:val="18"/>
                <w:szCs w:val="18"/>
              </w:rPr>
            </w:pPr>
            <w:r>
              <w:rPr>
                <w:rFonts w:cs="Times New Roman"/>
                <w:sz w:val="18"/>
                <w:szCs w:val="18"/>
              </w:rPr>
              <w:t>9</w:t>
            </w:r>
          </w:p>
        </w:tc>
        <w:tc>
          <w:tcPr>
            <w:tcW w:w="1257" w:type="dxa"/>
          </w:tcPr>
          <w:p w:rsidR="00966997" w:rsidRPr="00F453DA" w:rsidRDefault="004F43E6" w:rsidP="004F43E6">
            <w:pPr>
              <w:contextualSpacing/>
              <w:rPr>
                <w:rFonts w:cs="Times New Roman"/>
                <w:sz w:val="18"/>
                <w:szCs w:val="18"/>
              </w:rPr>
            </w:pPr>
            <w:r>
              <w:rPr>
                <w:rFonts w:cs="Times New Roman"/>
                <w:sz w:val="18"/>
                <w:szCs w:val="18"/>
              </w:rPr>
              <w:t>30,9</w:t>
            </w:r>
          </w:p>
        </w:tc>
      </w:tr>
      <w:tr w:rsidR="00FA3819" w:rsidRPr="00F453DA" w:rsidTr="00D35CEB">
        <w:trPr>
          <w:trHeight w:val="508"/>
        </w:trPr>
        <w:tc>
          <w:tcPr>
            <w:tcW w:w="1792" w:type="dxa"/>
          </w:tcPr>
          <w:p w:rsidR="00FA3819" w:rsidRPr="00F453DA" w:rsidRDefault="00FA3819" w:rsidP="00FA3819">
            <w:pPr>
              <w:contextualSpacing/>
              <w:rPr>
                <w:rFonts w:cs="Times New Roman"/>
                <w:bCs/>
                <w:sz w:val="18"/>
                <w:szCs w:val="18"/>
              </w:rPr>
            </w:pPr>
            <w:r w:rsidRPr="00F453DA">
              <w:rPr>
                <w:rFonts w:cs="Times New Roman"/>
                <w:bCs/>
                <w:sz w:val="18"/>
                <w:szCs w:val="18"/>
              </w:rPr>
              <w:t>Anasınıfı(Diğer Kurumlarda)</w:t>
            </w:r>
          </w:p>
        </w:tc>
        <w:tc>
          <w:tcPr>
            <w:tcW w:w="897" w:type="dxa"/>
          </w:tcPr>
          <w:p w:rsidR="00FA3819" w:rsidRPr="00F453DA" w:rsidRDefault="00FA3819" w:rsidP="00FA3819">
            <w:pPr>
              <w:contextualSpacing/>
              <w:rPr>
                <w:rFonts w:cs="Times New Roman"/>
                <w:sz w:val="18"/>
                <w:szCs w:val="18"/>
              </w:rPr>
            </w:pPr>
            <w:r w:rsidRPr="00F453DA">
              <w:rPr>
                <w:rFonts w:cs="Times New Roman"/>
                <w:sz w:val="18"/>
                <w:szCs w:val="18"/>
              </w:rPr>
              <w:t>RESMİ</w:t>
            </w:r>
          </w:p>
        </w:tc>
        <w:tc>
          <w:tcPr>
            <w:tcW w:w="918" w:type="dxa"/>
          </w:tcPr>
          <w:p w:rsidR="00FA3819" w:rsidRDefault="00FA3819" w:rsidP="00FA3819">
            <w:pPr>
              <w:contextualSpacing/>
              <w:rPr>
                <w:rFonts w:cs="Times New Roman"/>
                <w:sz w:val="18"/>
                <w:szCs w:val="18"/>
              </w:rPr>
            </w:pPr>
            <w:r>
              <w:rPr>
                <w:rFonts w:cs="Times New Roman"/>
                <w:sz w:val="18"/>
                <w:szCs w:val="18"/>
              </w:rPr>
              <w:t>61</w:t>
            </w:r>
          </w:p>
        </w:tc>
        <w:tc>
          <w:tcPr>
            <w:tcW w:w="780" w:type="dxa"/>
          </w:tcPr>
          <w:p w:rsidR="00FA3819" w:rsidRPr="00F453DA" w:rsidRDefault="00FA3819" w:rsidP="00FA3819">
            <w:pPr>
              <w:contextualSpacing/>
              <w:rPr>
                <w:rFonts w:cs="Times New Roman"/>
                <w:sz w:val="18"/>
                <w:szCs w:val="18"/>
              </w:rPr>
            </w:pPr>
            <w:r>
              <w:rPr>
                <w:rFonts w:cs="Times New Roman"/>
                <w:sz w:val="18"/>
                <w:szCs w:val="18"/>
              </w:rPr>
              <w:t>-</w:t>
            </w:r>
          </w:p>
        </w:tc>
        <w:tc>
          <w:tcPr>
            <w:tcW w:w="780" w:type="dxa"/>
          </w:tcPr>
          <w:p w:rsidR="00FA3819" w:rsidRPr="00F453DA" w:rsidRDefault="00FA3819" w:rsidP="00FA3819">
            <w:pPr>
              <w:contextualSpacing/>
              <w:rPr>
                <w:rFonts w:cs="Times New Roman"/>
                <w:sz w:val="18"/>
                <w:szCs w:val="18"/>
              </w:rPr>
            </w:pPr>
            <w:r>
              <w:rPr>
                <w:rFonts w:cs="Times New Roman"/>
                <w:sz w:val="18"/>
                <w:szCs w:val="18"/>
              </w:rPr>
              <w:t>128</w:t>
            </w:r>
          </w:p>
        </w:tc>
        <w:tc>
          <w:tcPr>
            <w:tcW w:w="864" w:type="dxa"/>
          </w:tcPr>
          <w:p w:rsidR="00FA3819" w:rsidRPr="00F453DA" w:rsidRDefault="00FA3819" w:rsidP="00FA3819">
            <w:pPr>
              <w:contextualSpacing/>
              <w:rPr>
                <w:rFonts w:cs="Times New Roman"/>
                <w:sz w:val="18"/>
                <w:szCs w:val="18"/>
              </w:rPr>
            </w:pPr>
            <w:r>
              <w:rPr>
                <w:rFonts w:cs="Times New Roman"/>
                <w:sz w:val="18"/>
                <w:szCs w:val="18"/>
              </w:rPr>
              <w:t>2938</w:t>
            </w:r>
          </w:p>
        </w:tc>
        <w:tc>
          <w:tcPr>
            <w:tcW w:w="864" w:type="dxa"/>
          </w:tcPr>
          <w:p w:rsidR="00FA3819" w:rsidRPr="00F453DA" w:rsidRDefault="00FA3819" w:rsidP="00FA3819">
            <w:pPr>
              <w:contextualSpacing/>
              <w:rPr>
                <w:rFonts w:cs="Times New Roman"/>
                <w:sz w:val="18"/>
                <w:szCs w:val="18"/>
              </w:rPr>
            </w:pPr>
            <w:r>
              <w:rPr>
                <w:rFonts w:cs="Times New Roman"/>
                <w:sz w:val="18"/>
                <w:szCs w:val="18"/>
              </w:rPr>
              <w:t>66</w:t>
            </w:r>
          </w:p>
        </w:tc>
        <w:tc>
          <w:tcPr>
            <w:tcW w:w="767" w:type="dxa"/>
          </w:tcPr>
          <w:p w:rsidR="00FA3819" w:rsidRPr="00F453DA" w:rsidRDefault="00FA3819" w:rsidP="00FA3819">
            <w:pPr>
              <w:contextualSpacing/>
              <w:rPr>
                <w:rFonts w:cs="Times New Roman"/>
                <w:sz w:val="18"/>
                <w:szCs w:val="18"/>
              </w:rPr>
            </w:pPr>
            <w:r>
              <w:rPr>
                <w:rFonts w:cs="Times New Roman"/>
                <w:sz w:val="18"/>
                <w:szCs w:val="18"/>
              </w:rPr>
              <w:t>-</w:t>
            </w:r>
          </w:p>
        </w:tc>
        <w:tc>
          <w:tcPr>
            <w:tcW w:w="1257" w:type="dxa"/>
          </w:tcPr>
          <w:p w:rsidR="00FA3819" w:rsidRPr="00F453DA" w:rsidRDefault="00FA3819" w:rsidP="00FA3819">
            <w:pPr>
              <w:contextualSpacing/>
              <w:rPr>
                <w:rFonts w:cs="Times New Roman"/>
                <w:sz w:val="18"/>
                <w:szCs w:val="18"/>
              </w:rPr>
            </w:pPr>
            <w:r>
              <w:rPr>
                <w:rFonts w:cs="Times New Roman"/>
                <w:sz w:val="18"/>
                <w:szCs w:val="18"/>
              </w:rPr>
              <w:t>-</w:t>
            </w:r>
          </w:p>
        </w:tc>
      </w:tr>
      <w:tr w:rsidR="00FA3819" w:rsidRPr="00F453DA" w:rsidTr="00D35CEB">
        <w:trPr>
          <w:trHeight w:val="508"/>
        </w:trPr>
        <w:tc>
          <w:tcPr>
            <w:tcW w:w="1792" w:type="dxa"/>
          </w:tcPr>
          <w:p w:rsidR="00FA3819" w:rsidRPr="00F453DA" w:rsidRDefault="00FA3819" w:rsidP="00FA3819">
            <w:pPr>
              <w:contextualSpacing/>
              <w:rPr>
                <w:rFonts w:cs="Times New Roman"/>
                <w:bCs/>
                <w:sz w:val="18"/>
                <w:szCs w:val="18"/>
              </w:rPr>
            </w:pPr>
            <w:r w:rsidRPr="00F453DA">
              <w:rPr>
                <w:rFonts w:cs="Times New Roman"/>
                <w:bCs/>
                <w:sz w:val="18"/>
                <w:szCs w:val="18"/>
              </w:rPr>
              <w:t>İlkokul</w:t>
            </w:r>
          </w:p>
        </w:tc>
        <w:tc>
          <w:tcPr>
            <w:tcW w:w="897" w:type="dxa"/>
          </w:tcPr>
          <w:p w:rsidR="00FA3819" w:rsidRPr="00F453DA" w:rsidRDefault="00FA3819" w:rsidP="00FA3819">
            <w:pPr>
              <w:contextualSpacing/>
              <w:rPr>
                <w:rFonts w:cs="Times New Roman"/>
                <w:sz w:val="18"/>
                <w:szCs w:val="18"/>
              </w:rPr>
            </w:pPr>
            <w:r w:rsidRPr="00F453DA">
              <w:rPr>
                <w:rFonts w:cs="Times New Roman"/>
                <w:sz w:val="18"/>
                <w:szCs w:val="18"/>
              </w:rPr>
              <w:t>RESMİ</w:t>
            </w:r>
          </w:p>
        </w:tc>
        <w:tc>
          <w:tcPr>
            <w:tcW w:w="918" w:type="dxa"/>
          </w:tcPr>
          <w:p w:rsidR="00FA3819" w:rsidRPr="00F453DA" w:rsidRDefault="00FA3819" w:rsidP="00FA3819">
            <w:pPr>
              <w:contextualSpacing/>
              <w:rPr>
                <w:rFonts w:cs="Times New Roman"/>
                <w:sz w:val="18"/>
                <w:szCs w:val="18"/>
              </w:rPr>
            </w:pPr>
            <w:r>
              <w:rPr>
                <w:rFonts w:cs="Times New Roman"/>
                <w:sz w:val="18"/>
                <w:szCs w:val="18"/>
              </w:rPr>
              <w:t>89</w:t>
            </w:r>
          </w:p>
        </w:tc>
        <w:tc>
          <w:tcPr>
            <w:tcW w:w="780" w:type="dxa"/>
          </w:tcPr>
          <w:p w:rsidR="00FA3819" w:rsidRPr="00F453DA" w:rsidRDefault="00FA3819" w:rsidP="00FA3819">
            <w:pPr>
              <w:contextualSpacing/>
              <w:rPr>
                <w:rFonts w:cs="Times New Roman"/>
                <w:sz w:val="18"/>
                <w:szCs w:val="18"/>
              </w:rPr>
            </w:pPr>
            <w:r>
              <w:rPr>
                <w:rFonts w:cs="Times New Roman"/>
                <w:sz w:val="18"/>
                <w:szCs w:val="18"/>
              </w:rPr>
              <w:t>527</w:t>
            </w:r>
          </w:p>
        </w:tc>
        <w:tc>
          <w:tcPr>
            <w:tcW w:w="780" w:type="dxa"/>
          </w:tcPr>
          <w:p w:rsidR="00FA3819" w:rsidRPr="00F453DA" w:rsidRDefault="00FA3819" w:rsidP="00FA3819">
            <w:pPr>
              <w:contextualSpacing/>
              <w:rPr>
                <w:rFonts w:cs="Times New Roman"/>
                <w:sz w:val="18"/>
                <w:szCs w:val="18"/>
              </w:rPr>
            </w:pPr>
            <w:r>
              <w:rPr>
                <w:rFonts w:cs="Times New Roman"/>
                <w:sz w:val="18"/>
                <w:szCs w:val="18"/>
              </w:rPr>
              <w:t>883</w:t>
            </w:r>
          </w:p>
        </w:tc>
        <w:tc>
          <w:tcPr>
            <w:tcW w:w="864" w:type="dxa"/>
          </w:tcPr>
          <w:p w:rsidR="00FA3819" w:rsidRPr="00F453DA" w:rsidRDefault="00F5538F" w:rsidP="00FA3819">
            <w:pPr>
              <w:contextualSpacing/>
              <w:rPr>
                <w:rFonts w:cs="Times New Roman"/>
                <w:sz w:val="18"/>
                <w:szCs w:val="18"/>
              </w:rPr>
            </w:pPr>
            <w:r>
              <w:rPr>
                <w:rFonts w:cs="Times New Roman"/>
                <w:sz w:val="18"/>
                <w:szCs w:val="18"/>
              </w:rPr>
              <w:t>16</w:t>
            </w:r>
            <w:r w:rsidR="00FA3819">
              <w:rPr>
                <w:rFonts w:cs="Times New Roman"/>
                <w:sz w:val="18"/>
                <w:szCs w:val="18"/>
              </w:rPr>
              <w:t>869</w:t>
            </w:r>
          </w:p>
        </w:tc>
        <w:tc>
          <w:tcPr>
            <w:tcW w:w="864" w:type="dxa"/>
          </w:tcPr>
          <w:p w:rsidR="00FA3819" w:rsidRPr="00F453DA" w:rsidRDefault="00FA3819" w:rsidP="00FA3819">
            <w:pPr>
              <w:contextualSpacing/>
              <w:rPr>
                <w:rFonts w:cs="Times New Roman"/>
                <w:sz w:val="18"/>
                <w:szCs w:val="18"/>
              </w:rPr>
            </w:pPr>
            <w:r>
              <w:rPr>
                <w:rFonts w:cs="Times New Roman"/>
                <w:sz w:val="18"/>
                <w:szCs w:val="18"/>
              </w:rPr>
              <w:t>762</w:t>
            </w:r>
          </w:p>
        </w:tc>
        <w:tc>
          <w:tcPr>
            <w:tcW w:w="767" w:type="dxa"/>
          </w:tcPr>
          <w:p w:rsidR="00FA3819" w:rsidRPr="00F453DA" w:rsidRDefault="00FA3819" w:rsidP="00FA3819">
            <w:pPr>
              <w:contextualSpacing/>
              <w:rPr>
                <w:rFonts w:cs="Times New Roman"/>
                <w:sz w:val="18"/>
                <w:szCs w:val="18"/>
              </w:rPr>
            </w:pPr>
            <w:r>
              <w:rPr>
                <w:rFonts w:cs="Times New Roman"/>
                <w:sz w:val="18"/>
                <w:szCs w:val="18"/>
              </w:rPr>
              <w:t>126</w:t>
            </w:r>
          </w:p>
        </w:tc>
        <w:tc>
          <w:tcPr>
            <w:tcW w:w="1257" w:type="dxa"/>
          </w:tcPr>
          <w:p w:rsidR="00FA3819" w:rsidRPr="00F453DA" w:rsidRDefault="00F5538F" w:rsidP="00FA3819">
            <w:pPr>
              <w:contextualSpacing/>
              <w:rPr>
                <w:rFonts w:cs="Times New Roman"/>
                <w:sz w:val="18"/>
                <w:szCs w:val="18"/>
              </w:rPr>
            </w:pPr>
            <w:r>
              <w:rPr>
                <w:rFonts w:cs="Times New Roman"/>
                <w:sz w:val="18"/>
                <w:szCs w:val="18"/>
              </w:rPr>
              <w:t>32</w:t>
            </w:r>
          </w:p>
        </w:tc>
      </w:tr>
      <w:tr w:rsidR="00FA3819" w:rsidRPr="00F453DA" w:rsidTr="00D35CEB">
        <w:trPr>
          <w:trHeight w:val="508"/>
        </w:trPr>
        <w:tc>
          <w:tcPr>
            <w:tcW w:w="1792" w:type="dxa"/>
          </w:tcPr>
          <w:p w:rsidR="00FA3819" w:rsidRPr="00F453DA" w:rsidRDefault="00FA3819" w:rsidP="00FA3819">
            <w:pPr>
              <w:contextualSpacing/>
              <w:rPr>
                <w:rFonts w:cs="Times New Roman"/>
                <w:bCs/>
                <w:sz w:val="18"/>
                <w:szCs w:val="18"/>
              </w:rPr>
            </w:pPr>
            <w:r w:rsidRPr="00F453DA">
              <w:rPr>
                <w:rFonts w:cs="Times New Roman"/>
                <w:bCs/>
                <w:sz w:val="18"/>
                <w:szCs w:val="18"/>
              </w:rPr>
              <w:t>Ortaokul</w:t>
            </w:r>
          </w:p>
        </w:tc>
        <w:tc>
          <w:tcPr>
            <w:tcW w:w="897" w:type="dxa"/>
          </w:tcPr>
          <w:p w:rsidR="00FA3819" w:rsidRPr="00F453DA" w:rsidRDefault="00FA3819" w:rsidP="00FA3819">
            <w:pPr>
              <w:contextualSpacing/>
              <w:rPr>
                <w:rFonts w:cs="Times New Roman"/>
                <w:sz w:val="18"/>
                <w:szCs w:val="18"/>
              </w:rPr>
            </w:pPr>
            <w:r w:rsidRPr="00F453DA">
              <w:rPr>
                <w:rFonts w:cs="Times New Roman"/>
                <w:sz w:val="18"/>
                <w:szCs w:val="18"/>
              </w:rPr>
              <w:t>RESMİ</w:t>
            </w:r>
          </w:p>
        </w:tc>
        <w:tc>
          <w:tcPr>
            <w:tcW w:w="918" w:type="dxa"/>
          </w:tcPr>
          <w:p w:rsidR="00FA3819" w:rsidRPr="00F453DA" w:rsidRDefault="004F43E6" w:rsidP="00FA3819">
            <w:pPr>
              <w:contextualSpacing/>
              <w:rPr>
                <w:rFonts w:cs="Times New Roman"/>
                <w:sz w:val="18"/>
                <w:szCs w:val="18"/>
              </w:rPr>
            </w:pPr>
            <w:r>
              <w:rPr>
                <w:rFonts w:cs="Times New Roman"/>
                <w:sz w:val="18"/>
                <w:szCs w:val="18"/>
              </w:rPr>
              <w:t>42</w:t>
            </w:r>
          </w:p>
        </w:tc>
        <w:tc>
          <w:tcPr>
            <w:tcW w:w="780" w:type="dxa"/>
          </w:tcPr>
          <w:p w:rsidR="00FA3819" w:rsidRPr="00F453DA" w:rsidRDefault="004F43E6" w:rsidP="00FA3819">
            <w:pPr>
              <w:contextualSpacing/>
              <w:rPr>
                <w:rFonts w:cs="Times New Roman"/>
                <w:sz w:val="18"/>
                <w:szCs w:val="18"/>
              </w:rPr>
            </w:pPr>
            <w:r>
              <w:rPr>
                <w:rFonts w:cs="Times New Roman"/>
                <w:sz w:val="18"/>
                <w:szCs w:val="18"/>
              </w:rPr>
              <w:t>587</w:t>
            </w:r>
          </w:p>
        </w:tc>
        <w:tc>
          <w:tcPr>
            <w:tcW w:w="780" w:type="dxa"/>
          </w:tcPr>
          <w:p w:rsidR="00FA3819" w:rsidRPr="00F453DA" w:rsidRDefault="004F43E6" w:rsidP="00FA3819">
            <w:pPr>
              <w:contextualSpacing/>
              <w:rPr>
                <w:rFonts w:cs="Times New Roman"/>
                <w:sz w:val="18"/>
                <w:szCs w:val="18"/>
              </w:rPr>
            </w:pPr>
            <w:r>
              <w:rPr>
                <w:rFonts w:cs="Times New Roman"/>
                <w:sz w:val="18"/>
                <w:szCs w:val="18"/>
              </w:rPr>
              <w:t>583</w:t>
            </w:r>
          </w:p>
        </w:tc>
        <w:tc>
          <w:tcPr>
            <w:tcW w:w="864" w:type="dxa"/>
          </w:tcPr>
          <w:p w:rsidR="00FA3819" w:rsidRPr="00F453DA" w:rsidRDefault="004F43E6" w:rsidP="00FA3819">
            <w:pPr>
              <w:contextualSpacing/>
              <w:rPr>
                <w:rFonts w:cs="Times New Roman"/>
                <w:sz w:val="18"/>
                <w:szCs w:val="18"/>
              </w:rPr>
            </w:pPr>
            <w:r>
              <w:rPr>
                <w:rFonts w:cs="Times New Roman"/>
                <w:sz w:val="18"/>
                <w:szCs w:val="18"/>
              </w:rPr>
              <w:t>16036</w:t>
            </w:r>
          </w:p>
        </w:tc>
        <w:tc>
          <w:tcPr>
            <w:tcW w:w="864" w:type="dxa"/>
          </w:tcPr>
          <w:p w:rsidR="00FA3819" w:rsidRPr="00F453DA" w:rsidRDefault="004F43E6" w:rsidP="00FA3819">
            <w:pPr>
              <w:contextualSpacing/>
              <w:rPr>
                <w:rFonts w:cs="Times New Roman"/>
                <w:sz w:val="18"/>
                <w:szCs w:val="18"/>
              </w:rPr>
            </w:pPr>
            <w:r>
              <w:rPr>
                <w:rFonts w:cs="Times New Roman"/>
                <w:sz w:val="18"/>
                <w:szCs w:val="18"/>
              </w:rPr>
              <w:t>801</w:t>
            </w:r>
          </w:p>
        </w:tc>
        <w:tc>
          <w:tcPr>
            <w:tcW w:w="767" w:type="dxa"/>
          </w:tcPr>
          <w:p w:rsidR="00FA3819" w:rsidRPr="00F453DA" w:rsidRDefault="004F43E6" w:rsidP="00FA3819">
            <w:pPr>
              <w:contextualSpacing/>
              <w:rPr>
                <w:rFonts w:cs="Times New Roman"/>
                <w:sz w:val="18"/>
                <w:szCs w:val="18"/>
              </w:rPr>
            </w:pPr>
            <w:r>
              <w:rPr>
                <w:rFonts w:cs="Times New Roman"/>
                <w:sz w:val="18"/>
                <w:szCs w:val="18"/>
              </w:rPr>
              <w:t>61</w:t>
            </w:r>
          </w:p>
        </w:tc>
        <w:tc>
          <w:tcPr>
            <w:tcW w:w="1257" w:type="dxa"/>
          </w:tcPr>
          <w:p w:rsidR="00FA3819" w:rsidRPr="00F453DA" w:rsidRDefault="004F43E6" w:rsidP="00FA3819">
            <w:pPr>
              <w:contextualSpacing/>
              <w:rPr>
                <w:rFonts w:cs="Times New Roman"/>
                <w:sz w:val="18"/>
                <w:szCs w:val="18"/>
              </w:rPr>
            </w:pPr>
            <w:r>
              <w:rPr>
                <w:rFonts w:cs="Times New Roman"/>
                <w:sz w:val="18"/>
                <w:szCs w:val="18"/>
              </w:rPr>
              <w:t>27,3</w:t>
            </w:r>
          </w:p>
        </w:tc>
      </w:tr>
      <w:tr w:rsidR="00FA3819" w:rsidRPr="00F453DA" w:rsidTr="00D35CEB">
        <w:trPr>
          <w:trHeight w:val="508"/>
        </w:trPr>
        <w:tc>
          <w:tcPr>
            <w:tcW w:w="1792" w:type="dxa"/>
          </w:tcPr>
          <w:p w:rsidR="00FA3819" w:rsidRPr="00F453DA" w:rsidRDefault="00FA3819" w:rsidP="00FA3819">
            <w:pPr>
              <w:contextualSpacing/>
              <w:rPr>
                <w:rFonts w:cs="Times New Roman"/>
                <w:bCs/>
                <w:sz w:val="18"/>
                <w:szCs w:val="18"/>
              </w:rPr>
            </w:pPr>
            <w:r w:rsidRPr="00F453DA">
              <w:rPr>
                <w:rFonts w:cs="Times New Roman"/>
                <w:bCs/>
                <w:sz w:val="18"/>
                <w:szCs w:val="18"/>
              </w:rPr>
              <w:t>Lise</w:t>
            </w:r>
          </w:p>
        </w:tc>
        <w:tc>
          <w:tcPr>
            <w:tcW w:w="897" w:type="dxa"/>
          </w:tcPr>
          <w:p w:rsidR="00FA3819" w:rsidRPr="00F453DA" w:rsidRDefault="00FA3819" w:rsidP="00FA3819">
            <w:pPr>
              <w:contextualSpacing/>
              <w:rPr>
                <w:rFonts w:cs="Times New Roman"/>
                <w:sz w:val="18"/>
                <w:szCs w:val="18"/>
              </w:rPr>
            </w:pPr>
            <w:r w:rsidRPr="00F453DA">
              <w:rPr>
                <w:rFonts w:cs="Times New Roman"/>
                <w:sz w:val="18"/>
                <w:szCs w:val="18"/>
              </w:rPr>
              <w:t>RESMİ</w:t>
            </w:r>
          </w:p>
        </w:tc>
        <w:tc>
          <w:tcPr>
            <w:tcW w:w="918" w:type="dxa"/>
          </w:tcPr>
          <w:p w:rsidR="00FA3819" w:rsidRPr="00F453DA" w:rsidRDefault="004F43E6" w:rsidP="00FA3819">
            <w:pPr>
              <w:contextualSpacing/>
              <w:rPr>
                <w:rFonts w:cs="Times New Roman"/>
                <w:sz w:val="18"/>
                <w:szCs w:val="18"/>
              </w:rPr>
            </w:pPr>
            <w:r>
              <w:rPr>
                <w:rFonts w:cs="Times New Roman"/>
                <w:sz w:val="18"/>
                <w:szCs w:val="18"/>
              </w:rPr>
              <w:t>21</w:t>
            </w:r>
          </w:p>
        </w:tc>
        <w:tc>
          <w:tcPr>
            <w:tcW w:w="780" w:type="dxa"/>
          </w:tcPr>
          <w:p w:rsidR="00FA3819" w:rsidRPr="00F453DA" w:rsidRDefault="004F43E6" w:rsidP="00FA3819">
            <w:pPr>
              <w:contextualSpacing/>
              <w:rPr>
                <w:rFonts w:cs="Times New Roman"/>
                <w:sz w:val="18"/>
                <w:szCs w:val="18"/>
              </w:rPr>
            </w:pPr>
            <w:r>
              <w:rPr>
                <w:rFonts w:cs="Times New Roman"/>
                <w:sz w:val="18"/>
                <w:szCs w:val="18"/>
              </w:rPr>
              <w:t>390</w:t>
            </w:r>
          </w:p>
        </w:tc>
        <w:tc>
          <w:tcPr>
            <w:tcW w:w="780" w:type="dxa"/>
          </w:tcPr>
          <w:p w:rsidR="00FA3819" w:rsidRPr="00F453DA" w:rsidRDefault="004F43E6" w:rsidP="00FA3819">
            <w:pPr>
              <w:contextualSpacing/>
              <w:rPr>
                <w:rFonts w:cs="Times New Roman"/>
                <w:sz w:val="18"/>
                <w:szCs w:val="18"/>
              </w:rPr>
            </w:pPr>
            <w:r>
              <w:rPr>
                <w:rFonts w:cs="Times New Roman"/>
                <w:sz w:val="18"/>
                <w:szCs w:val="18"/>
              </w:rPr>
              <w:t>563</w:t>
            </w:r>
          </w:p>
        </w:tc>
        <w:tc>
          <w:tcPr>
            <w:tcW w:w="864" w:type="dxa"/>
          </w:tcPr>
          <w:p w:rsidR="00FA3819" w:rsidRPr="00F453DA" w:rsidRDefault="004F43E6" w:rsidP="004F43E6">
            <w:pPr>
              <w:contextualSpacing/>
              <w:rPr>
                <w:rFonts w:cs="Times New Roman"/>
                <w:sz w:val="18"/>
                <w:szCs w:val="18"/>
              </w:rPr>
            </w:pPr>
            <w:r>
              <w:rPr>
                <w:rFonts w:cs="Times New Roman"/>
                <w:sz w:val="18"/>
                <w:szCs w:val="18"/>
              </w:rPr>
              <w:t>9988</w:t>
            </w:r>
          </w:p>
        </w:tc>
        <w:tc>
          <w:tcPr>
            <w:tcW w:w="864" w:type="dxa"/>
          </w:tcPr>
          <w:p w:rsidR="00FA3819" w:rsidRPr="00F453DA" w:rsidRDefault="004F43E6" w:rsidP="00FA3819">
            <w:pPr>
              <w:contextualSpacing/>
              <w:rPr>
                <w:rFonts w:cs="Times New Roman"/>
                <w:sz w:val="18"/>
                <w:szCs w:val="18"/>
              </w:rPr>
            </w:pPr>
            <w:r>
              <w:rPr>
                <w:rFonts w:cs="Times New Roman"/>
                <w:sz w:val="18"/>
                <w:szCs w:val="18"/>
              </w:rPr>
              <w:t>660</w:t>
            </w:r>
          </w:p>
        </w:tc>
        <w:tc>
          <w:tcPr>
            <w:tcW w:w="767" w:type="dxa"/>
          </w:tcPr>
          <w:p w:rsidR="00FA3819" w:rsidRPr="00F453DA" w:rsidRDefault="004F43E6" w:rsidP="00FA3819">
            <w:pPr>
              <w:contextualSpacing/>
              <w:rPr>
                <w:rFonts w:cs="Times New Roman"/>
                <w:sz w:val="18"/>
                <w:szCs w:val="18"/>
              </w:rPr>
            </w:pPr>
            <w:r>
              <w:rPr>
                <w:rFonts w:cs="Times New Roman"/>
                <w:sz w:val="18"/>
                <w:szCs w:val="18"/>
              </w:rPr>
              <w:t>82</w:t>
            </w:r>
          </w:p>
        </w:tc>
        <w:tc>
          <w:tcPr>
            <w:tcW w:w="1257" w:type="dxa"/>
          </w:tcPr>
          <w:p w:rsidR="00FA3819" w:rsidRPr="00F453DA" w:rsidRDefault="004F43E6" w:rsidP="00FA3819">
            <w:pPr>
              <w:contextualSpacing/>
              <w:rPr>
                <w:rFonts w:cs="Times New Roman"/>
                <w:sz w:val="18"/>
                <w:szCs w:val="18"/>
              </w:rPr>
            </w:pPr>
            <w:r>
              <w:rPr>
                <w:rFonts w:cs="Times New Roman"/>
                <w:sz w:val="18"/>
                <w:szCs w:val="18"/>
              </w:rPr>
              <w:t>25,6</w:t>
            </w:r>
          </w:p>
        </w:tc>
      </w:tr>
      <w:tr w:rsidR="00FA3819" w:rsidRPr="00F453DA" w:rsidTr="00D35CEB">
        <w:trPr>
          <w:trHeight w:val="508"/>
        </w:trPr>
        <w:tc>
          <w:tcPr>
            <w:tcW w:w="1792" w:type="dxa"/>
          </w:tcPr>
          <w:p w:rsidR="00FA3819" w:rsidRPr="00F453DA" w:rsidRDefault="00FA3819" w:rsidP="00FA3819">
            <w:pPr>
              <w:contextualSpacing/>
              <w:rPr>
                <w:rFonts w:cs="Times New Roman"/>
                <w:bCs/>
                <w:sz w:val="18"/>
                <w:szCs w:val="18"/>
              </w:rPr>
            </w:pPr>
            <w:r w:rsidRPr="004F43E6">
              <w:rPr>
                <w:rFonts w:cs="Times New Roman"/>
                <w:bCs/>
                <w:sz w:val="18"/>
                <w:szCs w:val="18"/>
              </w:rPr>
              <w:t>Diğer Kurumlar</w:t>
            </w:r>
          </w:p>
        </w:tc>
        <w:tc>
          <w:tcPr>
            <w:tcW w:w="897" w:type="dxa"/>
          </w:tcPr>
          <w:p w:rsidR="00FA3819" w:rsidRPr="00F453DA" w:rsidRDefault="00FA3819" w:rsidP="00FA3819">
            <w:pPr>
              <w:contextualSpacing/>
              <w:rPr>
                <w:rFonts w:cs="Times New Roman"/>
                <w:sz w:val="18"/>
                <w:szCs w:val="18"/>
              </w:rPr>
            </w:pPr>
            <w:r w:rsidRPr="00F453DA">
              <w:rPr>
                <w:rFonts w:cs="Times New Roman"/>
                <w:sz w:val="18"/>
                <w:szCs w:val="18"/>
              </w:rPr>
              <w:t>RESMİ</w:t>
            </w:r>
          </w:p>
        </w:tc>
        <w:tc>
          <w:tcPr>
            <w:tcW w:w="918" w:type="dxa"/>
          </w:tcPr>
          <w:p w:rsidR="00FA3819" w:rsidRPr="00F453DA" w:rsidRDefault="004F43E6" w:rsidP="00FA3819">
            <w:pPr>
              <w:contextualSpacing/>
              <w:rPr>
                <w:rFonts w:cs="Times New Roman"/>
                <w:sz w:val="18"/>
                <w:szCs w:val="18"/>
              </w:rPr>
            </w:pPr>
            <w:r>
              <w:rPr>
                <w:rFonts w:cs="Times New Roman"/>
                <w:sz w:val="18"/>
                <w:szCs w:val="18"/>
              </w:rPr>
              <w:t>12</w:t>
            </w:r>
          </w:p>
        </w:tc>
        <w:tc>
          <w:tcPr>
            <w:tcW w:w="780" w:type="dxa"/>
          </w:tcPr>
          <w:p w:rsidR="00FA3819" w:rsidRPr="00F453DA" w:rsidRDefault="004F43E6" w:rsidP="00FA3819">
            <w:pPr>
              <w:contextualSpacing/>
              <w:rPr>
                <w:rFonts w:cs="Times New Roman"/>
                <w:sz w:val="18"/>
                <w:szCs w:val="18"/>
              </w:rPr>
            </w:pPr>
            <w:r>
              <w:rPr>
                <w:rFonts w:cs="Times New Roman"/>
                <w:sz w:val="18"/>
                <w:szCs w:val="18"/>
              </w:rPr>
              <w:t>33</w:t>
            </w:r>
          </w:p>
        </w:tc>
        <w:tc>
          <w:tcPr>
            <w:tcW w:w="780" w:type="dxa"/>
          </w:tcPr>
          <w:p w:rsidR="00FA3819" w:rsidRPr="00F453DA" w:rsidRDefault="004F43E6" w:rsidP="00FA3819">
            <w:pPr>
              <w:contextualSpacing/>
              <w:rPr>
                <w:rFonts w:cs="Times New Roman"/>
                <w:sz w:val="18"/>
                <w:szCs w:val="18"/>
              </w:rPr>
            </w:pPr>
            <w:r>
              <w:rPr>
                <w:rFonts w:cs="Times New Roman"/>
                <w:sz w:val="18"/>
                <w:szCs w:val="18"/>
              </w:rPr>
              <w:t>-</w:t>
            </w:r>
          </w:p>
        </w:tc>
        <w:tc>
          <w:tcPr>
            <w:tcW w:w="864" w:type="dxa"/>
          </w:tcPr>
          <w:p w:rsidR="00FA3819" w:rsidRPr="00F453DA" w:rsidRDefault="004F43E6" w:rsidP="00FA3819">
            <w:pPr>
              <w:contextualSpacing/>
              <w:rPr>
                <w:rFonts w:cs="Times New Roman"/>
                <w:sz w:val="18"/>
                <w:szCs w:val="18"/>
              </w:rPr>
            </w:pPr>
            <w:r>
              <w:rPr>
                <w:rFonts w:cs="Times New Roman"/>
                <w:sz w:val="18"/>
                <w:szCs w:val="18"/>
              </w:rPr>
              <w:t>-</w:t>
            </w:r>
          </w:p>
        </w:tc>
        <w:tc>
          <w:tcPr>
            <w:tcW w:w="864" w:type="dxa"/>
          </w:tcPr>
          <w:p w:rsidR="00FA3819" w:rsidRPr="00F453DA" w:rsidRDefault="004F43E6" w:rsidP="00FA3819">
            <w:pPr>
              <w:contextualSpacing/>
              <w:rPr>
                <w:rFonts w:cs="Times New Roman"/>
                <w:sz w:val="18"/>
                <w:szCs w:val="18"/>
              </w:rPr>
            </w:pPr>
            <w:r>
              <w:rPr>
                <w:rFonts w:cs="Times New Roman"/>
                <w:sz w:val="18"/>
                <w:szCs w:val="18"/>
              </w:rPr>
              <w:t>44</w:t>
            </w:r>
          </w:p>
        </w:tc>
        <w:tc>
          <w:tcPr>
            <w:tcW w:w="767" w:type="dxa"/>
          </w:tcPr>
          <w:p w:rsidR="00FA3819" w:rsidRPr="00F453DA" w:rsidRDefault="004F43E6" w:rsidP="00FA3819">
            <w:pPr>
              <w:contextualSpacing/>
              <w:rPr>
                <w:rFonts w:cs="Times New Roman"/>
                <w:sz w:val="18"/>
                <w:szCs w:val="18"/>
              </w:rPr>
            </w:pPr>
            <w:r>
              <w:rPr>
                <w:rFonts w:cs="Times New Roman"/>
                <w:sz w:val="18"/>
                <w:szCs w:val="18"/>
              </w:rPr>
              <w:t>27</w:t>
            </w:r>
          </w:p>
        </w:tc>
        <w:tc>
          <w:tcPr>
            <w:tcW w:w="1257" w:type="dxa"/>
          </w:tcPr>
          <w:p w:rsidR="00FA3819" w:rsidRPr="00F453DA" w:rsidRDefault="004F43E6" w:rsidP="00FA3819">
            <w:pPr>
              <w:contextualSpacing/>
              <w:rPr>
                <w:rFonts w:cs="Times New Roman"/>
                <w:sz w:val="18"/>
                <w:szCs w:val="18"/>
              </w:rPr>
            </w:pPr>
            <w:r>
              <w:rPr>
                <w:rFonts w:cs="Times New Roman"/>
                <w:sz w:val="18"/>
                <w:szCs w:val="18"/>
              </w:rPr>
              <w:t>-</w:t>
            </w:r>
          </w:p>
        </w:tc>
      </w:tr>
      <w:tr w:rsidR="00FA3819" w:rsidRPr="00F453DA" w:rsidTr="00D35CEB">
        <w:trPr>
          <w:trHeight w:val="508"/>
        </w:trPr>
        <w:tc>
          <w:tcPr>
            <w:tcW w:w="1792" w:type="dxa"/>
          </w:tcPr>
          <w:p w:rsidR="00FA3819" w:rsidRPr="00F453DA" w:rsidRDefault="00FA3819" w:rsidP="00FA3819">
            <w:pPr>
              <w:contextualSpacing/>
              <w:rPr>
                <w:rFonts w:cs="Times New Roman"/>
                <w:bCs/>
                <w:sz w:val="18"/>
                <w:szCs w:val="18"/>
              </w:rPr>
            </w:pPr>
            <w:r w:rsidRPr="00F453DA">
              <w:rPr>
                <w:rFonts w:cs="Times New Roman"/>
                <w:bCs/>
                <w:sz w:val="18"/>
                <w:szCs w:val="18"/>
              </w:rPr>
              <w:t>İlkokul</w:t>
            </w:r>
          </w:p>
        </w:tc>
        <w:tc>
          <w:tcPr>
            <w:tcW w:w="897" w:type="dxa"/>
          </w:tcPr>
          <w:p w:rsidR="00FA3819" w:rsidRPr="00F453DA" w:rsidRDefault="00FA3819" w:rsidP="00FA3819">
            <w:pPr>
              <w:contextualSpacing/>
              <w:rPr>
                <w:rFonts w:cs="Times New Roman"/>
                <w:sz w:val="18"/>
                <w:szCs w:val="18"/>
              </w:rPr>
            </w:pPr>
            <w:r w:rsidRPr="00F453DA">
              <w:rPr>
                <w:rFonts w:cs="Times New Roman"/>
                <w:sz w:val="18"/>
                <w:szCs w:val="18"/>
              </w:rPr>
              <w:t>ÖZEL</w:t>
            </w:r>
          </w:p>
        </w:tc>
        <w:tc>
          <w:tcPr>
            <w:tcW w:w="918" w:type="dxa"/>
          </w:tcPr>
          <w:p w:rsidR="00FA3819" w:rsidRPr="00F453DA" w:rsidRDefault="00AB2E5D" w:rsidP="00FA3819">
            <w:pPr>
              <w:contextualSpacing/>
              <w:rPr>
                <w:rFonts w:cs="Times New Roman"/>
                <w:sz w:val="18"/>
                <w:szCs w:val="18"/>
              </w:rPr>
            </w:pPr>
            <w:r>
              <w:rPr>
                <w:rFonts w:cs="Times New Roman"/>
                <w:sz w:val="18"/>
                <w:szCs w:val="18"/>
              </w:rPr>
              <w:t>1</w:t>
            </w:r>
          </w:p>
        </w:tc>
        <w:tc>
          <w:tcPr>
            <w:tcW w:w="780" w:type="dxa"/>
          </w:tcPr>
          <w:p w:rsidR="00FA3819" w:rsidRPr="00F453DA" w:rsidRDefault="00AB2E5D" w:rsidP="00FA3819">
            <w:pPr>
              <w:contextualSpacing/>
              <w:rPr>
                <w:rFonts w:cs="Times New Roman"/>
                <w:sz w:val="18"/>
                <w:szCs w:val="18"/>
              </w:rPr>
            </w:pPr>
            <w:r>
              <w:rPr>
                <w:rFonts w:cs="Times New Roman"/>
                <w:sz w:val="18"/>
                <w:szCs w:val="18"/>
              </w:rPr>
              <w:t>4</w:t>
            </w:r>
          </w:p>
        </w:tc>
        <w:tc>
          <w:tcPr>
            <w:tcW w:w="780" w:type="dxa"/>
          </w:tcPr>
          <w:p w:rsidR="00FA3819" w:rsidRPr="00F453DA" w:rsidRDefault="00AB2E5D" w:rsidP="00FA3819">
            <w:pPr>
              <w:contextualSpacing/>
              <w:rPr>
                <w:rFonts w:cs="Times New Roman"/>
                <w:sz w:val="18"/>
                <w:szCs w:val="18"/>
              </w:rPr>
            </w:pPr>
            <w:r>
              <w:rPr>
                <w:rFonts w:cs="Times New Roman"/>
                <w:sz w:val="18"/>
                <w:szCs w:val="18"/>
              </w:rPr>
              <w:t>5</w:t>
            </w:r>
          </w:p>
        </w:tc>
        <w:tc>
          <w:tcPr>
            <w:tcW w:w="864" w:type="dxa"/>
          </w:tcPr>
          <w:p w:rsidR="00FA3819" w:rsidRPr="00F453DA" w:rsidRDefault="00AB2E5D" w:rsidP="00FA3819">
            <w:pPr>
              <w:contextualSpacing/>
              <w:rPr>
                <w:rFonts w:cs="Times New Roman"/>
                <w:sz w:val="18"/>
                <w:szCs w:val="18"/>
              </w:rPr>
            </w:pPr>
            <w:r>
              <w:rPr>
                <w:rFonts w:cs="Times New Roman"/>
                <w:sz w:val="18"/>
                <w:szCs w:val="18"/>
              </w:rPr>
              <w:t>99</w:t>
            </w:r>
          </w:p>
        </w:tc>
        <w:tc>
          <w:tcPr>
            <w:tcW w:w="864" w:type="dxa"/>
          </w:tcPr>
          <w:p w:rsidR="00FA3819" w:rsidRPr="00F453DA" w:rsidRDefault="00AB2E5D" w:rsidP="00FA3819">
            <w:pPr>
              <w:contextualSpacing/>
              <w:rPr>
                <w:rFonts w:cs="Times New Roman"/>
                <w:sz w:val="18"/>
                <w:szCs w:val="18"/>
              </w:rPr>
            </w:pPr>
            <w:r>
              <w:rPr>
                <w:rFonts w:cs="Times New Roman"/>
                <w:sz w:val="18"/>
                <w:szCs w:val="18"/>
              </w:rPr>
              <w:t>6</w:t>
            </w:r>
          </w:p>
        </w:tc>
        <w:tc>
          <w:tcPr>
            <w:tcW w:w="767" w:type="dxa"/>
          </w:tcPr>
          <w:p w:rsidR="00FA3819" w:rsidRPr="00F453DA" w:rsidRDefault="00AB2E5D" w:rsidP="00FA3819">
            <w:pPr>
              <w:contextualSpacing/>
              <w:rPr>
                <w:rFonts w:cs="Times New Roman"/>
                <w:sz w:val="18"/>
                <w:szCs w:val="18"/>
              </w:rPr>
            </w:pPr>
            <w:r>
              <w:rPr>
                <w:rFonts w:cs="Times New Roman"/>
                <w:sz w:val="18"/>
                <w:szCs w:val="18"/>
              </w:rPr>
              <w:t>1</w:t>
            </w:r>
          </w:p>
        </w:tc>
        <w:tc>
          <w:tcPr>
            <w:tcW w:w="1257" w:type="dxa"/>
          </w:tcPr>
          <w:p w:rsidR="00FA3819" w:rsidRPr="00F453DA" w:rsidRDefault="00AB2E5D" w:rsidP="00FA3819">
            <w:pPr>
              <w:contextualSpacing/>
              <w:rPr>
                <w:rFonts w:cs="Times New Roman"/>
                <w:sz w:val="18"/>
                <w:szCs w:val="18"/>
              </w:rPr>
            </w:pPr>
            <w:r>
              <w:rPr>
                <w:rFonts w:cs="Times New Roman"/>
                <w:sz w:val="18"/>
                <w:szCs w:val="18"/>
              </w:rPr>
              <w:t>24,7</w:t>
            </w:r>
          </w:p>
        </w:tc>
      </w:tr>
      <w:tr w:rsidR="00FA3819" w:rsidRPr="00F453DA" w:rsidTr="00D35CEB">
        <w:trPr>
          <w:trHeight w:val="508"/>
        </w:trPr>
        <w:tc>
          <w:tcPr>
            <w:tcW w:w="1792" w:type="dxa"/>
          </w:tcPr>
          <w:p w:rsidR="00FA3819" w:rsidRPr="00F453DA" w:rsidRDefault="00FA3819" w:rsidP="00FA3819">
            <w:pPr>
              <w:contextualSpacing/>
              <w:rPr>
                <w:rFonts w:cs="Times New Roman"/>
                <w:bCs/>
                <w:sz w:val="18"/>
                <w:szCs w:val="18"/>
              </w:rPr>
            </w:pPr>
            <w:r w:rsidRPr="00F453DA">
              <w:rPr>
                <w:rFonts w:cs="Times New Roman"/>
                <w:bCs/>
                <w:sz w:val="18"/>
                <w:szCs w:val="18"/>
              </w:rPr>
              <w:t>Ortaokul</w:t>
            </w:r>
          </w:p>
        </w:tc>
        <w:tc>
          <w:tcPr>
            <w:tcW w:w="897" w:type="dxa"/>
          </w:tcPr>
          <w:p w:rsidR="00FA3819" w:rsidRPr="00F453DA" w:rsidRDefault="00FA3819" w:rsidP="00FA3819">
            <w:pPr>
              <w:contextualSpacing/>
              <w:rPr>
                <w:rFonts w:cs="Times New Roman"/>
                <w:sz w:val="18"/>
                <w:szCs w:val="18"/>
              </w:rPr>
            </w:pPr>
            <w:r w:rsidRPr="00F453DA">
              <w:rPr>
                <w:rFonts w:cs="Times New Roman"/>
                <w:sz w:val="18"/>
                <w:szCs w:val="18"/>
              </w:rPr>
              <w:t>ÖZEL</w:t>
            </w:r>
          </w:p>
        </w:tc>
        <w:tc>
          <w:tcPr>
            <w:tcW w:w="918" w:type="dxa"/>
          </w:tcPr>
          <w:p w:rsidR="00FA3819" w:rsidRPr="00F453DA" w:rsidRDefault="004F43E6" w:rsidP="00FA3819">
            <w:pPr>
              <w:contextualSpacing/>
              <w:rPr>
                <w:rFonts w:cs="Times New Roman"/>
                <w:sz w:val="18"/>
                <w:szCs w:val="18"/>
              </w:rPr>
            </w:pPr>
            <w:r>
              <w:rPr>
                <w:rFonts w:cs="Times New Roman"/>
                <w:sz w:val="18"/>
                <w:szCs w:val="18"/>
              </w:rPr>
              <w:t>2</w:t>
            </w:r>
          </w:p>
        </w:tc>
        <w:tc>
          <w:tcPr>
            <w:tcW w:w="780" w:type="dxa"/>
          </w:tcPr>
          <w:p w:rsidR="00FA3819" w:rsidRPr="00F453DA" w:rsidRDefault="004F43E6" w:rsidP="00FA3819">
            <w:pPr>
              <w:contextualSpacing/>
              <w:rPr>
                <w:rFonts w:cs="Times New Roman"/>
                <w:sz w:val="18"/>
                <w:szCs w:val="18"/>
              </w:rPr>
            </w:pPr>
            <w:r>
              <w:rPr>
                <w:rFonts w:cs="Times New Roman"/>
                <w:sz w:val="18"/>
                <w:szCs w:val="18"/>
              </w:rPr>
              <w:t>26</w:t>
            </w:r>
          </w:p>
        </w:tc>
        <w:tc>
          <w:tcPr>
            <w:tcW w:w="780" w:type="dxa"/>
          </w:tcPr>
          <w:p w:rsidR="00FA3819" w:rsidRPr="00F453DA" w:rsidRDefault="004F43E6" w:rsidP="00FA3819">
            <w:pPr>
              <w:contextualSpacing/>
              <w:rPr>
                <w:rFonts w:cs="Times New Roman"/>
                <w:sz w:val="18"/>
                <w:szCs w:val="18"/>
              </w:rPr>
            </w:pPr>
            <w:r>
              <w:rPr>
                <w:rFonts w:cs="Times New Roman"/>
                <w:sz w:val="18"/>
                <w:szCs w:val="18"/>
              </w:rPr>
              <w:t>12</w:t>
            </w:r>
          </w:p>
        </w:tc>
        <w:tc>
          <w:tcPr>
            <w:tcW w:w="864" w:type="dxa"/>
          </w:tcPr>
          <w:p w:rsidR="00FA3819" w:rsidRPr="00F453DA" w:rsidRDefault="004F43E6" w:rsidP="00FA3819">
            <w:pPr>
              <w:contextualSpacing/>
              <w:rPr>
                <w:rFonts w:cs="Times New Roman"/>
                <w:sz w:val="18"/>
                <w:szCs w:val="18"/>
              </w:rPr>
            </w:pPr>
            <w:r>
              <w:rPr>
                <w:rFonts w:cs="Times New Roman"/>
                <w:sz w:val="18"/>
                <w:szCs w:val="18"/>
              </w:rPr>
              <w:t>262</w:t>
            </w:r>
          </w:p>
        </w:tc>
        <w:tc>
          <w:tcPr>
            <w:tcW w:w="864" w:type="dxa"/>
          </w:tcPr>
          <w:p w:rsidR="00FA3819" w:rsidRPr="00F453DA" w:rsidRDefault="004F43E6" w:rsidP="00FA3819">
            <w:pPr>
              <w:contextualSpacing/>
              <w:rPr>
                <w:rFonts w:cs="Times New Roman"/>
                <w:sz w:val="18"/>
                <w:szCs w:val="18"/>
              </w:rPr>
            </w:pPr>
            <w:r>
              <w:rPr>
                <w:rFonts w:cs="Times New Roman"/>
                <w:sz w:val="18"/>
                <w:szCs w:val="18"/>
              </w:rPr>
              <w:t>36</w:t>
            </w:r>
          </w:p>
        </w:tc>
        <w:tc>
          <w:tcPr>
            <w:tcW w:w="767" w:type="dxa"/>
          </w:tcPr>
          <w:p w:rsidR="00FA3819" w:rsidRPr="00F453DA" w:rsidRDefault="00AB2E5D" w:rsidP="00FA3819">
            <w:pPr>
              <w:contextualSpacing/>
              <w:rPr>
                <w:rFonts w:cs="Times New Roman"/>
                <w:sz w:val="18"/>
                <w:szCs w:val="18"/>
              </w:rPr>
            </w:pPr>
            <w:r>
              <w:rPr>
                <w:rFonts w:cs="Times New Roman"/>
                <w:sz w:val="18"/>
                <w:szCs w:val="18"/>
              </w:rPr>
              <w:t>1</w:t>
            </w:r>
          </w:p>
        </w:tc>
        <w:tc>
          <w:tcPr>
            <w:tcW w:w="1257" w:type="dxa"/>
          </w:tcPr>
          <w:p w:rsidR="00FA3819" w:rsidRPr="00F453DA" w:rsidRDefault="00AB2E5D" w:rsidP="00FA3819">
            <w:pPr>
              <w:contextualSpacing/>
              <w:rPr>
                <w:rFonts w:cs="Times New Roman"/>
                <w:sz w:val="18"/>
                <w:szCs w:val="18"/>
              </w:rPr>
            </w:pPr>
            <w:r>
              <w:rPr>
                <w:rFonts w:cs="Times New Roman"/>
                <w:sz w:val="18"/>
                <w:szCs w:val="18"/>
              </w:rPr>
              <w:t>10,2</w:t>
            </w:r>
          </w:p>
        </w:tc>
      </w:tr>
      <w:tr w:rsidR="00FA3819" w:rsidRPr="00F453DA" w:rsidTr="00D35CEB">
        <w:trPr>
          <w:trHeight w:val="508"/>
        </w:trPr>
        <w:tc>
          <w:tcPr>
            <w:tcW w:w="2689" w:type="dxa"/>
            <w:gridSpan w:val="2"/>
          </w:tcPr>
          <w:p w:rsidR="00FA3819" w:rsidRPr="00F453DA" w:rsidRDefault="00FA3819" w:rsidP="00FA3819">
            <w:pPr>
              <w:contextualSpacing/>
              <w:rPr>
                <w:rFonts w:cs="Times New Roman"/>
                <w:b/>
                <w:bCs/>
                <w:sz w:val="18"/>
                <w:szCs w:val="18"/>
              </w:rPr>
            </w:pPr>
            <w:r w:rsidRPr="00F453DA">
              <w:rPr>
                <w:rFonts w:cs="Times New Roman"/>
                <w:b/>
                <w:bCs/>
                <w:sz w:val="18"/>
                <w:szCs w:val="18"/>
              </w:rPr>
              <w:t>Toplam</w:t>
            </w:r>
          </w:p>
        </w:tc>
        <w:tc>
          <w:tcPr>
            <w:tcW w:w="918" w:type="dxa"/>
          </w:tcPr>
          <w:p w:rsidR="00FA3819" w:rsidRPr="00F453DA" w:rsidRDefault="00703DED" w:rsidP="00FA3819">
            <w:pPr>
              <w:contextualSpacing/>
              <w:rPr>
                <w:rFonts w:cs="Times New Roman"/>
                <w:b/>
                <w:bCs/>
                <w:sz w:val="18"/>
                <w:szCs w:val="18"/>
              </w:rPr>
            </w:pPr>
            <w:r>
              <w:rPr>
                <w:rFonts w:cs="Times New Roman"/>
                <w:b/>
                <w:bCs/>
                <w:sz w:val="18"/>
                <w:szCs w:val="18"/>
              </w:rPr>
              <w:t>-</w:t>
            </w:r>
          </w:p>
        </w:tc>
        <w:tc>
          <w:tcPr>
            <w:tcW w:w="780" w:type="dxa"/>
          </w:tcPr>
          <w:p w:rsidR="00FA3819" w:rsidRPr="00F453DA" w:rsidRDefault="00703DED" w:rsidP="00FA3819">
            <w:pPr>
              <w:contextualSpacing/>
              <w:rPr>
                <w:rFonts w:cs="Times New Roman"/>
                <w:b/>
                <w:bCs/>
                <w:sz w:val="18"/>
                <w:szCs w:val="18"/>
              </w:rPr>
            </w:pPr>
            <w:r>
              <w:rPr>
                <w:rFonts w:cs="Times New Roman"/>
                <w:b/>
                <w:bCs/>
                <w:sz w:val="18"/>
                <w:szCs w:val="18"/>
              </w:rPr>
              <w:t>-</w:t>
            </w:r>
          </w:p>
        </w:tc>
        <w:tc>
          <w:tcPr>
            <w:tcW w:w="780" w:type="dxa"/>
          </w:tcPr>
          <w:p w:rsidR="00FA3819" w:rsidRPr="00F453DA" w:rsidRDefault="00703DED" w:rsidP="00FA3819">
            <w:pPr>
              <w:contextualSpacing/>
              <w:rPr>
                <w:rFonts w:cs="Times New Roman"/>
                <w:b/>
                <w:bCs/>
                <w:sz w:val="18"/>
                <w:szCs w:val="18"/>
              </w:rPr>
            </w:pPr>
            <w:r>
              <w:rPr>
                <w:rFonts w:cs="Times New Roman"/>
                <w:b/>
                <w:bCs/>
                <w:sz w:val="18"/>
                <w:szCs w:val="18"/>
              </w:rPr>
              <w:t>-</w:t>
            </w:r>
          </w:p>
        </w:tc>
        <w:tc>
          <w:tcPr>
            <w:tcW w:w="864" w:type="dxa"/>
          </w:tcPr>
          <w:p w:rsidR="00FA3819" w:rsidRPr="00F453DA" w:rsidRDefault="00C22CCF" w:rsidP="00FA3819">
            <w:pPr>
              <w:contextualSpacing/>
              <w:rPr>
                <w:rFonts w:cs="Times New Roman"/>
                <w:b/>
                <w:bCs/>
                <w:sz w:val="18"/>
                <w:szCs w:val="18"/>
              </w:rPr>
            </w:pPr>
            <w:r>
              <w:rPr>
                <w:rFonts w:cs="Times New Roman"/>
                <w:b/>
                <w:bCs/>
                <w:sz w:val="18"/>
                <w:szCs w:val="18"/>
              </w:rPr>
              <w:t>49202</w:t>
            </w:r>
          </w:p>
        </w:tc>
        <w:tc>
          <w:tcPr>
            <w:tcW w:w="864" w:type="dxa"/>
          </w:tcPr>
          <w:p w:rsidR="00FA3819" w:rsidRPr="00F453DA" w:rsidRDefault="00C22CCF" w:rsidP="00FA3819">
            <w:pPr>
              <w:contextualSpacing/>
              <w:rPr>
                <w:rFonts w:cs="Times New Roman"/>
                <w:b/>
                <w:bCs/>
                <w:sz w:val="18"/>
                <w:szCs w:val="18"/>
              </w:rPr>
            </w:pPr>
            <w:r>
              <w:rPr>
                <w:rFonts w:cs="Times New Roman"/>
                <w:b/>
                <w:bCs/>
                <w:sz w:val="18"/>
                <w:szCs w:val="18"/>
              </w:rPr>
              <w:t>2466</w:t>
            </w:r>
          </w:p>
        </w:tc>
        <w:tc>
          <w:tcPr>
            <w:tcW w:w="767" w:type="dxa"/>
          </w:tcPr>
          <w:p w:rsidR="00FA3819" w:rsidRPr="00F453DA" w:rsidRDefault="00C22CCF" w:rsidP="00FA3819">
            <w:pPr>
              <w:contextualSpacing/>
              <w:rPr>
                <w:rFonts w:cs="Times New Roman"/>
                <w:b/>
                <w:bCs/>
                <w:sz w:val="18"/>
                <w:szCs w:val="18"/>
              </w:rPr>
            </w:pPr>
            <w:r>
              <w:rPr>
                <w:rFonts w:cs="Times New Roman"/>
                <w:b/>
                <w:bCs/>
                <w:sz w:val="18"/>
                <w:szCs w:val="18"/>
              </w:rPr>
              <w:t>307</w:t>
            </w:r>
          </w:p>
        </w:tc>
        <w:tc>
          <w:tcPr>
            <w:tcW w:w="1257" w:type="dxa"/>
          </w:tcPr>
          <w:p w:rsidR="00FA3819" w:rsidRPr="00F453DA" w:rsidRDefault="00703DED" w:rsidP="00FA3819">
            <w:pPr>
              <w:contextualSpacing/>
              <w:rPr>
                <w:rFonts w:cs="Times New Roman"/>
                <w:b/>
                <w:bCs/>
                <w:sz w:val="18"/>
                <w:szCs w:val="18"/>
              </w:rPr>
            </w:pPr>
            <w:r>
              <w:rPr>
                <w:rFonts w:cs="Times New Roman"/>
                <w:b/>
                <w:bCs/>
                <w:sz w:val="18"/>
                <w:szCs w:val="18"/>
              </w:rPr>
              <w:t>-</w:t>
            </w:r>
          </w:p>
        </w:tc>
      </w:tr>
    </w:tbl>
    <w:p w:rsidR="00966997" w:rsidRDefault="00966997" w:rsidP="00966997">
      <w:pPr>
        <w:rPr>
          <w:rFonts w:cs="Times New Roman"/>
        </w:rPr>
      </w:pPr>
    </w:p>
    <w:p w:rsidR="00271A87" w:rsidRDefault="00271A87" w:rsidP="00966997">
      <w:pPr>
        <w:rPr>
          <w:rFonts w:cs="Times New Roman"/>
        </w:rPr>
      </w:pPr>
    </w:p>
    <w:p w:rsidR="00271A87" w:rsidRDefault="00271A87" w:rsidP="00966997">
      <w:pPr>
        <w:rPr>
          <w:rFonts w:cs="Times New Roman"/>
        </w:rPr>
      </w:pPr>
    </w:p>
    <w:p w:rsidR="00271A87" w:rsidRDefault="00271A87" w:rsidP="00966997">
      <w:pPr>
        <w:rPr>
          <w:rFonts w:cs="Times New Roman"/>
        </w:rPr>
      </w:pPr>
    </w:p>
    <w:p w:rsidR="002B111B" w:rsidRDefault="002B111B" w:rsidP="00966997">
      <w:pPr>
        <w:rPr>
          <w:rFonts w:cs="Times New Roman"/>
        </w:rPr>
      </w:pPr>
    </w:p>
    <w:p w:rsidR="002B111B" w:rsidRDefault="002B111B" w:rsidP="00966997">
      <w:pPr>
        <w:rPr>
          <w:rFonts w:cs="Times New Roman"/>
        </w:rPr>
      </w:pPr>
    </w:p>
    <w:p w:rsidR="002B111B" w:rsidRDefault="002B111B" w:rsidP="00966997">
      <w:pPr>
        <w:rPr>
          <w:rFonts w:cs="Times New Roman"/>
        </w:rPr>
      </w:pPr>
    </w:p>
    <w:p w:rsidR="002B111B" w:rsidRDefault="002B111B" w:rsidP="00966997">
      <w:pPr>
        <w:rPr>
          <w:rFonts w:cs="Times New Roman"/>
        </w:rPr>
      </w:pPr>
    </w:p>
    <w:p w:rsidR="00271A87" w:rsidRDefault="00271A87" w:rsidP="00966997">
      <w:pPr>
        <w:rPr>
          <w:rFonts w:cs="Times New Roman"/>
        </w:rPr>
      </w:pPr>
    </w:p>
    <w:p w:rsidR="00271A87" w:rsidRDefault="00271A87" w:rsidP="00966997">
      <w:pPr>
        <w:rPr>
          <w:rFonts w:cs="Times New Roman"/>
        </w:rPr>
      </w:pPr>
    </w:p>
    <w:p w:rsidR="00271A87" w:rsidRDefault="00271A87" w:rsidP="00966997">
      <w:pPr>
        <w:rPr>
          <w:rFonts w:cs="Times New Roman"/>
        </w:rPr>
      </w:pPr>
    </w:p>
    <w:p w:rsidR="00271A87" w:rsidRDefault="00271A87" w:rsidP="00966997">
      <w:pPr>
        <w:rPr>
          <w:rFonts w:cs="Times New Roman"/>
        </w:rPr>
      </w:pPr>
    </w:p>
    <w:p w:rsidR="00271A87" w:rsidRPr="00F453DA" w:rsidRDefault="00271A87" w:rsidP="00966997">
      <w:pPr>
        <w:rPr>
          <w:rFonts w:cs="Times New Roman"/>
        </w:rPr>
      </w:pPr>
    </w:p>
    <w:p w:rsidR="00C133C3" w:rsidRPr="00F453DA" w:rsidRDefault="00C133C3" w:rsidP="007B639C">
      <w:pPr>
        <w:pStyle w:val="Tablo"/>
        <w:jc w:val="center"/>
        <w:rPr>
          <w:rFonts w:cs="Times New Roman"/>
        </w:rPr>
      </w:pPr>
      <w:bookmarkStart w:id="20" w:name="_Toc26800448"/>
      <w:r w:rsidRPr="00F453DA">
        <w:rPr>
          <w:rFonts w:cs="Times New Roman"/>
        </w:rPr>
        <w:lastRenderedPageBreak/>
        <w:t>Tablo 4: İl Geneli Milli Eğitim Müdürlüğü Norm ve Mevcut Sayıları (2018-2019 Eğitim Öğretim Yılı)</w:t>
      </w:r>
      <w:bookmarkEnd w:id="20"/>
    </w:p>
    <w:tbl>
      <w:tblPr>
        <w:tblStyle w:val="GridTable1LightAccent1"/>
        <w:tblW w:w="5000" w:type="pct"/>
        <w:tblLook w:val="0020" w:firstRow="1" w:lastRow="0" w:firstColumn="0" w:lastColumn="0" w:noHBand="0" w:noVBand="0"/>
      </w:tblPr>
      <w:tblGrid>
        <w:gridCol w:w="3288"/>
        <w:gridCol w:w="2010"/>
        <w:gridCol w:w="2064"/>
        <w:gridCol w:w="1926"/>
      </w:tblGrid>
      <w:tr w:rsidR="00C133C3" w:rsidRPr="00F453DA" w:rsidTr="00E641D5">
        <w:trPr>
          <w:cnfStyle w:val="100000000000" w:firstRow="1" w:lastRow="0" w:firstColumn="0" w:lastColumn="0" w:oddVBand="0" w:evenVBand="0" w:oddHBand="0" w:evenHBand="0" w:firstRowFirstColumn="0" w:firstRowLastColumn="0" w:lastRowFirstColumn="0" w:lastRowLastColumn="0"/>
          <w:trHeight w:val="648"/>
        </w:trPr>
        <w:tc>
          <w:tcPr>
            <w:tcW w:w="3288" w:type="dxa"/>
          </w:tcPr>
          <w:p w:rsidR="00C133C3" w:rsidRPr="00F453DA" w:rsidRDefault="00C133C3" w:rsidP="00A27FC4">
            <w:pPr>
              <w:pStyle w:val="Balk8"/>
              <w:contextualSpacing/>
              <w:outlineLvl w:val="7"/>
              <w:rPr>
                <w:rFonts w:ascii="Times New Roman" w:hAnsi="Times New Roman" w:cs="Times New Roman"/>
                <w:color w:val="auto"/>
                <w:sz w:val="24"/>
                <w:szCs w:val="18"/>
              </w:rPr>
            </w:pPr>
            <w:r w:rsidRPr="00F453DA">
              <w:rPr>
                <w:rFonts w:ascii="Times New Roman" w:hAnsi="Times New Roman" w:cs="Times New Roman"/>
                <w:color w:val="auto"/>
                <w:sz w:val="24"/>
                <w:szCs w:val="18"/>
              </w:rPr>
              <w:t>Kadro Adı</w:t>
            </w:r>
          </w:p>
        </w:tc>
        <w:tc>
          <w:tcPr>
            <w:tcW w:w="2010" w:type="dxa"/>
          </w:tcPr>
          <w:p w:rsidR="00C133C3" w:rsidRPr="00F453DA" w:rsidRDefault="00C133C3" w:rsidP="00A27FC4">
            <w:pPr>
              <w:pStyle w:val="Balk8"/>
              <w:contextualSpacing/>
              <w:outlineLvl w:val="7"/>
              <w:rPr>
                <w:rFonts w:ascii="Times New Roman" w:hAnsi="Times New Roman" w:cs="Times New Roman"/>
                <w:color w:val="auto"/>
                <w:sz w:val="24"/>
                <w:szCs w:val="18"/>
              </w:rPr>
            </w:pPr>
            <w:r w:rsidRPr="00F453DA">
              <w:rPr>
                <w:rFonts w:ascii="Times New Roman" w:hAnsi="Times New Roman" w:cs="Times New Roman"/>
                <w:color w:val="auto"/>
                <w:sz w:val="24"/>
                <w:szCs w:val="18"/>
              </w:rPr>
              <w:t>Norm</w:t>
            </w:r>
          </w:p>
        </w:tc>
        <w:tc>
          <w:tcPr>
            <w:tcW w:w="2064" w:type="dxa"/>
          </w:tcPr>
          <w:p w:rsidR="00C133C3" w:rsidRPr="00F453DA" w:rsidRDefault="00C133C3" w:rsidP="00A27FC4">
            <w:pPr>
              <w:pStyle w:val="Balk8"/>
              <w:contextualSpacing/>
              <w:outlineLvl w:val="7"/>
              <w:rPr>
                <w:rFonts w:ascii="Times New Roman" w:hAnsi="Times New Roman" w:cs="Times New Roman"/>
                <w:color w:val="auto"/>
                <w:sz w:val="24"/>
                <w:szCs w:val="18"/>
              </w:rPr>
            </w:pPr>
            <w:r w:rsidRPr="00F453DA">
              <w:rPr>
                <w:rFonts w:ascii="Times New Roman" w:hAnsi="Times New Roman" w:cs="Times New Roman"/>
                <w:color w:val="auto"/>
                <w:sz w:val="24"/>
                <w:szCs w:val="18"/>
              </w:rPr>
              <w:t>Mevcut</w:t>
            </w:r>
          </w:p>
        </w:tc>
        <w:tc>
          <w:tcPr>
            <w:tcW w:w="1926" w:type="dxa"/>
          </w:tcPr>
          <w:p w:rsidR="00C133C3" w:rsidRPr="00F453DA" w:rsidRDefault="00C133C3" w:rsidP="00A27FC4">
            <w:pPr>
              <w:pStyle w:val="Balk8"/>
              <w:contextualSpacing/>
              <w:outlineLvl w:val="7"/>
              <w:rPr>
                <w:rFonts w:ascii="Times New Roman" w:hAnsi="Times New Roman" w:cs="Times New Roman"/>
                <w:color w:val="auto"/>
                <w:sz w:val="24"/>
                <w:szCs w:val="18"/>
              </w:rPr>
            </w:pPr>
            <w:r w:rsidRPr="00F453DA">
              <w:rPr>
                <w:rFonts w:ascii="Times New Roman" w:hAnsi="Times New Roman" w:cs="Times New Roman"/>
                <w:color w:val="auto"/>
                <w:sz w:val="24"/>
                <w:szCs w:val="18"/>
              </w:rPr>
              <w:t>İhtiyaç</w:t>
            </w:r>
          </w:p>
        </w:tc>
      </w:tr>
      <w:tr w:rsidR="00C133C3" w:rsidRPr="00F453DA" w:rsidTr="00E641D5">
        <w:trPr>
          <w:trHeight w:val="333"/>
        </w:trPr>
        <w:tc>
          <w:tcPr>
            <w:tcW w:w="3288" w:type="dxa"/>
          </w:tcPr>
          <w:p w:rsidR="00C133C3" w:rsidRPr="00F453DA" w:rsidRDefault="00C133C3" w:rsidP="00A27FC4">
            <w:pPr>
              <w:ind w:left="-5" w:firstLine="142"/>
              <w:contextualSpacing/>
              <w:rPr>
                <w:rFonts w:cs="Times New Roman"/>
                <w:bCs/>
                <w:sz w:val="18"/>
                <w:szCs w:val="18"/>
              </w:rPr>
            </w:pPr>
            <w:r w:rsidRPr="00F453DA">
              <w:rPr>
                <w:rFonts w:cs="Times New Roman"/>
                <w:bCs/>
                <w:sz w:val="18"/>
                <w:szCs w:val="18"/>
              </w:rPr>
              <w:t>İl Milli Eğitim Müdürü</w:t>
            </w:r>
          </w:p>
        </w:tc>
        <w:tc>
          <w:tcPr>
            <w:tcW w:w="2010" w:type="dxa"/>
          </w:tcPr>
          <w:p w:rsidR="00C133C3" w:rsidRPr="00F453DA" w:rsidRDefault="00C133C3" w:rsidP="00A27FC4">
            <w:pPr>
              <w:contextualSpacing/>
              <w:jc w:val="center"/>
              <w:rPr>
                <w:rFonts w:cs="Times New Roman"/>
                <w:sz w:val="18"/>
                <w:szCs w:val="18"/>
              </w:rPr>
            </w:pPr>
            <w:r w:rsidRPr="00F453DA">
              <w:rPr>
                <w:rFonts w:cs="Times New Roman"/>
                <w:sz w:val="18"/>
                <w:szCs w:val="18"/>
              </w:rPr>
              <w:t>1</w:t>
            </w:r>
          </w:p>
        </w:tc>
        <w:tc>
          <w:tcPr>
            <w:tcW w:w="2064" w:type="dxa"/>
          </w:tcPr>
          <w:p w:rsidR="00C133C3" w:rsidRPr="00F453DA" w:rsidRDefault="009760B1" w:rsidP="00A27FC4">
            <w:pPr>
              <w:contextualSpacing/>
              <w:jc w:val="center"/>
              <w:rPr>
                <w:rFonts w:cs="Times New Roman"/>
                <w:bCs/>
                <w:sz w:val="18"/>
                <w:szCs w:val="18"/>
              </w:rPr>
            </w:pPr>
            <w:r>
              <w:rPr>
                <w:rFonts w:cs="Times New Roman"/>
                <w:bCs/>
                <w:sz w:val="18"/>
                <w:szCs w:val="18"/>
              </w:rPr>
              <w:t>1</w:t>
            </w:r>
          </w:p>
        </w:tc>
        <w:tc>
          <w:tcPr>
            <w:tcW w:w="1926" w:type="dxa"/>
          </w:tcPr>
          <w:p w:rsidR="00C133C3" w:rsidRPr="00F453DA" w:rsidRDefault="009760B1" w:rsidP="009760B1">
            <w:pPr>
              <w:contextualSpacing/>
              <w:jc w:val="center"/>
              <w:rPr>
                <w:rFonts w:cs="Times New Roman"/>
                <w:bCs/>
                <w:sz w:val="18"/>
                <w:szCs w:val="18"/>
              </w:rPr>
            </w:pPr>
            <w:r>
              <w:rPr>
                <w:rFonts w:cs="Times New Roman"/>
                <w:bCs/>
                <w:sz w:val="18"/>
                <w:szCs w:val="18"/>
              </w:rPr>
              <w:t>0</w:t>
            </w:r>
          </w:p>
        </w:tc>
      </w:tr>
      <w:tr w:rsidR="00C133C3" w:rsidRPr="00F453DA" w:rsidTr="00E641D5">
        <w:trPr>
          <w:trHeight w:val="333"/>
        </w:trPr>
        <w:tc>
          <w:tcPr>
            <w:tcW w:w="3288" w:type="dxa"/>
          </w:tcPr>
          <w:p w:rsidR="00C133C3" w:rsidRPr="00F453DA" w:rsidRDefault="00C133C3" w:rsidP="00A27FC4">
            <w:pPr>
              <w:contextualSpacing/>
              <w:rPr>
                <w:rFonts w:cs="Times New Roman"/>
                <w:bCs/>
                <w:sz w:val="18"/>
                <w:szCs w:val="18"/>
              </w:rPr>
            </w:pPr>
            <w:r w:rsidRPr="00F453DA">
              <w:rPr>
                <w:rFonts w:cs="Times New Roman"/>
                <w:bCs/>
                <w:sz w:val="18"/>
                <w:szCs w:val="18"/>
              </w:rPr>
              <w:t xml:space="preserve">   Maarif </w:t>
            </w:r>
            <w:r w:rsidR="00A8130E" w:rsidRPr="00F453DA">
              <w:rPr>
                <w:rFonts w:cs="Times New Roman"/>
                <w:bCs/>
                <w:sz w:val="18"/>
                <w:szCs w:val="18"/>
              </w:rPr>
              <w:t>Müfettişleri Başkanı</w:t>
            </w:r>
          </w:p>
        </w:tc>
        <w:tc>
          <w:tcPr>
            <w:tcW w:w="2010" w:type="dxa"/>
          </w:tcPr>
          <w:p w:rsidR="00C133C3" w:rsidRPr="00F453DA" w:rsidRDefault="00C133C3" w:rsidP="00A27FC4">
            <w:pPr>
              <w:contextualSpacing/>
              <w:jc w:val="center"/>
              <w:rPr>
                <w:rFonts w:cs="Times New Roman"/>
                <w:sz w:val="18"/>
                <w:szCs w:val="18"/>
              </w:rPr>
            </w:pPr>
            <w:r w:rsidRPr="00F453DA">
              <w:rPr>
                <w:rFonts w:cs="Times New Roman"/>
                <w:sz w:val="18"/>
                <w:szCs w:val="18"/>
              </w:rPr>
              <w:t>1</w:t>
            </w:r>
          </w:p>
        </w:tc>
        <w:tc>
          <w:tcPr>
            <w:tcW w:w="2064" w:type="dxa"/>
          </w:tcPr>
          <w:p w:rsidR="00C133C3" w:rsidRPr="00F453DA" w:rsidRDefault="00C133C3" w:rsidP="00A27FC4">
            <w:pPr>
              <w:contextualSpacing/>
              <w:jc w:val="center"/>
              <w:rPr>
                <w:rFonts w:cs="Times New Roman"/>
                <w:bCs/>
                <w:sz w:val="18"/>
                <w:szCs w:val="18"/>
              </w:rPr>
            </w:pPr>
            <w:r w:rsidRPr="00F453DA">
              <w:rPr>
                <w:rFonts w:cs="Times New Roman"/>
                <w:bCs/>
                <w:sz w:val="18"/>
                <w:szCs w:val="18"/>
              </w:rPr>
              <w:t>1</w:t>
            </w:r>
          </w:p>
        </w:tc>
        <w:tc>
          <w:tcPr>
            <w:tcW w:w="1926" w:type="dxa"/>
          </w:tcPr>
          <w:p w:rsidR="00C133C3" w:rsidRPr="00F453DA" w:rsidRDefault="00C133C3" w:rsidP="00A27FC4">
            <w:pPr>
              <w:contextualSpacing/>
              <w:jc w:val="center"/>
              <w:rPr>
                <w:rFonts w:cs="Times New Roman"/>
                <w:bCs/>
                <w:sz w:val="18"/>
                <w:szCs w:val="18"/>
              </w:rPr>
            </w:pPr>
            <w:r w:rsidRPr="00F453DA">
              <w:rPr>
                <w:rFonts w:cs="Times New Roman"/>
                <w:bCs/>
                <w:sz w:val="18"/>
                <w:szCs w:val="18"/>
              </w:rPr>
              <w:t>0</w:t>
            </w:r>
          </w:p>
        </w:tc>
      </w:tr>
      <w:tr w:rsidR="00C133C3" w:rsidRPr="00F453DA" w:rsidTr="00E641D5">
        <w:trPr>
          <w:trHeight w:val="333"/>
        </w:trPr>
        <w:tc>
          <w:tcPr>
            <w:tcW w:w="3288" w:type="dxa"/>
          </w:tcPr>
          <w:p w:rsidR="00C133C3" w:rsidRPr="00F453DA" w:rsidRDefault="00C133C3" w:rsidP="00A27FC4">
            <w:pPr>
              <w:ind w:left="-5" w:firstLine="142"/>
              <w:contextualSpacing/>
              <w:rPr>
                <w:rFonts w:cs="Times New Roman"/>
                <w:bCs/>
                <w:sz w:val="18"/>
                <w:szCs w:val="18"/>
              </w:rPr>
            </w:pPr>
            <w:r w:rsidRPr="00F453DA">
              <w:rPr>
                <w:rFonts w:cs="Times New Roman"/>
                <w:bCs/>
                <w:sz w:val="18"/>
                <w:szCs w:val="18"/>
              </w:rPr>
              <w:t>Milli Eğitim Müdür Yardımcısı</w:t>
            </w:r>
          </w:p>
        </w:tc>
        <w:tc>
          <w:tcPr>
            <w:tcW w:w="2010" w:type="dxa"/>
          </w:tcPr>
          <w:p w:rsidR="00C133C3" w:rsidRPr="00F453DA" w:rsidRDefault="009760B1" w:rsidP="00A27FC4">
            <w:pPr>
              <w:contextualSpacing/>
              <w:jc w:val="center"/>
              <w:rPr>
                <w:rFonts w:cs="Times New Roman"/>
                <w:sz w:val="18"/>
                <w:szCs w:val="18"/>
              </w:rPr>
            </w:pPr>
            <w:r>
              <w:rPr>
                <w:rFonts w:cs="Times New Roman"/>
                <w:sz w:val="18"/>
                <w:szCs w:val="18"/>
              </w:rPr>
              <w:t>3</w:t>
            </w:r>
          </w:p>
        </w:tc>
        <w:tc>
          <w:tcPr>
            <w:tcW w:w="2064" w:type="dxa"/>
          </w:tcPr>
          <w:p w:rsidR="00C133C3" w:rsidRPr="00F453DA" w:rsidRDefault="009760B1" w:rsidP="00A27FC4">
            <w:pPr>
              <w:contextualSpacing/>
              <w:jc w:val="center"/>
              <w:rPr>
                <w:rFonts w:cs="Times New Roman"/>
                <w:bCs/>
                <w:sz w:val="18"/>
                <w:szCs w:val="18"/>
              </w:rPr>
            </w:pPr>
            <w:r>
              <w:rPr>
                <w:rFonts w:cs="Times New Roman"/>
                <w:bCs/>
                <w:sz w:val="18"/>
                <w:szCs w:val="18"/>
              </w:rPr>
              <w:t>3</w:t>
            </w:r>
          </w:p>
        </w:tc>
        <w:tc>
          <w:tcPr>
            <w:tcW w:w="1926" w:type="dxa"/>
          </w:tcPr>
          <w:p w:rsidR="00C133C3" w:rsidRPr="00F453DA" w:rsidRDefault="009760B1" w:rsidP="00A27FC4">
            <w:pPr>
              <w:contextualSpacing/>
              <w:jc w:val="center"/>
              <w:rPr>
                <w:rFonts w:cs="Times New Roman"/>
                <w:bCs/>
                <w:sz w:val="18"/>
                <w:szCs w:val="18"/>
              </w:rPr>
            </w:pPr>
            <w:r>
              <w:rPr>
                <w:rFonts w:cs="Times New Roman"/>
                <w:bCs/>
                <w:sz w:val="18"/>
                <w:szCs w:val="18"/>
              </w:rPr>
              <w:t>0</w:t>
            </w:r>
          </w:p>
        </w:tc>
      </w:tr>
      <w:tr w:rsidR="00C133C3" w:rsidRPr="00F453DA" w:rsidTr="00E641D5">
        <w:trPr>
          <w:trHeight w:val="333"/>
        </w:trPr>
        <w:tc>
          <w:tcPr>
            <w:tcW w:w="3288" w:type="dxa"/>
          </w:tcPr>
          <w:p w:rsidR="00C133C3" w:rsidRPr="00F453DA" w:rsidRDefault="00C133C3" w:rsidP="00A27FC4">
            <w:pPr>
              <w:ind w:left="-5" w:firstLine="142"/>
              <w:contextualSpacing/>
              <w:rPr>
                <w:rFonts w:cs="Times New Roman"/>
                <w:bCs/>
                <w:sz w:val="18"/>
                <w:szCs w:val="18"/>
              </w:rPr>
            </w:pPr>
            <w:r w:rsidRPr="00F453DA">
              <w:rPr>
                <w:rFonts w:cs="Times New Roman"/>
                <w:bCs/>
                <w:sz w:val="18"/>
                <w:szCs w:val="18"/>
              </w:rPr>
              <w:t>Şube Müdürü</w:t>
            </w:r>
          </w:p>
        </w:tc>
        <w:tc>
          <w:tcPr>
            <w:tcW w:w="2010" w:type="dxa"/>
          </w:tcPr>
          <w:p w:rsidR="00C315F4" w:rsidRPr="00F453DA" w:rsidRDefault="00C315F4" w:rsidP="00C315F4">
            <w:pPr>
              <w:contextualSpacing/>
              <w:jc w:val="center"/>
              <w:rPr>
                <w:rFonts w:cs="Times New Roman"/>
                <w:sz w:val="18"/>
                <w:szCs w:val="18"/>
              </w:rPr>
            </w:pPr>
            <w:r>
              <w:rPr>
                <w:rFonts w:cs="Times New Roman"/>
                <w:sz w:val="18"/>
                <w:szCs w:val="18"/>
              </w:rPr>
              <w:t>9</w:t>
            </w:r>
          </w:p>
        </w:tc>
        <w:tc>
          <w:tcPr>
            <w:tcW w:w="2064" w:type="dxa"/>
          </w:tcPr>
          <w:p w:rsidR="00C133C3" w:rsidRPr="00F453DA" w:rsidRDefault="00A6432A" w:rsidP="00A27FC4">
            <w:pPr>
              <w:contextualSpacing/>
              <w:jc w:val="center"/>
              <w:rPr>
                <w:rFonts w:cs="Times New Roman"/>
                <w:bCs/>
                <w:sz w:val="18"/>
                <w:szCs w:val="18"/>
              </w:rPr>
            </w:pPr>
            <w:r>
              <w:rPr>
                <w:rFonts w:cs="Times New Roman"/>
                <w:bCs/>
                <w:sz w:val="18"/>
                <w:szCs w:val="18"/>
              </w:rPr>
              <w:t>9</w:t>
            </w:r>
          </w:p>
        </w:tc>
        <w:tc>
          <w:tcPr>
            <w:tcW w:w="1926" w:type="dxa"/>
          </w:tcPr>
          <w:p w:rsidR="00C133C3" w:rsidRPr="00F453DA" w:rsidRDefault="00A6432A" w:rsidP="00A27FC4">
            <w:pPr>
              <w:contextualSpacing/>
              <w:jc w:val="center"/>
              <w:rPr>
                <w:rFonts w:cs="Times New Roman"/>
                <w:bCs/>
                <w:sz w:val="18"/>
                <w:szCs w:val="18"/>
              </w:rPr>
            </w:pPr>
            <w:r>
              <w:rPr>
                <w:rFonts w:cs="Times New Roman"/>
                <w:bCs/>
                <w:sz w:val="18"/>
                <w:szCs w:val="18"/>
              </w:rPr>
              <w:t>0</w:t>
            </w:r>
          </w:p>
        </w:tc>
      </w:tr>
      <w:tr w:rsidR="00C133C3" w:rsidRPr="00F453DA" w:rsidTr="00E641D5">
        <w:trPr>
          <w:trHeight w:val="333"/>
        </w:trPr>
        <w:tc>
          <w:tcPr>
            <w:tcW w:w="3288" w:type="dxa"/>
          </w:tcPr>
          <w:p w:rsidR="00C133C3" w:rsidRPr="00F453DA" w:rsidRDefault="00C133C3" w:rsidP="00A27FC4">
            <w:pPr>
              <w:ind w:left="-5" w:firstLine="142"/>
              <w:contextualSpacing/>
              <w:rPr>
                <w:rFonts w:cs="Times New Roman"/>
                <w:bCs/>
                <w:sz w:val="18"/>
                <w:szCs w:val="18"/>
              </w:rPr>
            </w:pPr>
            <w:r w:rsidRPr="00F453DA">
              <w:rPr>
                <w:rFonts w:cs="Times New Roman"/>
                <w:bCs/>
                <w:sz w:val="18"/>
                <w:szCs w:val="18"/>
              </w:rPr>
              <w:t>Maarif Müfettişleri</w:t>
            </w:r>
          </w:p>
        </w:tc>
        <w:tc>
          <w:tcPr>
            <w:tcW w:w="2010" w:type="dxa"/>
          </w:tcPr>
          <w:p w:rsidR="00C133C3" w:rsidRPr="00F453DA" w:rsidRDefault="00D31B1B" w:rsidP="00A27FC4">
            <w:pPr>
              <w:contextualSpacing/>
              <w:jc w:val="center"/>
              <w:rPr>
                <w:rFonts w:cs="Times New Roman"/>
                <w:sz w:val="18"/>
                <w:szCs w:val="18"/>
              </w:rPr>
            </w:pPr>
            <w:r>
              <w:rPr>
                <w:rFonts w:cs="Times New Roman"/>
                <w:sz w:val="18"/>
                <w:szCs w:val="18"/>
              </w:rPr>
              <w:t>1</w:t>
            </w:r>
          </w:p>
        </w:tc>
        <w:tc>
          <w:tcPr>
            <w:tcW w:w="2064" w:type="dxa"/>
          </w:tcPr>
          <w:p w:rsidR="00C133C3" w:rsidRPr="00F453DA" w:rsidRDefault="00D31B1B" w:rsidP="00A27FC4">
            <w:pPr>
              <w:contextualSpacing/>
              <w:jc w:val="center"/>
              <w:rPr>
                <w:rFonts w:cs="Times New Roman"/>
                <w:bCs/>
                <w:sz w:val="18"/>
                <w:szCs w:val="18"/>
              </w:rPr>
            </w:pPr>
            <w:r>
              <w:rPr>
                <w:rFonts w:cs="Times New Roman"/>
                <w:bCs/>
                <w:sz w:val="18"/>
                <w:szCs w:val="18"/>
              </w:rPr>
              <w:t>1</w:t>
            </w:r>
          </w:p>
        </w:tc>
        <w:tc>
          <w:tcPr>
            <w:tcW w:w="1926" w:type="dxa"/>
          </w:tcPr>
          <w:p w:rsidR="00C133C3" w:rsidRPr="00F453DA" w:rsidRDefault="00C133C3" w:rsidP="00A27FC4">
            <w:pPr>
              <w:contextualSpacing/>
              <w:jc w:val="center"/>
              <w:rPr>
                <w:rFonts w:cs="Times New Roman"/>
                <w:bCs/>
                <w:sz w:val="18"/>
                <w:szCs w:val="18"/>
              </w:rPr>
            </w:pPr>
            <w:r w:rsidRPr="00F453DA">
              <w:rPr>
                <w:rFonts w:cs="Times New Roman"/>
                <w:bCs/>
                <w:sz w:val="18"/>
                <w:szCs w:val="18"/>
              </w:rPr>
              <w:t>0</w:t>
            </w:r>
          </w:p>
        </w:tc>
      </w:tr>
      <w:tr w:rsidR="00C133C3" w:rsidRPr="00F453DA" w:rsidTr="00E641D5">
        <w:trPr>
          <w:trHeight w:val="333"/>
        </w:trPr>
        <w:tc>
          <w:tcPr>
            <w:tcW w:w="3288" w:type="dxa"/>
          </w:tcPr>
          <w:p w:rsidR="00C133C3" w:rsidRPr="00F453DA" w:rsidRDefault="00C133C3" w:rsidP="00A27FC4">
            <w:pPr>
              <w:ind w:left="-5" w:firstLine="142"/>
              <w:contextualSpacing/>
              <w:rPr>
                <w:rFonts w:cs="Times New Roman"/>
                <w:bCs/>
                <w:sz w:val="18"/>
                <w:szCs w:val="18"/>
              </w:rPr>
            </w:pPr>
            <w:r w:rsidRPr="00F453DA">
              <w:rPr>
                <w:rFonts w:cs="Times New Roman"/>
                <w:bCs/>
                <w:sz w:val="18"/>
                <w:szCs w:val="18"/>
              </w:rPr>
              <w:t>Avukat</w:t>
            </w:r>
          </w:p>
        </w:tc>
        <w:tc>
          <w:tcPr>
            <w:tcW w:w="2010" w:type="dxa"/>
          </w:tcPr>
          <w:p w:rsidR="00C133C3" w:rsidRPr="00F453DA" w:rsidRDefault="00C133C3" w:rsidP="00A27FC4">
            <w:pPr>
              <w:contextualSpacing/>
              <w:jc w:val="center"/>
              <w:rPr>
                <w:rFonts w:cs="Times New Roman"/>
                <w:sz w:val="18"/>
                <w:szCs w:val="18"/>
              </w:rPr>
            </w:pPr>
            <w:r w:rsidRPr="00F453DA">
              <w:rPr>
                <w:rFonts w:cs="Times New Roman"/>
                <w:sz w:val="18"/>
                <w:szCs w:val="18"/>
              </w:rPr>
              <w:t>2</w:t>
            </w:r>
          </w:p>
        </w:tc>
        <w:tc>
          <w:tcPr>
            <w:tcW w:w="2064" w:type="dxa"/>
          </w:tcPr>
          <w:p w:rsidR="00C133C3" w:rsidRDefault="00A6432A" w:rsidP="00A27FC4">
            <w:pPr>
              <w:contextualSpacing/>
              <w:jc w:val="center"/>
              <w:rPr>
                <w:rFonts w:cs="Times New Roman"/>
                <w:bCs/>
                <w:sz w:val="18"/>
                <w:szCs w:val="18"/>
              </w:rPr>
            </w:pPr>
            <w:r>
              <w:rPr>
                <w:rFonts w:cs="Times New Roman"/>
                <w:bCs/>
                <w:sz w:val="18"/>
                <w:szCs w:val="18"/>
              </w:rPr>
              <w:t>1</w:t>
            </w:r>
          </w:p>
          <w:p w:rsidR="00A6432A" w:rsidRPr="00F453DA" w:rsidRDefault="00A6432A" w:rsidP="00A6432A">
            <w:pPr>
              <w:contextualSpacing/>
              <w:rPr>
                <w:rFonts w:cs="Times New Roman"/>
                <w:bCs/>
                <w:sz w:val="18"/>
                <w:szCs w:val="18"/>
              </w:rPr>
            </w:pPr>
          </w:p>
        </w:tc>
        <w:tc>
          <w:tcPr>
            <w:tcW w:w="1926" w:type="dxa"/>
          </w:tcPr>
          <w:p w:rsidR="00C133C3" w:rsidRPr="00F453DA" w:rsidRDefault="00A6432A" w:rsidP="00A27FC4">
            <w:pPr>
              <w:contextualSpacing/>
              <w:jc w:val="center"/>
              <w:rPr>
                <w:rFonts w:cs="Times New Roman"/>
                <w:bCs/>
                <w:sz w:val="18"/>
                <w:szCs w:val="18"/>
              </w:rPr>
            </w:pPr>
            <w:r>
              <w:rPr>
                <w:rFonts w:cs="Times New Roman"/>
                <w:bCs/>
                <w:sz w:val="18"/>
                <w:szCs w:val="18"/>
              </w:rPr>
              <w:t>1</w:t>
            </w:r>
          </w:p>
        </w:tc>
      </w:tr>
      <w:tr w:rsidR="00C133C3" w:rsidRPr="00F453DA" w:rsidTr="00E641D5">
        <w:trPr>
          <w:trHeight w:val="333"/>
        </w:trPr>
        <w:tc>
          <w:tcPr>
            <w:tcW w:w="3288" w:type="dxa"/>
          </w:tcPr>
          <w:p w:rsidR="00C133C3" w:rsidRPr="00F453DA" w:rsidRDefault="00C133C3" w:rsidP="00A27FC4">
            <w:pPr>
              <w:ind w:left="-5" w:firstLine="142"/>
              <w:contextualSpacing/>
              <w:rPr>
                <w:rFonts w:cs="Times New Roman"/>
                <w:bCs/>
                <w:sz w:val="18"/>
                <w:szCs w:val="18"/>
              </w:rPr>
            </w:pPr>
            <w:r w:rsidRPr="00F453DA">
              <w:rPr>
                <w:rFonts w:cs="Times New Roman"/>
                <w:bCs/>
                <w:sz w:val="18"/>
                <w:szCs w:val="18"/>
              </w:rPr>
              <w:t>Sivil Savunma Uzmanı</w:t>
            </w:r>
          </w:p>
        </w:tc>
        <w:tc>
          <w:tcPr>
            <w:tcW w:w="2010" w:type="dxa"/>
          </w:tcPr>
          <w:p w:rsidR="00C133C3" w:rsidRPr="00F453DA" w:rsidRDefault="00C133C3" w:rsidP="00A27FC4">
            <w:pPr>
              <w:contextualSpacing/>
              <w:jc w:val="center"/>
              <w:rPr>
                <w:rFonts w:cs="Times New Roman"/>
                <w:sz w:val="18"/>
                <w:szCs w:val="18"/>
              </w:rPr>
            </w:pPr>
            <w:r w:rsidRPr="00F453DA">
              <w:rPr>
                <w:rFonts w:cs="Times New Roman"/>
                <w:sz w:val="18"/>
                <w:szCs w:val="18"/>
              </w:rPr>
              <w:t>1</w:t>
            </w:r>
          </w:p>
        </w:tc>
        <w:tc>
          <w:tcPr>
            <w:tcW w:w="2064" w:type="dxa"/>
          </w:tcPr>
          <w:p w:rsidR="00C133C3" w:rsidRPr="00F453DA" w:rsidRDefault="00C133C3" w:rsidP="00A27FC4">
            <w:pPr>
              <w:contextualSpacing/>
              <w:jc w:val="center"/>
              <w:rPr>
                <w:rFonts w:cs="Times New Roman"/>
                <w:bCs/>
                <w:sz w:val="18"/>
                <w:szCs w:val="18"/>
              </w:rPr>
            </w:pPr>
            <w:r w:rsidRPr="00F453DA">
              <w:rPr>
                <w:rFonts w:cs="Times New Roman"/>
                <w:bCs/>
                <w:sz w:val="18"/>
                <w:szCs w:val="18"/>
              </w:rPr>
              <w:t>0</w:t>
            </w:r>
          </w:p>
        </w:tc>
        <w:tc>
          <w:tcPr>
            <w:tcW w:w="1926" w:type="dxa"/>
          </w:tcPr>
          <w:p w:rsidR="00C133C3" w:rsidRPr="00F453DA" w:rsidRDefault="00C133C3" w:rsidP="00A27FC4">
            <w:pPr>
              <w:contextualSpacing/>
              <w:jc w:val="center"/>
              <w:rPr>
                <w:rFonts w:cs="Times New Roman"/>
                <w:bCs/>
                <w:sz w:val="18"/>
                <w:szCs w:val="18"/>
              </w:rPr>
            </w:pPr>
            <w:r w:rsidRPr="00F453DA">
              <w:rPr>
                <w:rFonts w:cs="Times New Roman"/>
                <w:bCs/>
                <w:sz w:val="18"/>
                <w:szCs w:val="18"/>
              </w:rPr>
              <w:t>1</w:t>
            </w:r>
          </w:p>
        </w:tc>
      </w:tr>
      <w:tr w:rsidR="00C133C3" w:rsidRPr="00F453DA" w:rsidTr="00E641D5">
        <w:trPr>
          <w:trHeight w:val="333"/>
        </w:trPr>
        <w:tc>
          <w:tcPr>
            <w:tcW w:w="3288" w:type="dxa"/>
          </w:tcPr>
          <w:p w:rsidR="00C133C3" w:rsidRPr="00F453DA" w:rsidRDefault="00C133C3" w:rsidP="00A27FC4">
            <w:pPr>
              <w:ind w:left="-5" w:firstLine="142"/>
              <w:contextualSpacing/>
              <w:rPr>
                <w:rFonts w:cs="Times New Roman"/>
                <w:bCs/>
                <w:sz w:val="18"/>
                <w:szCs w:val="18"/>
              </w:rPr>
            </w:pPr>
            <w:r w:rsidRPr="00F453DA">
              <w:rPr>
                <w:rFonts w:cs="Times New Roman"/>
                <w:bCs/>
                <w:sz w:val="18"/>
                <w:szCs w:val="18"/>
              </w:rPr>
              <w:t>Programcı</w:t>
            </w:r>
          </w:p>
        </w:tc>
        <w:tc>
          <w:tcPr>
            <w:tcW w:w="2010" w:type="dxa"/>
          </w:tcPr>
          <w:p w:rsidR="00C133C3" w:rsidRPr="00F453DA" w:rsidRDefault="00D31B1B" w:rsidP="00A27FC4">
            <w:pPr>
              <w:contextualSpacing/>
              <w:jc w:val="center"/>
              <w:rPr>
                <w:rFonts w:cs="Times New Roman"/>
                <w:sz w:val="18"/>
                <w:szCs w:val="18"/>
              </w:rPr>
            </w:pPr>
            <w:r>
              <w:rPr>
                <w:rFonts w:cs="Times New Roman"/>
                <w:sz w:val="18"/>
                <w:szCs w:val="18"/>
              </w:rPr>
              <w:t>1</w:t>
            </w:r>
          </w:p>
        </w:tc>
        <w:tc>
          <w:tcPr>
            <w:tcW w:w="2064" w:type="dxa"/>
          </w:tcPr>
          <w:p w:rsidR="00C133C3" w:rsidRPr="00F453DA" w:rsidRDefault="00D31B1B" w:rsidP="00A27FC4">
            <w:pPr>
              <w:contextualSpacing/>
              <w:jc w:val="center"/>
              <w:rPr>
                <w:rFonts w:cs="Times New Roman"/>
                <w:bCs/>
                <w:sz w:val="18"/>
                <w:szCs w:val="18"/>
              </w:rPr>
            </w:pPr>
            <w:r>
              <w:rPr>
                <w:rFonts w:cs="Times New Roman"/>
                <w:bCs/>
                <w:sz w:val="18"/>
                <w:szCs w:val="18"/>
              </w:rPr>
              <w:t>0</w:t>
            </w:r>
          </w:p>
        </w:tc>
        <w:tc>
          <w:tcPr>
            <w:tcW w:w="1926" w:type="dxa"/>
          </w:tcPr>
          <w:p w:rsidR="00C133C3" w:rsidRPr="00F453DA" w:rsidRDefault="00C133C3" w:rsidP="00A27FC4">
            <w:pPr>
              <w:contextualSpacing/>
              <w:jc w:val="center"/>
              <w:rPr>
                <w:rFonts w:cs="Times New Roman"/>
                <w:bCs/>
                <w:sz w:val="18"/>
                <w:szCs w:val="18"/>
              </w:rPr>
            </w:pPr>
            <w:r w:rsidRPr="00F453DA">
              <w:rPr>
                <w:rFonts w:cs="Times New Roman"/>
                <w:bCs/>
                <w:sz w:val="18"/>
                <w:szCs w:val="18"/>
              </w:rPr>
              <w:t>1</w:t>
            </w:r>
          </w:p>
        </w:tc>
      </w:tr>
      <w:tr w:rsidR="00C133C3" w:rsidRPr="00F453DA" w:rsidTr="00E641D5">
        <w:trPr>
          <w:trHeight w:val="333"/>
        </w:trPr>
        <w:tc>
          <w:tcPr>
            <w:tcW w:w="3288" w:type="dxa"/>
          </w:tcPr>
          <w:p w:rsidR="00C133C3" w:rsidRPr="00F453DA" w:rsidRDefault="00C133C3" w:rsidP="00A27FC4">
            <w:pPr>
              <w:ind w:left="-5" w:firstLine="142"/>
              <w:contextualSpacing/>
              <w:rPr>
                <w:rFonts w:cs="Times New Roman"/>
                <w:bCs/>
                <w:sz w:val="18"/>
                <w:szCs w:val="18"/>
              </w:rPr>
            </w:pPr>
            <w:r w:rsidRPr="00F453DA">
              <w:rPr>
                <w:rFonts w:cs="Times New Roman"/>
                <w:bCs/>
                <w:sz w:val="18"/>
                <w:szCs w:val="18"/>
              </w:rPr>
              <w:t>Usta Öğretici</w:t>
            </w:r>
          </w:p>
        </w:tc>
        <w:tc>
          <w:tcPr>
            <w:tcW w:w="2010" w:type="dxa"/>
          </w:tcPr>
          <w:p w:rsidR="00C133C3" w:rsidRPr="00F453DA" w:rsidRDefault="00D31B1B" w:rsidP="00A27FC4">
            <w:pPr>
              <w:contextualSpacing/>
              <w:jc w:val="center"/>
              <w:rPr>
                <w:rFonts w:cs="Times New Roman"/>
                <w:sz w:val="18"/>
                <w:szCs w:val="18"/>
              </w:rPr>
            </w:pPr>
            <w:r>
              <w:rPr>
                <w:rFonts w:cs="Times New Roman"/>
                <w:sz w:val="18"/>
                <w:szCs w:val="18"/>
              </w:rPr>
              <w:t>2</w:t>
            </w:r>
          </w:p>
        </w:tc>
        <w:tc>
          <w:tcPr>
            <w:tcW w:w="2064" w:type="dxa"/>
          </w:tcPr>
          <w:p w:rsidR="00C133C3" w:rsidRPr="00F453DA" w:rsidRDefault="00D31B1B" w:rsidP="00A27FC4">
            <w:pPr>
              <w:contextualSpacing/>
              <w:jc w:val="center"/>
              <w:rPr>
                <w:rFonts w:cs="Times New Roman"/>
                <w:bCs/>
                <w:sz w:val="18"/>
                <w:szCs w:val="18"/>
              </w:rPr>
            </w:pPr>
            <w:r>
              <w:rPr>
                <w:rFonts w:cs="Times New Roman"/>
                <w:bCs/>
                <w:sz w:val="18"/>
                <w:szCs w:val="18"/>
              </w:rPr>
              <w:t>0</w:t>
            </w:r>
          </w:p>
        </w:tc>
        <w:tc>
          <w:tcPr>
            <w:tcW w:w="1926" w:type="dxa"/>
          </w:tcPr>
          <w:p w:rsidR="00C133C3" w:rsidRPr="00F453DA" w:rsidRDefault="00D31B1B" w:rsidP="00A27FC4">
            <w:pPr>
              <w:contextualSpacing/>
              <w:jc w:val="center"/>
              <w:rPr>
                <w:rFonts w:cs="Times New Roman"/>
                <w:bCs/>
                <w:sz w:val="18"/>
                <w:szCs w:val="18"/>
              </w:rPr>
            </w:pPr>
            <w:r>
              <w:rPr>
                <w:rFonts w:cs="Times New Roman"/>
                <w:bCs/>
                <w:sz w:val="18"/>
                <w:szCs w:val="18"/>
              </w:rPr>
              <w:t>2</w:t>
            </w:r>
          </w:p>
        </w:tc>
      </w:tr>
      <w:tr w:rsidR="00C133C3" w:rsidRPr="00F453DA" w:rsidTr="00E641D5">
        <w:trPr>
          <w:trHeight w:val="333"/>
        </w:trPr>
        <w:tc>
          <w:tcPr>
            <w:tcW w:w="3288" w:type="dxa"/>
          </w:tcPr>
          <w:p w:rsidR="00C133C3" w:rsidRPr="00F453DA" w:rsidRDefault="00C133C3" w:rsidP="00A27FC4">
            <w:pPr>
              <w:ind w:left="-5" w:firstLine="142"/>
              <w:contextualSpacing/>
              <w:rPr>
                <w:rFonts w:cs="Times New Roman"/>
                <w:bCs/>
                <w:sz w:val="18"/>
                <w:szCs w:val="18"/>
              </w:rPr>
            </w:pPr>
            <w:r w:rsidRPr="00F453DA">
              <w:rPr>
                <w:rFonts w:cs="Times New Roman"/>
                <w:bCs/>
                <w:sz w:val="18"/>
                <w:szCs w:val="18"/>
              </w:rPr>
              <w:t>Şef</w:t>
            </w:r>
          </w:p>
        </w:tc>
        <w:tc>
          <w:tcPr>
            <w:tcW w:w="2010" w:type="dxa"/>
          </w:tcPr>
          <w:p w:rsidR="00C133C3" w:rsidRPr="00F453DA" w:rsidRDefault="00D31B1B" w:rsidP="00A27FC4">
            <w:pPr>
              <w:contextualSpacing/>
              <w:jc w:val="center"/>
              <w:rPr>
                <w:rFonts w:cs="Times New Roman"/>
                <w:sz w:val="18"/>
                <w:szCs w:val="18"/>
              </w:rPr>
            </w:pPr>
            <w:r>
              <w:rPr>
                <w:rFonts w:cs="Times New Roman"/>
                <w:sz w:val="18"/>
                <w:szCs w:val="18"/>
              </w:rPr>
              <w:t>13</w:t>
            </w:r>
          </w:p>
        </w:tc>
        <w:tc>
          <w:tcPr>
            <w:tcW w:w="2064" w:type="dxa"/>
          </w:tcPr>
          <w:p w:rsidR="00C133C3" w:rsidRPr="00F453DA" w:rsidRDefault="00C133C3" w:rsidP="00A27FC4">
            <w:pPr>
              <w:contextualSpacing/>
              <w:jc w:val="center"/>
              <w:rPr>
                <w:rFonts w:cs="Times New Roman"/>
                <w:bCs/>
                <w:sz w:val="18"/>
                <w:szCs w:val="18"/>
              </w:rPr>
            </w:pPr>
            <w:r w:rsidRPr="00F453DA">
              <w:rPr>
                <w:rFonts w:cs="Times New Roman"/>
                <w:bCs/>
                <w:sz w:val="18"/>
                <w:szCs w:val="18"/>
              </w:rPr>
              <w:t>10</w:t>
            </w:r>
          </w:p>
        </w:tc>
        <w:tc>
          <w:tcPr>
            <w:tcW w:w="1926" w:type="dxa"/>
          </w:tcPr>
          <w:p w:rsidR="00C133C3" w:rsidRPr="00F453DA" w:rsidRDefault="00D31B1B" w:rsidP="00A27FC4">
            <w:pPr>
              <w:contextualSpacing/>
              <w:jc w:val="center"/>
              <w:rPr>
                <w:rFonts w:cs="Times New Roman"/>
                <w:bCs/>
                <w:sz w:val="18"/>
                <w:szCs w:val="18"/>
              </w:rPr>
            </w:pPr>
            <w:r>
              <w:rPr>
                <w:rFonts w:cs="Times New Roman"/>
                <w:bCs/>
                <w:sz w:val="18"/>
                <w:szCs w:val="18"/>
              </w:rPr>
              <w:t>3</w:t>
            </w:r>
          </w:p>
        </w:tc>
      </w:tr>
      <w:tr w:rsidR="00C133C3" w:rsidRPr="00F453DA" w:rsidTr="00E641D5">
        <w:trPr>
          <w:trHeight w:val="333"/>
        </w:trPr>
        <w:tc>
          <w:tcPr>
            <w:tcW w:w="3288" w:type="dxa"/>
          </w:tcPr>
          <w:p w:rsidR="00C133C3" w:rsidRPr="00F453DA" w:rsidRDefault="00C133C3" w:rsidP="00A27FC4">
            <w:pPr>
              <w:ind w:left="-5" w:firstLine="142"/>
              <w:contextualSpacing/>
              <w:rPr>
                <w:rFonts w:cs="Times New Roman"/>
                <w:bCs/>
                <w:sz w:val="18"/>
                <w:szCs w:val="18"/>
              </w:rPr>
            </w:pPr>
            <w:r w:rsidRPr="00F453DA">
              <w:rPr>
                <w:rFonts w:cs="Times New Roman"/>
                <w:bCs/>
                <w:sz w:val="18"/>
                <w:szCs w:val="18"/>
              </w:rPr>
              <w:t>Sayman</w:t>
            </w:r>
          </w:p>
        </w:tc>
        <w:tc>
          <w:tcPr>
            <w:tcW w:w="2010" w:type="dxa"/>
          </w:tcPr>
          <w:p w:rsidR="00C133C3" w:rsidRPr="00F453DA" w:rsidRDefault="00D31B1B" w:rsidP="00A27FC4">
            <w:pPr>
              <w:contextualSpacing/>
              <w:jc w:val="center"/>
              <w:rPr>
                <w:rFonts w:cs="Times New Roman"/>
                <w:sz w:val="18"/>
                <w:szCs w:val="18"/>
              </w:rPr>
            </w:pPr>
            <w:r>
              <w:rPr>
                <w:rFonts w:cs="Times New Roman"/>
                <w:sz w:val="18"/>
                <w:szCs w:val="18"/>
              </w:rPr>
              <w:t>1</w:t>
            </w:r>
          </w:p>
        </w:tc>
        <w:tc>
          <w:tcPr>
            <w:tcW w:w="2064" w:type="dxa"/>
          </w:tcPr>
          <w:p w:rsidR="00C133C3" w:rsidRPr="00F453DA" w:rsidRDefault="00D31B1B" w:rsidP="00A27FC4">
            <w:pPr>
              <w:contextualSpacing/>
              <w:jc w:val="center"/>
              <w:rPr>
                <w:rFonts w:cs="Times New Roman"/>
                <w:bCs/>
                <w:sz w:val="18"/>
                <w:szCs w:val="18"/>
              </w:rPr>
            </w:pPr>
            <w:r>
              <w:rPr>
                <w:rFonts w:cs="Times New Roman"/>
                <w:bCs/>
                <w:sz w:val="18"/>
                <w:szCs w:val="18"/>
              </w:rPr>
              <w:t>1</w:t>
            </w:r>
          </w:p>
        </w:tc>
        <w:tc>
          <w:tcPr>
            <w:tcW w:w="1926" w:type="dxa"/>
          </w:tcPr>
          <w:p w:rsidR="00C133C3" w:rsidRPr="00F453DA" w:rsidRDefault="00C133C3" w:rsidP="00A27FC4">
            <w:pPr>
              <w:contextualSpacing/>
              <w:jc w:val="center"/>
              <w:rPr>
                <w:rFonts w:cs="Times New Roman"/>
                <w:bCs/>
                <w:sz w:val="18"/>
                <w:szCs w:val="18"/>
              </w:rPr>
            </w:pPr>
            <w:r w:rsidRPr="00F453DA">
              <w:rPr>
                <w:rFonts w:cs="Times New Roman"/>
                <w:bCs/>
                <w:sz w:val="18"/>
                <w:szCs w:val="18"/>
              </w:rPr>
              <w:t>0</w:t>
            </w:r>
          </w:p>
        </w:tc>
      </w:tr>
      <w:tr w:rsidR="00C133C3" w:rsidRPr="00F453DA" w:rsidTr="00E641D5">
        <w:trPr>
          <w:trHeight w:val="333"/>
        </w:trPr>
        <w:tc>
          <w:tcPr>
            <w:tcW w:w="3288" w:type="dxa"/>
          </w:tcPr>
          <w:p w:rsidR="00C133C3" w:rsidRPr="00F453DA" w:rsidRDefault="00C133C3" w:rsidP="00A27FC4">
            <w:pPr>
              <w:ind w:left="-5" w:firstLine="142"/>
              <w:contextualSpacing/>
              <w:rPr>
                <w:rFonts w:cs="Times New Roman"/>
                <w:bCs/>
                <w:sz w:val="18"/>
                <w:szCs w:val="18"/>
              </w:rPr>
            </w:pPr>
            <w:r w:rsidRPr="00F453DA">
              <w:rPr>
                <w:rFonts w:cs="Times New Roman"/>
                <w:bCs/>
                <w:sz w:val="18"/>
                <w:szCs w:val="18"/>
              </w:rPr>
              <w:t>Ayniyat Saymanı</w:t>
            </w:r>
          </w:p>
        </w:tc>
        <w:tc>
          <w:tcPr>
            <w:tcW w:w="2010" w:type="dxa"/>
          </w:tcPr>
          <w:p w:rsidR="00C133C3" w:rsidRPr="00F453DA" w:rsidRDefault="00C133C3" w:rsidP="00A27FC4">
            <w:pPr>
              <w:contextualSpacing/>
              <w:jc w:val="center"/>
              <w:rPr>
                <w:rFonts w:cs="Times New Roman"/>
                <w:sz w:val="18"/>
                <w:szCs w:val="18"/>
              </w:rPr>
            </w:pPr>
            <w:r w:rsidRPr="00F453DA">
              <w:rPr>
                <w:rFonts w:cs="Times New Roman"/>
                <w:sz w:val="18"/>
                <w:szCs w:val="18"/>
              </w:rPr>
              <w:t>1</w:t>
            </w:r>
          </w:p>
        </w:tc>
        <w:tc>
          <w:tcPr>
            <w:tcW w:w="2064" w:type="dxa"/>
          </w:tcPr>
          <w:p w:rsidR="00C133C3" w:rsidRPr="00F453DA" w:rsidRDefault="00C133C3" w:rsidP="00A27FC4">
            <w:pPr>
              <w:contextualSpacing/>
              <w:jc w:val="center"/>
              <w:rPr>
                <w:rFonts w:cs="Times New Roman"/>
                <w:bCs/>
                <w:sz w:val="18"/>
                <w:szCs w:val="18"/>
              </w:rPr>
            </w:pPr>
            <w:r w:rsidRPr="00F453DA">
              <w:rPr>
                <w:rFonts w:cs="Times New Roman"/>
                <w:bCs/>
                <w:sz w:val="18"/>
                <w:szCs w:val="18"/>
              </w:rPr>
              <w:t>0</w:t>
            </w:r>
          </w:p>
        </w:tc>
        <w:tc>
          <w:tcPr>
            <w:tcW w:w="1926" w:type="dxa"/>
          </w:tcPr>
          <w:p w:rsidR="00C133C3" w:rsidRPr="00F453DA" w:rsidRDefault="00C133C3" w:rsidP="00A27FC4">
            <w:pPr>
              <w:contextualSpacing/>
              <w:jc w:val="center"/>
              <w:rPr>
                <w:rFonts w:cs="Times New Roman"/>
                <w:bCs/>
                <w:sz w:val="18"/>
                <w:szCs w:val="18"/>
              </w:rPr>
            </w:pPr>
            <w:r w:rsidRPr="00F453DA">
              <w:rPr>
                <w:rFonts w:cs="Times New Roman"/>
                <w:bCs/>
                <w:sz w:val="18"/>
                <w:szCs w:val="18"/>
              </w:rPr>
              <w:t>1</w:t>
            </w:r>
          </w:p>
        </w:tc>
      </w:tr>
      <w:tr w:rsidR="00C133C3" w:rsidRPr="00F453DA" w:rsidTr="00E641D5">
        <w:trPr>
          <w:trHeight w:val="333"/>
        </w:trPr>
        <w:tc>
          <w:tcPr>
            <w:tcW w:w="3288" w:type="dxa"/>
          </w:tcPr>
          <w:p w:rsidR="00C133C3" w:rsidRPr="00F453DA" w:rsidRDefault="00C133C3" w:rsidP="00A27FC4">
            <w:pPr>
              <w:ind w:left="-5" w:firstLine="142"/>
              <w:contextualSpacing/>
              <w:rPr>
                <w:rFonts w:cs="Times New Roman"/>
                <w:bCs/>
                <w:sz w:val="18"/>
                <w:szCs w:val="18"/>
              </w:rPr>
            </w:pPr>
            <w:r w:rsidRPr="00F453DA">
              <w:rPr>
                <w:rFonts w:cs="Times New Roman"/>
                <w:bCs/>
                <w:sz w:val="18"/>
                <w:szCs w:val="18"/>
              </w:rPr>
              <w:t>Memur</w:t>
            </w:r>
          </w:p>
        </w:tc>
        <w:tc>
          <w:tcPr>
            <w:tcW w:w="2010" w:type="dxa"/>
          </w:tcPr>
          <w:p w:rsidR="00C133C3" w:rsidRPr="00F453DA" w:rsidRDefault="00D31B1B" w:rsidP="00A27FC4">
            <w:pPr>
              <w:contextualSpacing/>
              <w:jc w:val="center"/>
              <w:rPr>
                <w:rFonts w:cs="Times New Roman"/>
                <w:sz w:val="18"/>
                <w:szCs w:val="18"/>
              </w:rPr>
            </w:pPr>
            <w:r>
              <w:rPr>
                <w:rFonts w:cs="Times New Roman"/>
                <w:sz w:val="18"/>
                <w:szCs w:val="18"/>
              </w:rPr>
              <w:t>17</w:t>
            </w:r>
          </w:p>
        </w:tc>
        <w:tc>
          <w:tcPr>
            <w:tcW w:w="2064" w:type="dxa"/>
          </w:tcPr>
          <w:p w:rsidR="00C133C3" w:rsidRPr="00F453DA" w:rsidRDefault="00D31B1B" w:rsidP="00A27FC4">
            <w:pPr>
              <w:contextualSpacing/>
              <w:jc w:val="center"/>
              <w:rPr>
                <w:rFonts w:cs="Times New Roman"/>
                <w:bCs/>
                <w:sz w:val="18"/>
                <w:szCs w:val="18"/>
              </w:rPr>
            </w:pPr>
            <w:r>
              <w:rPr>
                <w:rFonts w:cs="Times New Roman"/>
                <w:bCs/>
                <w:sz w:val="18"/>
                <w:szCs w:val="18"/>
              </w:rPr>
              <w:t>10</w:t>
            </w:r>
          </w:p>
        </w:tc>
        <w:tc>
          <w:tcPr>
            <w:tcW w:w="1926" w:type="dxa"/>
          </w:tcPr>
          <w:p w:rsidR="00C133C3" w:rsidRPr="00F453DA" w:rsidRDefault="00C133C3" w:rsidP="00A27FC4">
            <w:pPr>
              <w:contextualSpacing/>
              <w:jc w:val="center"/>
              <w:rPr>
                <w:rFonts w:cs="Times New Roman"/>
                <w:bCs/>
                <w:sz w:val="18"/>
                <w:szCs w:val="18"/>
              </w:rPr>
            </w:pPr>
            <w:r w:rsidRPr="00F453DA">
              <w:rPr>
                <w:rFonts w:cs="Times New Roman"/>
                <w:bCs/>
                <w:sz w:val="18"/>
                <w:szCs w:val="18"/>
              </w:rPr>
              <w:t>7</w:t>
            </w:r>
          </w:p>
        </w:tc>
      </w:tr>
      <w:tr w:rsidR="00C133C3" w:rsidRPr="00F453DA" w:rsidTr="00E641D5">
        <w:trPr>
          <w:trHeight w:val="333"/>
        </w:trPr>
        <w:tc>
          <w:tcPr>
            <w:tcW w:w="3288" w:type="dxa"/>
          </w:tcPr>
          <w:p w:rsidR="00C133C3" w:rsidRPr="00F453DA" w:rsidRDefault="00C133C3" w:rsidP="00A27FC4">
            <w:pPr>
              <w:ind w:left="-5" w:firstLine="142"/>
              <w:contextualSpacing/>
              <w:rPr>
                <w:rFonts w:cs="Times New Roman"/>
                <w:bCs/>
                <w:sz w:val="18"/>
                <w:szCs w:val="18"/>
              </w:rPr>
            </w:pPr>
            <w:r w:rsidRPr="00F453DA">
              <w:rPr>
                <w:rFonts w:cs="Times New Roman"/>
                <w:bCs/>
                <w:sz w:val="18"/>
                <w:szCs w:val="18"/>
              </w:rPr>
              <w:t>Ambar Memuru</w:t>
            </w:r>
          </w:p>
        </w:tc>
        <w:tc>
          <w:tcPr>
            <w:tcW w:w="2010" w:type="dxa"/>
          </w:tcPr>
          <w:p w:rsidR="00C133C3" w:rsidRPr="00F453DA" w:rsidRDefault="00D31B1B" w:rsidP="00A27FC4">
            <w:pPr>
              <w:contextualSpacing/>
              <w:jc w:val="center"/>
              <w:rPr>
                <w:rFonts w:cs="Times New Roman"/>
                <w:bCs/>
                <w:sz w:val="18"/>
                <w:szCs w:val="18"/>
              </w:rPr>
            </w:pPr>
            <w:r>
              <w:rPr>
                <w:rFonts w:cs="Times New Roman"/>
                <w:bCs/>
                <w:sz w:val="18"/>
                <w:szCs w:val="18"/>
              </w:rPr>
              <w:t>2</w:t>
            </w:r>
          </w:p>
        </w:tc>
        <w:tc>
          <w:tcPr>
            <w:tcW w:w="2064" w:type="dxa"/>
          </w:tcPr>
          <w:p w:rsidR="00C133C3" w:rsidRPr="00F453DA" w:rsidRDefault="00D31B1B" w:rsidP="00A27FC4">
            <w:pPr>
              <w:contextualSpacing/>
              <w:jc w:val="center"/>
              <w:rPr>
                <w:rFonts w:cs="Times New Roman"/>
                <w:bCs/>
                <w:sz w:val="18"/>
                <w:szCs w:val="18"/>
              </w:rPr>
            </w:pPr>
            <w:r>
              <w:rPr>
                <w:rFonts w:cs="Times New Roman"/>
                <w:bCs/>
                <w:sz w:val="18"/>
                <w:szCs w:val="18"/>
              </w:rPr>
              <w:t>0</w:t>
            </w:r>
          </w:p>
        </w:tc>
        <w:tc>
          <w:tcPr>
            <w:tcW w:w="1926" w:type="dxa"/>
          </w:tcPr>
          <w:p w:rsidR="00C133C3" w:rsidRPr="00F453DA" w:rsidRDefault="00D31B1B" w:rsidP="00A27FC4">
            <w:pPr>
              <w:contextualSpacing/>
              <w:jc w:val="center"/>
              <w:rPr>
                <w:rFonts w:cs="Times New Roman"/>
                <w:bCs/>
                <w:sz w:val="18"/>
                <w:szCs w:val="18"/>
              </w:rPr>
            </w:pPr>
            <w:r>
              <w:rPr>
                <w:rFonts w:cs="Times New Roman"/>
                <w:bCs/>
                <w:sz w:val="18"/>
                <w:szCs w:val="18"/>
              </w:rPr>
              <w:t>2</w:t>
            </w:r>
          </w:p>
        </w:tc>
      </w:tr>
      <w:tr w:rsidR="00C133C3" w:rsidRPr="00F453DA" w:rsidTr="00E641D5">
        <w:trPr>
          <w:trHeight w:val="333"/>
        </w:trPr>
        <w:tc>
          <w:tcPr>
            <w:tcW w:w="3288" w:type="dxa"/>
          </w:tcPr>
          <w:p w:rsidR="00C133C3" w:rsidRPr="00F453DA" w:rsidRDefault="00C133C3" w:rsidP="00A27FC4">
            <w:pPr>
              <w:ind w:left="-5" w:firstLine="142"/>
              <w:contextualSpacing/>
              <w:rPr>
                <w:rFonts w:cs="Times New Roman"/>
                <w:bCs/>
                <w:sz w:val="18"/>
                <w:szCs w:val="18"/>
              </w:rPr>
            </w:pPr>
            <w:r w:rsidRPr="00F453DA">
              <w:rPr>
                <w:rFonts w:cs="Times New Roman"/>
                <w:bCs/>
                <w:sz w:val="18"/>
                <w:szCs w:val="18"/>
              </w:rPr>
              <w:t>Veznedar</w:t>
            </w:r>
          </w:p>
        </w:tc>
        <w:tc>
          <w:tcPr>
            <w:tcW w:w="2010" w:type="dxa"/>
          </w:tcPr>
          <w:p w:rsidR="00C133C3" w:rsidRPr="00F453DA" w:rsidRDefault="00C133C3" w:rsidP="00A27FC4">
            <w:pPr>
              <w:contextualSpacing/>
              <w:jc w:val="center"/>
              <w:rPr>
                <w:rFonts w:cs="Times New Roman"/>
                <w:bCs/>
                <w:sz w:val="18"/>
                <w:szCs w:val="18"/>
              </w:rPr>
            </w:pPr>
            <w:r w:rsidRPr="00F453DA">
              <w:rPr>
                <w:rFonts w:cs="Times New Roman"/>
                <w:bCs/>
                <w:sz w:val="18"/>
                <w:szCs w:val="18"/>
              </w:rPr>
              <w:t>1</w:t>
            </w:r>
          </w:p>
        </w:tc>
        <w:tc>
          <w:tcPr>
            <w:tcW w:w="2064" w:type="dxa"/>
          </w:tcPr>
          <w:p w:rsidR="00C133C3" w:rsidRPr="00F453DA" w:rsidRDefault="00C133C3" w:rsidP="00A27FC4">
            <w:pPr>
              <w:contextualSpacing/>
              <w:jc w:val="center"/>
              <w:rPr>
                <w:rFonts w:cs="Times New Roman"/>
                <w:bCs/>
                <w:sz w:val="18"/>
                <w:szCs w:val="18"/>
              </w:rPr>
            </w:pPr>
            <w:r w:rsidRPr="00F453DA">
              <w:rPr>
                <w:rFonts w:cs="Times New Roman"/>
                <w:bCs/>
                <w:sz w:val="18"/>
                <w:szCs w:val="18"/>
              </w:rPr>
              <w:t>0</w:t>
            </w:r>
          </w:p>
        </w:tc>
        <w:tc>
          <w:tcPr>
            <w:tcW w:w="1926" w:type="dxa"/>
          </w:tcPr>
          <w:p w:rsidR="00C133C3" w:rsidRPr="00F453DA" w:rsidRDefault="00C133C3" w:rsidP="00A27FC4">
            <w:pPr>
              <w:contextualSpacing/>
              <w:jc w:val="center"/>
              <w:rPr>
                <w:rFonts w:cs="Times New Roman"/>
                <w:bCs/>
                <w:sz w:val="18"/>
                <w:szCs w:val="18"/>
              </w:rPr>
            </w:pPr>
            <w:r w:rsidRPr="00F453DA">
              <w:rPr>
                <w:rFonts w:cs="Times New Roman"/>
                <w:bCs/>
                <w:sz w:val="18"/>
                <w:szCs w:val="18"/>
              </w:rPr>
              <w:t>1</w:t>
            </w:r>
          </w:p>
        </w:tc>
      </w:tr>
      <w:tr w:rsidR="00C133C3" w:rsidRPr="00F453DA" w:rsidTr="00E641D5">
        <w:trPr>
          <w:trHeight w:val="333"/>
        </w:trPr>
        <w:tc>
          <w:tcPr>
            <w:tcW w:w="3288" w:type="dxa"/>
          </w:tcPr>
          <w:p w:rsidR="00C133C3" w:rsidRPr="00F453DA" w:rsidRDefault="00C133C3" w:rsidP="00A27FC4">
            <w:pPr>
              <w:ind w:left="-5" w:firstLine="142"/>
              <w:contextualSpacing/>
              <w:rPr>
                <w:rFonts w:cs="Times New Roman"/>
                <w:bCs/>
                <w:sz w:val="18"/>
                <w:szCs w:val="18"/>
              </w:rPr>
            </w:pPr>
            <w:r w:rsidRPr="00F453DA">
              <w:rPr>
                <w:rFonts w:cs="Times New Roman"/>
                <w:bCs/>
                <w:sz w:val="18"/>
                <w:szCs w:val="18"/>
              </w:rPr>
              <w:t>Bilgisayar İşletmeni</w:t>
            </w:r>
          </w:p>
        </w:tc>
        <w:tc>
          <w:tcPr>
            <w:tcW w:w="2010" w:type="dxa"/>
          </w:tcPr>
          <w:p w:rsidR="00C133C3" w:rsidRPr="00F453DA" w:rsidRDefault="00D31B1B" w:rsidP="00A27FC4">
            <w:pPr>
              <w:contextualSpacing/>
              <w:jc w:val="center"/>
              <w:rPr>
                <w:rFonts w:cs="Times New Roman"/>
                <w:bCs/>
                <w:sz w:val="18"/>
                <w:szCs w:val="18"/>
              </w:rPr>
            </w:pPr>
            <w:r>
              <w:rPr>
                <w:rFonts w:cs="Times New Roman"/>
                <w:bCs/>
                <w:sz w:val="18"/>
                <w:szCs w:val="18"/>
              </w:rPr>
              <w:t>8</w:t>
            </w:r>
          </w:p>
        </w:tc>
        <w:tc>
          <w:tcPr>
            <w:tcW w:w="2064" w:type="dxa"/>
          </w:tcPr>
          <w:p w:rsidR="00C133C3" w:rsidRPr="00F453DA" w:rsidRDefault="00D31B1B" w:rsidP="00A27FC4">
            <w:pPr>
              <w:contextualSpacing/>
              <w:jc w:val="center"/>
              <w:rPr>
                <w:rFonts w:cs="Times New Roman"/>
                <w:bCs/>
                <w:sz w:val="18"/>
                <w:szCs w:val="18"/>
              </w:rPr>
            </w:pPr>
            <w:r>
              <w:rPr>
                <w:rFonts w:cs="Times New Roman"/>
                <w:bCs/>
                <w:sz w:val="18"/>
                <w:szCs w:val="18"/>
              </w:rPr>
              <w:t>2</w:t>
            </w:r>
          </w:p>
        </w:tc>
        <w:tc>
          <w:tcPr>
            <w:tcW w:w="1926" w:type="dxa"/>
          </w:tcPr>
          <w:p w:rsidR="00C133C3" w:rsidRPr="00F453DA" w:rsidRDefault="00D31B1B" w:rsidP="00A27FC4">
            <w:pPr>
              <w:contextualSpacing/>
              <w:jc w:val="center"/>
              <w:rPr>
                <w:rFonts w:cs="Times New Roman"/>
                <w:bCs/>
                <w:sz w:val="18"/>
                <w:szCs w:val="18"/>
              </w:rPr>
            </w:pPr>
            <w:r>
              <w:rPr>
                <w:rFonts w:cs="Times New Roman"/>
                <w:bCs/>
                <w:sz w:val="18"/>
                <w:szCs w:val="18"/>
              </w:rPr>
              <w:t>6</w:t>
            </w:r>
          </w:p>
        </w:tc>
      </w:tr>
      <w:tr w:rsidR="00C133C3" w:rsidRPr="00F453DA" w:rsidTr="00E641D5">
        <w:trPr>
          <w:trHeight w:val="333"/>
        </w:trPr>
        <w:tc>
          <w:tcPr>
            <w:tcW w:w="3288" w:type="dxa"/>
          </w:tcPr>
          <w:p w:rsidR="00C133C3" w:rsidRPr="00F453DA" w:rsidRDefault="00C133C3" w:rsidP="00A27FC4">
            <w:pPr>
              <w:ind w:left="-5" w:firstLine="142"/>
              <w:contextualSpacing/>
              <w:rPr>
                <w:rFonts w:cs="Times New Roman"/>
                <w:bCs/>
                <w:sz w:val="18"/>
                <w:szCs w:val="18"/>
              </w:rPr>
            </w:pPr>
            <w:r w:rsidRPr="00F453DA">
              <w:rPr>
                <w:rFonts w:cs="Times New Roman"/>
                <w:bCs/>
                <w:sz w:val="18"/>
                <w:szCs w:val="18"/>
              </w:rPr>
              <w:t>Veri Hazırlama ve Kontrol İşletmeni</w:t>
            </w:r>
          </w:p>
        </w:tc>
        <w:tc>
          <w:tcPr>
            <w:tcW w:w="2010" w:type="dxa"/>
          </w:tcPr>
          <w:p w:rsidR="00C133C3" w:rsidRPr="00F453DA" w:rsidRDefault="00D31B1B" w:rsidP="00A27FC4">
            <w:pPr>
              <w:contextualSpacing/>
              <w:jc w:val="center"/>
              <w:rPr>
                <w:rFonts w:cs="Times New Roman"/>
                <w:bCs/>
                <w:sz w:val="18"/>
                <w:szCs w:val="18"/>
              </w:rPr>
            </w:pPr>
            <w:r>
              <w:rPr>
                <w:rFonts w:cs="Times New Roman"/>
                <w:bCs/>
                <w:sz w:val="18"/>
                <w:szCs w:val="18"/>
              </w:rPr>
              <w:t>23</w:t>
            </w:r>
          </w:p>
        </w:tc>
        <w:tc>
          <w:tcPr>
            <w:tcW w:w="2064" w:type="dxa"/>
          </w:tcPr>
          <w:p w:rsidR="00C133C3" w:rsidRPr="00F453DA" w:rsidRDefault="00D31B1B" w:rsidP="00A27FC4">
            <w:pPr>
              <w:contextualSpacing/>
              <w:jc w:val="center"/>
              <w:rPr>
                <w:rFonts w:cs="Times New Roman"/>
                <w:bCs/>
                <w:sz w:val="18"/>
                <w:szCs w:val="18"/>
              </w:rPr>
            </w:pPr>
            <w:r>
              <w:rPr>
                <w:rFonts w:cs="Times New Roman"/>
                <w:bCs/>
                <w:sz w:val="18"/>
                <w:szCs w:val="18"/>
              </w:rPr>
              <w:t>15</w:t>
            </w:r>
          </w:p>
        </w:tc>
        <w:tc>
          <w:tcPr>
            <w:tcW w:w="1926" w:type="dxa"/>
          </w:tcPr>
          <w:p w:rsidR="00C133C3" w:rsidRPr="00F453DA" w:rsidRDefault="00D31B1B" w:rsidP="00A27FC4">
            <w:pPr>
              <w:contextualSpacing/>
              <w:jc w:val="center"/>
              <w:rPr>
                <w:rFonts w:cs="Times New Roman"/>
                <w:bCs/>
                <w:sz w:val="18"/>
                <w:szCs w:val="18"/>
              </w:rPr>
            </w:pPr>
            <w:r>
              <w:rPr>
                <w:rFonts w:cs="Times New Roman"/>
                <w:bCs/>
                <w:sz w:val="18"/>
                <w:szCs w:val="18"/>
              </w:rPr>
              <w:t>8</w:t>
            </w:r>
          </w:p>
        </w:tc>
      </w:tr>
      <w:tr w:rsidR="00C133C3" w:rsidRPr="00F453DA" w:rsidTr="00E641D5">
        <w:trPr>
          <w:trHeight w:val="333"/>
        </w:trPr>
        <w:tc>
          <w:tcPr>
            <w:tcW w:w="3288" w:type="dxa"/>
          </w:tcPr>
          <w:p w:rsidR="00C133C3" w:rsidRPr="00F453DA" w:rsidRDefault="00C133C3" w:rsidP="00A27FC4">
            <w:pPr>
              <w:ind w:left="-5" w:firstLine="142"/>
              <w:contextualSpacing/>
              <w:rPr>
                <w:rFonts w:cs="Times New Roman"/>
                <w:bCs/>
                <w:sz w:val="18"/>
                <w:szCs w:val="18"/>
              </w:rPr>
            </w:pPr>
            <w:r w:rsidRPr="00F453DA">
              <w:rPr>
                <w:rFonts w:cs="Times New Roman"/>
                <w:bCs/>
                <w:sz w:val="18"/>
                <w:szCs w:val="18"/>
              </w:rPr>
              <w:t>Şoför</w:t>
            </w:r>
          </w:p>
        </w:tc>
        <w:tc>
          <w:tcPr>
            <w:tcW w:w="2010" w:type="dxa"/>
          </w:tcPr>
          <w:p w:rsidR="00C133C3" w:rsidRPr="00F453DA" w:rsidRDefault="00D31B1B" w:rsidP="00A27FC4">
            <w:pPr>
              <w:contextualSpacing/>
              <w:jc w:val="center"/>
              <w:rPr>
                <w:rFonts w:cs="Times New Roman"/>
                <w:bCs/>
                <w:sz w:val="18"/>
                <w:szCs w:val="18"/>
              </w:rPr>
            </w:pPr>
            <w:r>
              <w:rPr>
                <w:rFonts w:cs="Times New Roman"/>
                <w:bCs/>
                <w:sz w:val="18"/>
                <w:szCs w:val="18"/>
              </w:rPr>
              <w:t>2</w:t>
            </w:r>
          </w:p>
        </w:tc>
        <w:tc>
          <w:tcPr>
            <w:tcW w:w="2064" w:type="dxa"/>
          </w:tcPr>
          <w:p w:rsidR="00C133C3" w:rsidRPr="00F453DA" w:rsidRDefault="00D31B1B" w:rsidP="00A27FC4">
            <w:pPr>
              <w:contextualSpacing/>
              <w:jc w:val="center"/>
              <w:rPr>
                <w:rFonts w:cs="Times New Roman"/>
                <w:bCs/>
                <w:sz w:val="18"/>
                <w:szCs w:val="18"/>
              </w:rPr>
            </w:pPr>
            <w:r>
              <w:rPr>
                <w:rFonts w:cs="Times New Roman"/>
                <w:bCs/>
                <w:sz w:val="18"/>
                <w:szCs w:val="18"/>
              </w:rPr>
              <w:t>0</w:t>
            </w:r>
          </w:p>
        </w:tc>
        <w:tc>
          <w:tcPr>
            <w:tcW w:w="1926" w:type="dxa"/>
          </w:tcPr>
          <w:p w:rsidR="00C133C3" w:rsidRPr="00F453DA" w:rsidRDefault="00D31B1B" w:rsidP="00A27FC4">
            <w:pPr>
              <w:contextualSpacing/>
              <w:jc w:val="center"/>
              <w:rPr>
                <w:rFonts w:cs="Times New Roman"/>
                <w:bCs/>
                <w:sz w:val="18"/>
                <w:szCs w:val="18"/>
              </w:rPr>
            </w:pPr>
            <w:r>
              <w:rPr>
                <w:rFonts w:cs="Times New Roman"/>
                <w:bCs/>
                <w:sz w:val="18"/>
                <w:szCs w:val="18"/>
              </w:rPr>
              <w:t>2</w:t>
            </w:r>
          </w:p>
        </w:tc>
      </w:tr>
      <w:tr w:rsidR="00C133C3" w:rsidRPr="00F453DA" w:rsidTr="00E641D5">
        <w:trPr>
          <w:trHeight w:val="333"/>
        </w:trPr>
        <w:tc>
          <w:tcPr>
            <w:tcW w:w="3288" w:type="dxa"/>
          </w:tcPr>
          <w:p w:rsidR="00C133C3" w:rsidRPr="00F453DA" w:rsidRDefault="00C133C3" w:rsidP="00A27FC4">
            <w:pPr>
              <w:ind w:left="-5" w:firstLine="142"/>
              <w:contextualSpacing/>
              <w:rPr>
                <w:rFonts w:cs="Times New Roman"/>
                <w:bCs/>
                <w:sz w:val="18"/>
                <w:szCs w:val="18"/>
              </w:rPr>
            </w:pPr>
            <w:r w:rsidRPr="00F453DA">
              <w:rPr>
                <w:rFonts w:cs="Times New Roman"/>
                <w:bCs/>
                <w:sz w:val="18"/>
                <w:szCs w:val="18"/>
              </w:rPr>
              <w:t>Mühendis</w:t>
            </w:r>
          </w:p>
        </w:tc>
        <w:tc>
          <w:tcPr>
            <w:tcW w:w="2010" w:type="dxa"/>
          </w:tcPr>
          <w:p w:rsidR="00C133C3" w:rsidRPr="00F453DA" w:rsidRDefault="00C133C3" w:rsidP="00A27FC4">
            <w:pPr>
              <w:contextualSpacing/>
              <w:jc w:val="center"/>
              <w:rPr>
                <w:rFonts w:cs="Times New Roman"/>
                <w:bCs/>
                <w:sz w:val="18"/>
                <w:szCs w:val="18"/>
              </w:rPr>
            </w:pPr>
            <w:r w:rsidRPr="00F453DA">
              <w:rPr>
                <w:rFonts w:cs="Times New Roman"/>
                <w:bCs/>
                <w:sz w:val="18"/>
                <w:szCs w:val="18"/>
              </w:rPr>
              <w:t>3</w:t>
            </w:r>
          </w:p>
        </w:tc>
        <w:tc>
          <w:tcPr>
            <w:tcW w:w="2064" w:type="dxa"/>
          </w:tcPr>
          <w:p w:rsidR="00C133C3" w:rsidRPr="00F453DA" w:rsidRDefault="00C133C3" w:rsidP="00A27FC4">
            <w:pPr>
              <w:contextualSpacing/>
              <w:jc w:val="center"/>
              <w:rPr>
                <w:rFonts w:cs="Times New Roman"/>
                <w:bCs/>
                <w:sz w:val="18"/>
                <w:szCs w:val="18"/>
              </w:rPr>
            </w:pPr>
            <w:r w:rsidRPr="00F453DA">
              <w:rPr>
                <w:rFonts w:cs="Times New Roman"/>
                <w:bCs/>
                <w:sz w:val="18"/>
                <w:szCs w:val="18"/>
              </w:rPr>
              <w:t>0</w:t>
            </w:r>
          </w:p>
        </w:tc>
        <w:tc>
          <w:tcPr>
            <w:tcW w:w="1926" w:type="dxa"/>
          </w:tcPr>
          <w:p w:rsidR="00C133C3" w:rsidRPr="00F453DA" w:rsidRDefault="00C133C3" w:rsidP="00A27FC4">
            <w:pPr>
              <w:contextualSpacing/>
              <w:jc w:val="center"/>
              <w:rPr>
                <w:rFonts w:cs="Times New Roman"/>
                <w:bCs/>
                <w:sz w:val="18"/>
                <w:szCs w:val="18"/>
              </w:rPr>
            </w:pPr>
            <w:r w:rsidRPr="00F453DA">
              <w:rPr>
                <w:rFonts w:cs="Times New Roman"/>
                <w:bCs/>
                <w:sz w:val="18"/>
                <w:szCs w:val="18"/>
              </w:rPr>
              <w:t>3</w:t>
            </w:r>
          </w:p>
        </w:tc>
      </w:tr>
      <w:tr w:rsidR="00C133C3" w:rsidRPr="00F453DA" w:rsidTr="00E641D5">
        <w:trPr>
          <w:trHeight w:val="333"/>
        </w:trPr>
        <w:tc>
          <w:tcPr>
            <w:tcW w:w="3288" w:type="dxa"/>
          </w:tcPr>
          <w:p w:rsidR="00C133C3" w:rsidRPr="00F453DA" w:rsidRDefault="00C133C3" w:rsidP="00A27FC4">
            <w:pPr>
              <w:ind w:left="-5" w:firstLine="142"/>
              <w:contextualSpacing/>
              <w:rPr>
                <w:rFonts w:cs="Times New Roman"/>
                <w:bCs/>
                <w:sz w:val="18"/>
                <w:szCs w:val="18"/>
              </w:rPr>
            </w:pPr>
            <w:r w:rsidRPr="00F453DA">
              <w:rPr>
                <w:rFonts w:cs="Times New Roman"/>
                <w:bCs/>
                <w:sz w:val="18"/>
                <w:szCs w:val="18"/>
              </w:rPr>
              <w:t>Mimar</w:t>
            </w:r>
          </w:p>
        </w:tc>
        <w:tc>
          <w:tcPr>
            <w:tcW w:w="2010" w:type="dxa"/>
          </w:tcPr>
          <w:p w:rsidR="00C133C3" w:rsidRPr="00F453DA" w:rsidRDefault="00C133C3" w:rsidP="00A27FC4">
            <w:pPr>
              <w:contextualSpacing/>
              <w:jc w:val="center"/>
              <w:rPr>
                <w:rFonts w:cs="Times New Roman"/>
                <w:bCs/>
                <w:sz w:val="18"/>
                <w:szCs w:val="18"/>
              </w:rPr>
            </w:pPr>
            <w:r w:rsidRPr="00F453DA">
              <w:rPr>
                <w:rFonts w:cs="Times New Roman"/>
                <w:bCs/>
                <w:sz w:val="18"/>
                <w:szCs w:val="18"/>
              </w:rPr>
              <w:t>1</w:t>
            </w:r>
          </w:p>
        </w:tc>
        <w:tc>
          <w:tcPr>
            <w:tcW w:w="2064" w:type="dxa"/>
          </w:tcPr>
          <w:p w:rsidR="00C133C3" w:rsidRPr="00F453DA" w:rsidRDefault="00C133C3" w:rsidP="00A27FC4">
            <w:pPr>
              <w:contextualSpacing/>
              <w:jc w:val="center"/>
              <w:rPr>
                <w:rFonts w:cs="Times New Roman"/>
                <w:bCs/>
                <w:sz w:val="18"/>
                <w:szCs w:val="18"/>
              </w:rPr>
            </w:pPr>
            <w:r w:rsidRPr="00F453DA">
              <w:rPr>
                <w:rFonts w:cs="Times New Roman"/>
                <w:bCs/>
                <w:sz w:val="18"/>
                <w:szCs w:val="18"/>
              </w:rPr>
              <w:t>0</w:t>
            </w:r>
          </w:p>
        </w:tc>
        <w:tc>
          <w:tcPr>
            <w:tcW w:w="1926" w:type="dxa"/>
          </w:tcPr>
          <w:p w:rsidR="00C133C3" w:rsidRPr="00F453DA" w:rsidRDefault="00C133C3" w:rsidP="00A27FC4">
            <w:pPr>
              <w:contextualSpacing/>
              <w:jc w:val="center"/>
              <w:rPr>
                <w:rFonts w:cs="Times New Roman"/>
                <w:bCs/>
                <w:sz w:val="18"/>
                <w:szCs w:val="18"/>
              </w:rPr>
            </w:pPr>
            <w:r w:rsidRPr="00F453DA">
              <w:rPr>
                <w:rFonts w:cs="Times New Roman"/>
                <w:bCs/>
                <w:sz w:val="18"/>
                <w:szCs w:val="18"/>
              </w:rPr>
              <w:t>1</w:t>
            </w:r>
          </w:p>
        </w:tc>
      </w:tr>
      <w:tr w:rsidR="00C133C3" w:rsidRPr="00F453DA" w:rsidTr="00E641D5">
        <w:trPr>
          <w:trHeight w:val="333"/>
        </w:trPr>
        <w:tc>
          <w:tcPr>
            <w:tcW w:w="3288" w:type="dxa"/>
          </w:tcPr>
          <w:p w:rsidR="00C133C3" w:rsidRPr="00F453DA" w:rsidRDefault="00C133C3" w:rsidP="00A27FC4">
            <w:pPr>
              <w:ind w:left="-5" w:firstLine="142"/>
              <w:contextualSpacing/>
              <w:rPr>
                <w:rFonts w:cs="Times New Roman"/>
                <w:bCs/>
                <w:sz w:val="18"/>
                <w:szCs w:val="18"/>
              </w:rPr>
            </w:pPr>
            <w:r w:rsidRPr="00F453DA">
              <w:rPr>
                <w:rFonts w:cs="Times New Roman"/>
                <w:bCs/>
                <w:sz w:val="18"/>
                <w:szCs w:val="18"/>
              </w:rPr>
              <w:t>Tekniker</w:t>
            </w:r>
          </w:p>
        </w:tc>
        <w:tc>
          <w:tcPr>
            <w:tcW w:w="2010" w:type="dxa"/>
          </w:tcPr>
          <w:p w:rsidR="00C133C3" w:rsidRPr="00F453DA" w:rsidRDefault="00D31B1B" w:rsidP="00A27FC4">
            <w:pPr>
              <w:contextualSpacing/>
              <w:jc w:val="center"/>
              <w:rPr>
                <w:rFonts w:cs="Times New Roman"/>
                <w:bCs/>
                <w:sz w:val="18"/>
                <w:szCs w:val="18"/>
              </w:rPr>
            </w:pPr>
            <w:r>
              <w:rPr>
                <w:rFonts w:cs="Times New Roman"/>
                <w:bCs/>
                <w:sz w:val="18"/>
                <w:szCs w:val="18"/>
              </w:rPr>
              <w:t>3</w:t>
            </w:r>
          </w:p>
        </w:tc>
        <w:tc>
          <w:tcPr>
            <w:tcW w:w="2064" w:type="dxa"/>
          </w:tcPr>
          <w:p w:rsidR="00C133C3" w:rsidRPr="00F453DA" w:rsidRDefault="00D31B1B" w:rsidP="00A27FC4">
            <w:pPr>
              <w:contextualSpacing/>
              <w:jc w:val="center"/>
              <w:rPr>
                <w:rFonts w:cs="Times New Roman"/>
                <w:bCs/>
                <w:sz w:val="18"/>
                <w:szCs w:val="18"/>
              </w:rPr>
            </w:pPr>
            <w:r>
              <w:rPr>
                <w:rFonts w:cs="Times New Roman"/>
                <w:bCs/>
                <w:sz w:val="18"/>
                <w:szCs w:val="18"/>
              </w:rPr>
              <w:t>0</w:t>
            </w:r>
          </w:p>
        </w:tc>
        <w:tc>
          <w:tcPr>
            <w:tcW w:w="1926" w:type="dxa"/>
          </w:tcPr>
          <w:p w:rsidR="00C133C3" w:rsidRPr="00F453DA" w:rsidRDefault="00D31B1B" w:rsidP="00A27FC4">
            <w:pPr>
              <w:contextualSpacing/>
              <w:jc w:val="center"/>
              <w:rPr>
                <w:rFonts w:cs="Times New Roman"/>
                <w:bCs/>
                <w:sz w:val="18"/>
                <w:szCs w:val="18"/>
              </w:rPr>
            </w:pPr>
            <w:r>
              <w:rPr>
                <w:rFonts w:cs="Times New Roman"/>
                <w:bCs/>
                <w:sz w:val="18"/>
                <w:szCs w:val="18"/>
              </w:rPr>
              <w:t>3</w:t>
            </w:r>
          </w:p>
        </w:tc>
      </w:tr>
      <w:tr w:rsidR="00C133C3" w:rsidRPr="00F453DA" w:rsidTr="00E641D5">
        <w:trPr>
          <w:trHeight w:val="333"/>
        </w:trPr>
        <w:tc>
          <w:tcPr>
            <w:tcW w:w="3288" w:type="dxa"/>
          </w:tcPr>
          <w:p w:rsidR="00C133C3" w:rsidRPr="00F453DA" w:rsidRDefault="00C133C3" w:rsidP="00A27FC4">
            <w:pPr>
              <w:ind w:left="-5" w:firstLine="142"/>
              <w:contextualSpacing/>
              <w:rPr>
                <w:rFonts w:cs="Times New Roman"/>
                <w:bCs/>
                <w:sz w:val="18"/>
                <w:szCs w:val="18"/>
              </w:rPr>
            </w:pPr>
            <w:r w:rsidRPr="00F453DA">
              <w:rPr>
                <w:rFonts w:cs="Times New Roman"/>
                <w:bCs/>
                <w:sz w:val="18"/>
                <w:szCs w:val="18"/>
              </w:rPr>
              <w:t>Teknisyen</w:t>
            </w:r>
          </w:p>
        </w:tc>
        <w:tc>
          <w:tcPr>
            <w:tcW w:w="2010" w:type="dxa"/>
          </w:tcPr>
          <w:p w:rsidR="00C133C3" w:rsidRPr="00F453DA" w:rsidRDefault="00D31B1B" w:rsidP="00A27FC4">
            <w:pPr>
              <w:contextualSpacing/>
              <w:jc w:val="center"/>
              <w:rPr>
                <w:rFonts w:cs="Times New Roman"/>
                <w:sz w:val="18"/>
                <w:szCs w:val="18"/>
              </w:rPr>
            </w:pPr>
            <w:r>
              <w:rPr>
                <w:rFonts w:cs="Times New Roman"/>
                <w:sz w:val="18"/>
                <w:szCs w:val="18"/>
              </w:rPr>
              <w:t>3</w:t>
            </w:r>
          </w:p>
        </w:tc>
        <w:tc>
          <w:tcPr>
            <w:tcW w:w="2064" w:type="dxa"/>
          </w:tcPr>
          <w:p w:rsidR="00C133C3" w:rsidRPr="00F453DA" w:rsidRDefault="00D31B1B" w:rsidP="00A27FC4">
            <w:pPr>
              <w:contextualSpacing/>
              <w:jc w:val="center"/>
              <w:rPr>
                <w:rFonts w:cs="Times New Roman"/>
                <w:bCs/>
                <w:sz w:val="18"/>
                <w:szCs w:val="18"/>
              </w:rPr>
            </w:pPr>
            <w:r>
              <w:rPr>
                <w:rFonts w:cs="Times New Roman"/>
                <w:bCs/>
                <w:sz w:val="18"/>
                <w:szCs w:val="18"/>
              </w:rPr>
              <w:t>2</w:t>
            </w:r>
          </w:p>
        </w:tc>
        <w:tc>
          <w:tcPr>
            <w:tcW w:w="1926" w:type="dxa"/>
          </w:tcPr>
          <w:p w:rsidR="00C133C3" w:rsidRPr="00F453DA" w:rsidRDefault="00D31B1B" w:rsidP="00A27FC4">
            <w:pPr>
              <w:contextualSpacing/>
              <w:jc w:val="center"/>
              <w:rPr>
                <w:rFonts w:cs="Times New Roman"/>
                <w:bCs/>
                <w:sz w:val="18"/>
                <w:szCs w:val="18"/>
              </w:rPr>
            </w:pPr>
            <w:r>
              <w:rPr>
                <w:rFonts w:cs="Times New Roman"/>
                <w:bCs/>
                <w:sz w:val="18"/>
                <w:szCs w:val="18"/>
              </w:rPr>
              <w:t>0</w:t>
            </w:r>
          </w:p>
        </w:tc>
      </w:tr>
      <w:tr w:rsidR="00C133C3" w:rsidRPr="00F453DA" w:rsidTr="00E641D5">
        <w:trPr>
          <w:trHeight w:val="333"/>
        </w:trPr>
        <w:tc>
          <w:tcPr>
            <w:tcW w:w="3288" w:type="dxa"/>
          </w:tcPr>
          <w:p w:rsidR="00C133C3" w:rsidRPr="00F453DA" w:rsidRDefault="00C133C3" w:rsidP="00A27FC4">
            <w:pPr>
              <w:ind w:left="-5" w:firstLine="142"/>
              <w:contextualSpacing/>
              <w:rPr>
                <w:rFonts w:cs="Times New Roman"/>
                <w:bCs/>
                <w:sz w:val="18"/>
                <w:szCs w:val="18"/>
              </w:rPr>
            </w:pPr>
            <w:r w:rsidRPr="00F453DA">
              <w:rPr>
                <w:rFonts w:cs="Times New Roman"/>
                <w:bCs/>
                <w:sz w:val="18"/>
                <w:szCs w:val="18"/>
              </w:rPr>
              <w:t>Hizmetli</w:t>
            </w:r>
          </w:p>
        </w:tc>
        <w:tc>
          <w:tcPr>
            <w:tcW w:w="2010" w:type="dxa"/>
          </w:tcPr>
          <w:p w:rsidR="00C133C3" w:rsidRPr="00F453DA" w:rsidRDefault="00D31B1B" w:rsidP="00A27FC4">
            <w:pPr>
              <w:contextualSpacing/>
              <w:jc w:val="center"/>
              <w:rPr>
                <w:rFonts w:cs="Times New Roman"/>
                <w:sz w:val="18"/>
                <w:szCs w:val="18"/>
              </w:rPr>
            </w:pPr>
            <w:r>
              <w:rPr>
                <w:rFonts w:cs="Times New Roman"/>
                <w:sz w:val="18"/>
                <w:szCs w:val="18"/>
              </w:rPr>
              <w:t>29</w:t>
            </w:r>
          </w:p>
        </w:tc>
        <w:tc>
          <w:tcPr>
            <w:tcW w:w="2064" w:type="dxa"/>
          </w:tcPr>
          <w:p w:rsidR="00C133C3" w:rsidRPr="00F453DA" w:rsidRDefault="00D31B1B" w:rsidP="00A27FC4">
            <w:pPr>
              <w:contextualSpacing/>
              <w:jc w:val="center"/>
              <w:rPr>
                <w:rFonts w:cs="Times New Roman"/>
                <w:bCs/>
                <w:sz w:val="18"/>
                <w:szCs w:val="18"/>
              </w:rPr>
            </w:pPr>
            <w:r>
              <w:rPr>
                <w:rFonts w:cs="Times New Roman"/>
                <w:bCs/>
                <w:sz w:val="18"/>
                <w:szCs w:val="18"/>
              </w:rPr>
              <w:t>15</w:t>
            </w:r>
          </w:p>
        </w:tc>
        <w:tc>
          <w:tcPr>
            <w:tcW w:w="1926" w:type="dxa"/>
          </w:tcPr>
          <w:p w:rsidR="00C133C3" w:rsidRPr="00F453DA" w:rsidRDefault="00D31B1B" w:rsidP="00A27FC4">
            <w:pPr>
              <w:contextualSpacing/>
              <w:jc w:val="center"/>
              <w:rPr>
                <w:rFonts w:cs="Times New Roman"/>
                <w:bCs/>
                <w:sz w:val="18"/>
                <w:szCs w:val="18"/>
              </w:rPr>
            </w:pPr>
            <w:r>
              <w:rPr>
                <w:rFonts w:cs="Times New Roman"/>
                <w:bCs/>
                <w:sz w:val="18"/>
                <w:szCs w:val="18"/>
              </w:rPr>
              <w:t>14</w:t>
            </w:r>
          </w:p>
        </w:tc>
      </w:tr>
      <w:tr w:rsidR="00C133C3" w:rsidRPr="00F453DA" w:rsidTr="00E641D5">
        <w:trPr>
          <w:trHeight w:val="333"/>
        </w:trPr>
        <w:tc>
          <w:tcPr>
            <w:tcW w:w="3288" w:type="dxa"/>
          </w:tcPr>
          <w:p w:rsidR="00C133C3" w:rsidRPr="00F453DA" w:rsidRDefault="00C133C3" w:rsidP="00A27FC4">
            <w:pPr>
              <w:ind w:left="-5" w:firstLine="142"/>
              <w:contextualSpacing/>
              <w:rPr>
                <w:rFonts w:cs="Times New Roman"/>
                <w:bCs/>
                <w:sz w:val="18"/>
                <w:szCs w:val="18"/>
              </w:rPr>
            </w:pPr>
            <w:r w:rsidRPr="00F453DA">
              <w:rPr>
                <w:rFonts w:cs="Times New Roman"/>
                <w:bCs/>
                <w:sz w:val="18"/>
                <w:szCs w:val="18"/>
              </w:rPr>
              <w:t>Aşçı</w:t>
            </w:r>
          </w:p>
        </w:tc>
        <w:tc>
          <w:tcPr>
            <w:tcW w:w="2010" w:type="dxa"/>
          </w:tcPr>
          <w:p w:rsidR="00C133C3" w:rsidRPr="00F453DA" w:rsidRDefault="00D31B1B" w:rsidP="00A27FC4">
            <w:pPr>
              <w:contextualSpacing/>
              <w:jc w:val="center"/>
              <w:rPr>
                <w:rFonts w:cs="Times New Roman"/>
                <w:sz w:val="18"/>
                <w:szCs w:val="18"/>
              </w:rPr>
            </w:pPr>
            <w:r>
              <w:rPr>
                <w:rFonts w:cs="Times New Roman"/>
                <w:sz w:val="18"/>
                <w:szCs w:val="18"/>
              </w:rPr>
              <w:t>1</w:t>
            </w:r>
          </w:p>
        </w:tc>
        <w:tc>
          <w:tcPr>
            <w:tcW w:w="2064" w:type="dxa"/>
          </w:tcPr>
          <w:p w:rsidR="00C133C3" w:rsidRPr="00F453DA" w:rsidRDefault="00D31B1B" w:rsidP="00A27FC4">
            <w:pPr>
              <w:contextualSpacing/>
              <w:jc w:val="center"/>
              <w:rPr>
                <w:rFonts w:cs="Times New Roman"/>
                <w:bCs/>
                <w:sz w:val="18"/>
                <w:szCs w:val="18"/>
              </w:rPr>
            </w:pPr>
            <w:r>
              <w:rPr>
                <w:rFonts w:cs="Times New Roman"/>
                <w:bCs/>
                <w:sz w:val="18"/>
                <w:szCs w:val="18"/>
              </w:rPr>
              <w:t>0</w:t>
            </w:r>
          </w:p>
        </w:tc>
        <w:tc>
          <w:tcPr>
            <w:tcW w:w="1926" w:type="dxa"/>
          </w:tcPr>
          <w:p w:rsidR="00C133C3" w:rsidRPr="00F453DA" w:rsidRDefault="00D31B1B" w:rsidP="00A27FC4">
            <w:pPr>
              <w:contextualSpacing/>
              <w:jc w:val="center"/>
              <w:rPr>
                <w:rFonts w:cs="Times New Roman"/>
                <w:bCs/>
                <w:sz w:val="18"/>
                <w:szCs w:val="18"/>
              </w:rPr>
            </w:pPr>
            <w:r>
              <w:rPr>
                <w:rFonts w:cs="Times New Roman"/>
                <w:bCs/>
                <w:sz w:val="18"/>
                <w:szCs w:val="18"/>
              </w:rPr>
              <w:t>1</w:t>
            </w:r>
          </w:p>
        </w:tc>
      </w:tr>
      <w:tr w:rsidR="00C133C3" w:rsidRPr="00F453DA" w:rsidTr="00E641D5">
        <w:trPr>
          <w:trHeight w:val="333"/>
        </w:trPr>
        <w:tc>
          <w:tcPr>
            <w:tcW w:w="3288" w:type="dxa"/>
          </w:tcPr>
          <w:p w:rsidR="00C133C3" w:rsidRPr="00F453DA" w:rsidRDefault="00C133C3" w:rsidP="00A27FC4">
            <w:pPr>
              <w:ind w:left="-5" w:firstLine="142"/>
              <w:contextualSpacing/>
              <w:rPr>
                <w:rFonts w:cs="Times New Roman"/>
                <w:bCs/>
                <w:sz w:val="18"/>
                <w:szCs w:val="18"/>
              </w:rPr>
            </w:pPr>
            <w:r w:rsidRPr="00F453DA">
              <w:rPr>
                <w:rFonts w:cs="Times New Roman"/>
                <w:bCs/>
                <w:sz w:val="18"/>
                <w:szCs w:val="18"/>
              </w:rPr>
              <w:t>Kaloriferci</w:t>
            </w:r>
          </w:p>
        </w:tc>
        <w:tc>
          <w:tcPr>
            <w:tcW w:w="2010" w:type="dxa"/>
          </w:tcPr>
          <w:p w:rsidR="00C133C3" w:rsidRPr="00F453DA" w:rsidRDefault="00D31B1B" w:rsidP="00A27FC4">
            <w:pPr>
              <w:contextualSpacing/>
              <w:jc w:val="center"/>
              <w:rPr>
                <w:rFonts w:cs="Times New Roman"/>
                <w:sz w:val="18"/>
                <w:szCs w:val="18"/>
              </w:rPr>
            </w:pPr>
            <w:r>
              <w:rPr>
                <w:rFonts w:cs="Times New Roman"/>
                <w:sz w:val="18"/>
                <w:szCs w:val="18"/>
              </w:rPr>
              <w:t>3</w:t>
            </w:r>
          </w:p>
        </w:tc>
        <w:tc>
          <w:tcPr>
            <w:tcW w:w="2064" w:type="dxa"/>
          </w:tcPr>
          <w:p w:rsidR="00C133C3" w:rsidRPr="00F453DA" w:rsidRDefault="00C133C3" w:rsidP="00A27FC4">
            <w:pPr>
              <w:contextualSpacing/>
              <w:jc w:val="center"/>
              <w:rPr>
                <w:rFonts w:cs="Times New Roman"/>
                <w:bCs/>
                <w:sz w:val="18"/>
                <w:szCs w:val="18"/>
              </w:rPr>
            </w:pPr>
            <w:r w:rsidRPr="00F453DA">
              <w:rPr>
                <w:rFonts w:cs="Times New Roman"/>
                <w:bCs/>
                <w:sz w:val="18"/>
                <w:szCs w:val="18"/>
              </w:rPr>
              <w:t>0</w:t>
            </w:r>
          </w:p>
        </w:tc>
        <w:tc>
          <w:tcPr>
            <w:tcW w:w="1926" w:type="dxa"/>
          </w:tcPr>
          <w:p w:rsidR="00C133C3" w:rsidRPr="00F453DA" w:rsidRDefault="00D31B1B" w:rsidP="00A27FC4">
            <w:pPr>
              <w:contextualSpacing/>
              <w:jc w:val="center"/>
              <w:rPr>
                <w:rFonts w:cs="Times New Roman"/>
                <w:bCs/>
                <w:sz w:val="18"/>
                <w:szCs w:val="18"/>
              </w:rPr>
            </w:pPr>
            <w:r>
              <w:rPr>
                <w:rFonts w:cs="Times New Roman"/>
                <w:bCs/>
                <w:sz w:val="18"/>
                <w:szCs w:val="18"/>
              </w:rPr>
              <w:t>3</w:t>
            </w:r>
          </w:p>
        </w:tc>
      </w:tr>
      <w:tr w:rsidR="00C133C3" w:rsidRPr="00F453DA" w:rsidTr="00E641D5">
        <w:trPr>
          <w:trHeight w:val="333"/>
        </w:trPr>
        <w:tc>
          <w:tcPr>
            <w:tcW w:w="3288" w:type="dxa"/>
          </w:tcPr>
          <w:p w:rsidR="00C133C3" w:rsidRPr="00F453DA" w:rsidRDefault="00C133C3" w:rsidP="00A27FC4">
            <w:pPr>
              <w:ind w:left="-5" w:firstLine="142"/>
              <w:contextualSpacing/>
              <w:rPr>
                <w:rFonts w:cs="Times New Roman"/>
                <w:bCs/>
                <w:sz w:val="18"/>
                <w:szCs w:val="18"/>
              </w:rPr>
            </w:pPr>
            <w:r w:rsidRPr="00F453DA">
              <w:rPr>
                <w:rFonts w:cs="Times New Roman"/>
                <w:bCs/>
                <w:sz w:val="18"/>
                <w:szCs w:val="18"/>
              </w:rPr>
              <w:t>Bekçi</w:t>
            </w:r>
          </w:p>
        </w:tc>
        <w:tc>
          <w:tcPr>
            <w:tcW w:w="2010" w:type="dxa"/>
          </w:tcPr>
          <w:p w:rsidR="00C133C3" w:rsidRPr="00F453DA" w:rsidRDefault="00D31B1B" w:rsidP="00A27FC4">
            <w:pPr>
              <w:contextualSpacing/>
              <w:jc w:val="center"/>
              <w:rPr>
                <w:rFonts w:cs="Times New Roman"/>
                <w:sz w:val="18"/>
                <w:szCs w:val="18"/>
              </w:rPr>
            </w:pPr>
            <w:r>
              <w:rPr>
                <w:rFonts w:cs="Times New Roman"/>
                <w:sz w:val="18"/>
                <w:szCs w:val="18"/>
              </w:rPr>
              <w:t>3</w:t>
            </w:r>
          </w:p>
        </w:tc>
        <w:tc>
          <w:tcPr>
            <w:tcW w:w="2064" w:type="dxa"/>
          </w:tcPr>
          <w:p w:rsidR="00C133C3" w:rsidRPr="00F453DA" w:rsidRDefault="00C133C3" w:rsidP="00A27FC4">
            <w:pPr>
              <w:contextualSpacing/>
              <w:jc w:val="center"/>
              <w:rPr>
                <w:rFonts w:cs="Times New Roman"/>
                <w:bCs/>
                <w:sz w:val="18"/>
                <w:szCs w:val="18"/>
              </w:rPr>
            </w:pPr>
            <w:r w:rsidRPr="00F453DA">
              <w:rPr>
                <w:rFonts w:cs="Times New Roman"/>
                <w:bCs/>
                <w:sz w:val="18"/>
                <w:szCs w:val="18"/>
              </w:rPr>
              <w:t>0</w:t>
            </w:r>
          </w:p>
        </w:tc>
        <w:tc>
          <w:tcPr>
            <w:tcW w:w="1926" w:type="dxa"/>
          </w:tcPr>
          <w:p w:rsidR="00C133C3" w:rsidRPr="00F453DA" w:rsidRDefault="00D31B1B" w:rsidP="00A27FC4">
            <w:pPr>
              <w:contextualSpacing/>
              <w:jc w:val="center"/>
              <w:rPr>
                <w:rFonts w:cs="Times New Roman"/>
                <w:bCs/>
                <w:sz w:val="18"/>
                <w:szCs w:val="18"/>
              </w:rPr>
            </w:pPr>
            <w:r>
              <w:rPr>
                <w:rFonts w:cs="Times New Roman"/>
                <w:bCs/>
                <w:sz w:val="18"/>
                <w:szCs w:val="18"/>
              </w:rPr>
              <w:t>3</w:t>
            </w:r>
          </w:p>
        </w:tc>
      </w:tr>
      <w:tr w:rsidR="00C133C3" w:rsidRPr="00F453DA" w:rsidTr="00E641D5">
        <w:trPr>
          <w:trHeight w:val="333"/>
        </w:trPr>
        <w:tc>
          <w:tcPr>
            <w:tcW w:w="3288" w:type="dxa"/>
          </w:tcPr>
          <w:p w:rsidR="00C133C3" w:rsidRPr="00F453DA" w:rsidRDefault="00C133C3" w:rsidP="00A27FC4">
            <w:pPr>
              <w:ind w:left="-5" w:firstLine="142"/>
              <w:contextualSpacing/>
              <w:rPr>
                <w:rFonts w:cs="Times New Roman"/>
                <w:bCs/>
                <w:sz w:val="18"/>
                <w:szCs w:val="18"/>
              </w:rPr>
            </w:pPr>
            <w:r w:rsidRPr="00F453DA">
              <w:rPr>
                <w:rFonts w:cs="Times New Roman"/>
                <w:bCs/>
                <w:sz w:val="18"/>
                <w:szCs w:val="18"/>
              </w:rPr>
              <w:t>Psikolog</w:t>
            </w:r>
          </w:p>
        </w:tc>
        <w:tc>
          <w:tcPr>
            <w:tcW w:w="2010" w:type="dxa"/>
          </w:tcPr>
          <w:p w:rsidR="00C133C3" w:rsidRPr="00F453DA" w:rsidRDefault="00D31B1B" w:rsidP="00A27FC4">
            <w:pPr>
              <w:contextualSpacing/>
              <w:jc w:val="center"/>
              <w:rPr>
                <w:rFonts w:cs="Times New Roman"/>
                <w:sz w:val="18"/>
                <w:szCs w:val="18"/>
              </w:rPr>
            </w:pPr>
            <w:r>
              <w:rPr>
                <w:rFonts w:cs="Times New Roman"/>
                <w:sz w:val="18"/>
                <w:szCs w:val="18"/>
              </w:rPr>
              <w:t>2</w:t>
            </w:r>
          </w:p>
        </w:tc>
        <w:tc>
          <w:tcPr>
            <w:tcW w:w="2064" w:type="dxa"/>
          </w:tcPr>
          <w:p w:rsidR="00C133C3" w:rsidRPr="00F453DA" w:rsidRDefault="00C133C3" w:rsidP="00A27FC4">
            <w:pPr>
              <w:contextualSpacing/>
              <w:jc w:val="center"/>
              <w:rPr>
                <w:rFonts w:cs="Times New Roman"/>
                <w:bCs/>
                <w:sz w:val="18"/>
                <w:szCs w:val="18"/>
              </w:rPr>
            </w:pPr>
            <w:r w:rsidRPr="00F453DA">
              <w:rPr>
                <w:rFonts w:cs="Times New Roman"/>
                <w:bCs/>
                <w:sz w:val="18"/>
                <w:szCs w:val="18"/>
              </w:rPr>
              <w:t>0</w:t>
            </w:r>
          </w:p>
        </w:tc>
        <w:tc>
          <w:tcPr>
            <w:tcW w:w="1926" w:type="dxa"/>
          </w:tcPr>
          <w:p w:rsidR="00C133C3" w:rsidRPr="00F453DA" w:rsidRDefault="00D31B1B" w:rsidP="00A27FC4">
            <w:pPr>
              <w:contextualSpacing/>
              <w:jc w:val="center"/>
              <w:rPr>
                <w:rFonts w:cs="Times New Roman"/>
                <w:bCs/>
                <w:sz w:val="18"/>
                <w:szCs w:val="18"/>
              </w:rPr>
            </w:pPr>
            <w:r>
              <w:rPr>
                <w:rFonts w:cs="Times New Roman"/>
                <w:bCs/>
                <w:sz w:val="18"/>
                <w:szCs w:val="18"/>
              </w:rPr>
              <w:t>2</w:t>
            </w:r>
          </w:p>
        </w:tc>
      </w:tr>
      <w:tr w:rsidR="00C133C3" w:rsidRPr="00F453DA" w:rsidTr="00E641D5">
        <w:trPr>
          <w:trHeight w:val="333"/>
        </w:trPr>
        <w:tc>
          <w:tcPr>
            <w:tcW w:w="3288" w:type="dxa"/>
          </w:tcPr>
          <w:p w:rsidR="00C133C3" w:rsidRPr="00F453DA" w:rsidRDefault="00C133C3" w:rsidP="00A27FC4">
            <w:pPr>
              <w:ind w:left="-5" w:firstLine="142"/>
              <w:contextualSpacing/>
              <w:rPr>
                <w:rFonts w:cs="Times New Roman"/>
                <w:bCs/>
                <w:sz w:val="18"/>
                <w:szCs w:val="18"/>
              </w:rPr>
            </w:pPr>
            <w:r w:rsidRPr="00F453DA">
              <w:rPr>
                <w:rFonts w:cs="Times New Roman"/>
                <w:bCs/>
                <w:sz w:val="18"/>
                <w:szCs w:val="18"/>
              </w:rPr>
              <w:t>Sosyal Çalışmacı</w:t>
            </w:r>
          </w:p>
        </w:tc>
        <w:tc>
          <w:tcPr>
            <w:tcW w:w="2010" w:type="dxa"/>
          </w:tcPr>
          <w:p w:rsidR="00C133C3" w:rsidRPr="00F453DA" w:rsidRDefault="00C133C3" w:rsidP="00A27FC4">
            <w:pPr>
              <w:contextualSpacing/>
              <w:jc w:val="center"/>
              <w:rPr>
                <w:rFonts w:cs="Times New Roman"/>
                <w:sz w:val="18"/>
                <w:szCs w:val="18"/>
              </w:rPr>
            </w:pPr>
            <w:r w:rsidRPr="00F453DA">
              <w:rPr>
                <w:rFonts w:cs="Times New Roman"/>
                <w:sz w:val="18"/>
                <w:szCs w:val="18"/>
              </w:rPr>
              <w:t>3</w:t>
            </w:r>
          </w:p>
        </w:tc>
        <w:tc>
          <w:tcPr>
            <w:tcW w:w="2064" w:type="dxa"/>
          </w:tcPr>
          <w:p w:rsidR="00C133C3" w:rsidRPr="00F453DA" w:rsidRDefault="00C133C3" w:rsidP="00A27FC4">
            <w:pPr>
              <w:contextualSpacing/>
              <w:jc w:val="center"/>
              <w:rPr>
                <w:rFonts w:cs="Times New Roman"/>
                <w:bCs/>
                <w:sz w:val="18"/>
                <w:szCs w:val="18"/>
              </w:rPr>
            </w:pPr>
            <w:r w:rsidRPr="00F453DA">
              <w:rPr>
                <w:rFonts w:cs="Times New Roman"/>
                <w:bCs/>
                <w:sz w:val="18"/>
                <w:szCs w:val="18"/>
              </w:rPr>
              <w:t>0</w:t>
            </w:r>
          </w:p>
        </w:tc>
        <w:tc>
          <w:tcPr>
            <w:tcW w:w="1926" w:type="dxa"/>
          </w:tcPr>
          <w:p w:rsidR="00C133C3" w:rsidRPr="00F453DA" w:rsidRDefault="00C133C3" w:rsidP="00A27FC4">
            <w:pPr>
              <w:contextualSpacing/>
              <w:jc w:val="center"/>
              <w:rPr>
                <w:rFonts w:cs="Times New Roman"/>
                <w:bCs/>
                <w:sz w:val="18"/>
                <w:szCs w:val="18"/>
              </w:rPr>
            </w:pPr>
            <w:r w:rsidRPr="00F453DA">
              <w:rPr>
                <w:rFonts w:cs="Times New Roman"/>
                <w:bCs/>
                <w:sz w:val="18"/>
                <w:szCs w:val="18"/>
              </w:rPr>
              <w:t>3</w:t>
            </w:r>
          </w:p>
        </w:tc>
      </w:tr>
      <w:tr w:rsidR="00C133C3" w:rsidRPr="00F453DA" w:rsidTr="00E641D5">
        <w:trPr>
          <w:trHeight w:val="333"/>
        </w:trPr>
        <w:tc>
          <w:tcPr>
            <w:tcW w:w="3288" w:type="dxa"/>
          </w:tcPr>
          <w:p w:rsidR="00C133C3" w:rsidRPr="00F453DA" w:rsidRDefault="00C133C3" w:rsidP="00A27FC4">
            <w:pPr>
              <w:ind w:left="-5" w:firstLine="142"/>
              <w:contextualSpacing/>
              <w:rPr>
                <w:rFonts w:cs="Times New Roman"/>
                <w:bCs/>
                <w:sz w:val="18"/>
                <w:szCs w:val="18"/>
              </w:rPr>
            </w:pPr>
            <w:r w:rsidRPr="00F453DA">
              <w:rPr>
                <w:rFonts w:cs="Times New Roman"/>
                <w:bCs/>
                <w:sz w:val="18"/>
                <w:szCs w:val="18"/>
              </w:rPr>
              <w:t xml:space="preserve">Eğitim Uzmanı </w:t>
            </w:r>
          </w:p>
        </w:tc>
        <w:tc>
          <w:tcPr>
            <w:tcW w:w="2010" w:type="dxa"/>
          </w:tcPr>
          <w:p w:rsidR="00C133C3" w:rsidRPr="00F453DA" w:rsidRDefault="00D31B1B" w:rsidP="00A27FC4">
            <w:pPr>
              <w:contextualSpacing/>
              <w:jc w:val="center"/>
              <w:rPr>
                <w:rFonts w:cs="Times New Roman"/>
                <w:sz w:val="18"/>
                <w:szCs w:val="18"/>
              </w:rPr>
            </w:pPr>
            <w:r>
              <w:rPr>
                <w:rFonts w:cs="Times New Roman"/>
                <w:sz w:val="18"/>
                <w:szCs w:val="18"/>
              </w:rPr>
              <w:t>0</w:t>
            </w:r>
          </w:p>
        </w:tc>
        <w:tc>
          <w:tcPr>
            <w:tcW w:w="2064" w:type="dxa"/>
          </w:tcPr>
          <w:p w:rsidR="00C133C3" w:rsidRPr="00F453DA" w:rsidRDefault="00D31B1B" w:rsidP="00A27FC4">
            <w:pPr>
              <w:contextualSpacing/>
              <w:jc w:val="center"/>
              <w:rPr>
                <w:rFonts w:cs="Times New Roman"/>
                <w:bCs/>
                <w:sz w:val="18"/>
                <w:szCs w:val="18"/>
              </w:rPr>
            </w:pPr>
            <w:r>
              <w:rPr>
                <w:rFonts w:cs="Times New Roman"/>
                <w:bCs/>
                <w:sz w:val="18"/>
                <w:szCs w:val="18"/>
              </w:rPr>
              <w:t>0</w:t>
            </w:r>
          </w:p>
        </w:tc>
        <w:tc>
          <w:tcPr>
            <w:tcW w:w="1926" w:type="dxa"/>
          </w:tcPr>
          <w:p w:rsidR="00C133C3" w:rsidRPr="00F453DA" w:rsidRDefault="00C133C3" w:rsidP="00A27FC4">
            <w:pPr>
              <w:contextualSpacing/>
              <w:jc w:val="center"/>
              <w:rPr>
                <w:rFonts w:cs="Times New Roman"/>
                <w:bCs/>
                <w:sz w:val="18"/>
                <w:szCs w:val="18"/>
              </w:rPr>
            </w:pPr>
            <w:r w:rsidRPr="00F453DA">
              <w:rPr>
                <w:rFonts w:cs="Times New Roman"/>
                <w:bCs/>
                <w:sz w:val="18"/>
                <w:szCs w:val="18"/>
              </w:rPr>
              <w:t>0</w:t>
            </w:r>
          </w:p>
        </w:tc>
      </w:tr>
      <w:tr w:rsidR="00C133C3" w:rsidRPr="00F453DA" w:rsidTr="00E641D5">
        <w:trPr>
          <w:trHeight w:val="333"/>
        </w:trPr>
        <w:tc>
          <w:tcPr>
            <w:tcW w:w="3288" w:type="dxa"/>
          </w:tcPr>
          <w:p w:rsidR="00C133C3" w:rsidRPr="00F453DA" w:rsidRDefault="00C133C3" w:rsidP="00A27FC4">
            <w:pPr>
              <w:ind w:left="-5" w:firstLine="142"/>
              <w:contextualSpacing/>
              <w:rPr>
                <w:rFonts w:cs="Times New Roman"/>
                <w:bCs/>
                <w:sz w:val="18"/>
                <w:szCs w:val="18"/>
              </w:rPr>
            </w:pPr>
            <w:r w:rsidRPr="00F453DA">
              <w:rPr>
                <w:rFonts w:cs="Times New Roman"/>
                <w:bCs/>
                <w:sz w:val="18"/>
                <w:szCs w:val="18"/>
              </w:rPr>
              <w:t>Hemşire</w:t>
            </w:r>
          </w:p>
        </w:tc>
        <w:tc>
          <w:tcPr>
            <w:tcW w:w="2010" w:type="dxa"/>
          </w:tcPr>
          <w:p w:rsidR="00C133C3" w:rsidRPr="00F453DA" w:rsidRDefault="00D31B1B" w:rsidP="00A27FC4">
            <w:pPr>
              <w:contextualSpacing/>
              <w:jc w:val="center"/>
              <w:rPr>
                <w:rFonts w:cs="Times New Roman"/>
                <w:sz w:val="18"/>
                <w:szCs w:val="18"/>
              </w:rPr>
            </w:pPr>
            <w:r>
              <w:rPr>
                <w:rFonts w:cs="Times New Roman"/>
                <w:sz w:val="18"/>
                <w:szCs w:val="18"/>
              </w:rPr>
              <w:t>0</w:t>
            </w:r>
          </w:p>
        </w:tc>
        <w:tc>
          <w:tcPr>
            <w:tcW w:w="2064" w:type="dxa"/>
          </w:tcPr>
          <w:p w:rsidR="00C133C3" w:rsidRPr="00F453DA" w:rsidRDefault="00D31B1B" w:rsidP="00A27FC4">
            <w:pPr>
              <w:contextualSpacing/>
              <w:jc w:val="center"/>
              <w:rPr>
                <w:rFonts w:cs="Times New Roman"/>
                <w:bCs/>
                <w:sz w:val="18"/>
                <w:szCs w:val="18"/>
              </w:rPr>
            </w:pPr>
            <w:r>
              <w:rPr>
                <w:rFonts w:cs="Times New Roman"/>
                <w:bCs/>
                <w:sz w:val="18"/>
                <w:szCs w:val="18"/>
              </w:rPr>
              <w:t>0</w:t>
            </w:r>
          </w:p>
        </w:tc>
        <w:tc>
          <w:tcPr>
            <w:tcW w:w="1926" w:type="dxa"/>
          </w:tcPr>
          <w:p w:rsidR="00C133C3" w:rsidRPr="00F453DA" w:rsidRDefault="00D31B1B" w:rsidP="00A27FC4">
            <w:pPr>
              <w:contextualSpacing/>
              <w:jc w:val="center"/>
              <w:rPr>
                <w:rFonts w:cs="Times New Roman"/>
                <w:bCs/>
                <w:sz w:val="18"/>
                <w:szCs w:val="18"/>
              </w:rPr>
            </w:pPr>
            <w:r>
              <w:rPr>
                <w:rFonts w:cs="Times New Roman"/>
                <w:bCs/>
                <w:sz w:val="18"/>
                <w:szCs w:val="18"/>
              </w:rPr>
              <w:t>0</w:t>
            </w:r>
          </w:p>
        </w:tc>
      </w:tr>
      <w:tr w:rsidR="00C133C3" w:rsidRPr="00F453DA" w:rsidTr="00E641D5">
        <w:trPr>
          <w:trHeight w:val="333"/>
        </w:trPr>
        <w:tc>
          <w:tcPr>
            <w:tcW w:w="3288" w:type="dxa"/>
          </w:tcPr>
          <w:p w:rsidR="00C133C3" w:rsidRPr="00F453DA" w:rsidRDefault="00C133C3" w:rsidP="00A27FC4">
            <w:pPr>
              <w:ind w:left="-5" w:firstLine="142"/>
              <w:contextualSpacing/>
              <w:rPr>
                <w:rFonts w:cs="Times New Roman"/>
                <w:b/>
                <w:bCs/>
                <w:sz w:val="18"/>
                <w:szCs w:val="18"/>
              </w:rPr>
            </w:pPr>
            <w:r w:rsidRPr="00F453DA">
              <w:rPr>
                <w:rFonts w:cs="Times New Roman"/>
                <w:b/>
                <w:bCs/>
                <w:sz w:val="18"/>
                <w:szCs w:val="18"/>
              </w:rPr>
              <w:t>TOPLAM</w:t>
            </w:r>
          </w:p>
        </w:tc>
        <w:tc>
          <w:tcPr>
            <w:tcW w:w="2010" w:type="dxa"/>
          </w:tcPr>
          <w:p w:rsidR="00C133C3" w:rsidRPr="00F453DA" w:rsidRDefault="00D31B1B" w:rsidP="00A27FC4">
            <w:pPr>
              <w:contextualSpacing/>
              <w:jc w:val="center"/>
              <w:rPr>
                <w:rFonts w:cs="Times New Roman"/>
                <w:b/>
                <w:bCs/>
                <w:sz w:val="18"/>
                <w:szCs w:val="18"/>
              </w:rPr>
            </w:pPr>
            <w:r>
              <w:rPr>
                <w:rFonts w:cs="Times New Roman"/>
                <w:b/>
                <w:bCs/>
                <w:sz w:val="18"/>
                <w:szCs w:val="18"/>
              </w:rPr>
              <w:t>139</w:t>
            </w:r>
          </w:p>
        </w:tc>
        <w:tc>
          <w:tcPr>
            <w:tcW w:w="2064" w:type="dxa"/>
          </w:tcPr>
          <w:p w:rsidR="00C133C3" w:rsidRPr="00F453DA" w:rsidRDefault="00D31B1B" w:rsidP="00A27FC4">
            <w:pPr>
              <w:contextualSpacing/>
              <w:jc w:val="center"/>
              <w:rPr>
                <w:rFonts w:cs="Times New Roman"/>
                <w:b/>
                <w:bCs/>
                <w:sz w:val="18"/>
                <w:szCs w:val="18"/>
              </w:rPr>
            </w:pPr>
            <w:r>
              <w:rPr>
                <w:rFonts w:cs="Times New Roman"/>
                <w:b/>
                <w:bCs/>
                <w:sz w:val="18"/>
                <w:szCs w:val="18"/>
              </w:rPr>
              <w:t>69</w:t>
            </w:r>
          </w:p>
        </w:tc>
        <w:tc>
          <w:tcPr>
            <w:tcW w:w="1926" w:type="dxa"/>
          </w:tcPr>
          <w:p w:rsidR="00C133C3" w:rsidRPr="00F453DA" w:rsidRDefault="00D31B1B" w:rsidP="00A27FC4">
            <w:pPr>
              <w:contextualSpacing/>
              <w:jc w:val="center"/>
              <w:rPr>
                <w:rFonts w:cs="Times New Roman"/>
                <w:b/>
                <w:bCs/>
                <w:sz w:val="18"/>
                <w:szCs w:val="18"/>
              </w:rPr>
            </w:pPr>
            <w:r>
              <w:rPr>
                <w:rFonts w:cs="Times New Roman"/>
                <w:b/>
                <w:bCs/>
                <w:sz w:val="18"/>
                <w:szCs w:val="18"/>
              </w:rPr>
              <w:t>70</w:t>
            </w:r>
          </w:p>
        </w:tc>
      </w:tr>
    </w:tbl>
    <w:p w:rsidR="00C133C3" w:rsidRDefault="00C133C3" w:rsidP="00C133C3">
      <w:pPr>
        <w:pStyle w:val="Tablo"/>
        <w:rPr>
          <w:rFonts w:cs="Times New Roman"/>
        </w:rPr>
      </w:pPr>
    </w:p>
    <w:p w:rsidR="00271A87" w:rsidRDefault="00271A87" w:rsidP="00C133C3">
      <w:pPr>
        <w:pStyle w:val="Tablo"/>
        <w:rPr>
          <w:rFonts w:cs="Times New Roman"/>
        </w:rPr>
      </w:pPr>
    </w:p>
    <w:p w:rsidR="00271A87" w:rsidRPr="00F453DA" w:rsidRDefault="00271A87" w:rsidP="00C133C3">
      <w:pPr>
        <w:pStyle w:val="Tablo"/>
        <w:rPr>
          <w:rFonts w:cs="Times New Roman"/>
        </w:rPr>
      </w:pPr>
    </w:p>
    <w:p w:rsidR="0012484A" w:rsidRPr="00F453DA" w:rsidRDefault="0012484A" w:rsidP="00946069">
      <w:pPr>
        <w:pStyle w:val="Tablo"/>
        <w:jc w:val="center"/>
        <w:rPr>
          <w:rFonts w:cs="Times New Roman"/>
        </w:rPr>
      </w:pPr>
      <w:bookmarkStart w:id="21" w:name="_Toc26800449"/>
      <w:r w:rsidRPr="00F453DA">
        <w:rPr>
          <w:rFonts w:cs="Times New Roman"/>
        </w:rPr>
        <w:lastRenderedPageBreak/>
        <w:t>Tablo 5: 2019 Yılı MEB Bütçe Tasarısı (Fonksiyonel Sınıflandırma)</w:t>
      </w:r>
      <w:bookmarkEnd w:id="21"/>
    </w:p>
    <w:p w:rsidR="007E0349" w:rsidRDefault="00CA5BFE" w:rsidP="00966997">
      <w:pPr>
        <w:rPr>
          <w:rFonts w:cs="Times New Roman"/>
        </w:rPr>
      </w:pPr>
      <w:r w:rsidRPr="00F453DA">
        <w:rPr>
          <w:rFonts w:cs="Times New Roman"/>
          <w:noProof/>
          <w:lang w:eastAsia="tr-TR"/>
        </w:rPr>
        <w:drawing>
          <wp:inline distT="0" distB="0" distL="0" distR="0" wp14:anchorId="63B06ABE" wp14:editId="01FBEF04">
            <wp:extent cx="5760720" cy="1542867"/>
            <wp:effectExtent l="0" t="0" r="0" b="63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1542867"/>
                    </a:xfrm>
                    <a:prstGeom prst="rect">
                      <a:avLst/>
                    </a:prstGeom>
                    <a:noFill/>
                    <a:ln>
                      <a:noFill/>
                    </a:ln>
                  </pic:spPr>
                </pic:pic>
              </a:graphicData>
            </a:graphic>
          </wp:inline>
        </w:drawing>
      </w:r>
    </w:p>
    <w:p w:rsidR="00271A87" w:rsidRDefault="00271A87" w:rsidP="00966997">
      <w:pPr>
        <w:rPr>
          <w:rFonts w:cs="Times New Roman"/>
        </w:rPr>
      </w:pPr>
    </w:p>
    <w:p w:rsidR="008A4A8F" w:rsidRPr="00F453DA" w:rsidRDefault="008A4A8F" w:rsidP="00966997">
      <w:pPr>
        <w:rPr>
          <w:rFonts w:cs="Times New Roman"/>
        </w:rPr>
      </w:pPr>
    </w:p>
    <w:p w:rsidR="004F796D" w:rsidRPr="00F453DA" w:rsidRDefault="004F796D" w:rsidP="004F796D">
      <w:pPr>
        <w:ind w:firstLine="709"/>
        <w:jc w:val="both"/>
        <w:rPr>
          <w:rFonts w:cs="Times New Roman"/>
          <w:bCs/>
        </w:rPr>
      </w:pPr>
      <w:r w:rsidRPr="00F453DA">
        <w:rPr>
          <w:rFonts w:cs="Times New Roman"/>
          <w:bCs/>
        </w:rPr>
        <w:t>Aşağıdaki Tablo 6’da de Millî Eğitim Bakanlığının merkezi yönetim bütçesinden aldığı payın ekonomik sınıflandırmaya göre dağılım oranı verilmiştir.</w:t>
      </w:r>
    </w:p>
    <w:p w:rsidR="004F796D" w:rsidRPr="00F453DA" w:rsidRDefault="004F796D" w:rsidP="004F796D">
      <w:pPr>
        <w:pStyle w:val="Tablo"/>
        <w:rPr>
          <w:rFonts w:cs="Times New Roman"/>
        </w:rPr>
      </w:pPr>
      <w:bookmarkStart w:id="22" w:name="_Toc26800450"/>
      <w:r w:rsidRPr="00F453DA">
        <w:rPr>
          <w:rFonts w:cs="Times New Roman"/>
        </w:rPr>
        <w:t>Tablo 6: 2019 Yılı MEB Bütçe Tasarısı (Ekonomik Sınıflandırma)</w:t>
      </w:r>
      <w:bookmarkEnd w:id="22"/>
    </w:p>
    <w:p w:rsidR="008A763B" w:rsidRPr="00F453DA" w:rsidRDefault="008A763B" w:rsidP="008A763B">
      <w:pPr>
        <w:rPr>
          <w:rFonts w:cs="Times New Roman"/>
        </w:rPr>
      </w:pPr>
      <w:r w:rsidRPr="00F453DA">
        <w:rPr>
          <w:rFonts w:cs="Times New Roman"/>
          <w:noProof/>
          <w:lang w:eastAsia="tr-TR"/>
        </w:rPr>
        <w:drawing>
          <wp:inline distT="0" distB="0" distL="0" distR="0" wp14:anchorId="08E35D78" wp14:editId="15856E2F">
            <wp:extent cx="5760720" cy="1982628"/>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1982628"/>
                    </a:xfrm>
                    <a:prstGeom prst="rect">
                      <a:avLst/>
                    </a:prstGeom>
                    <a:noFill/>
                    <a:ln>
                      <a:noFill/>
                    </a:ln>
                  </pic:spPr>
                </pic:pic>
              </a:graphicData>
            </a:graphic>
          </wp:inline>
        </w:drawing>
      </w:r>
    </w:p>
    <w:p w:rsidR="008A763B" w:rsidRPr="00F453DA" w:rsidRDefault="008A763B" w:rsidP="00271A87">
      <w:pPr>
        <w:rPr>
          <w:rFonts w:cs="Times New Roman"/>
        </w:rPr>
      </w:pPr>
    </w:p>
    <w:p w:rsidR="00A241FC" w:rsidRPr="00271A87" w:rsidRDefault="00AB444A" w:rsidP="00271A87">
      <w:pPr>
        <w:pStyle w:val="Balk3"/>
        <w:numPr>
          <w:ilvl w:val="2"/>
          <w:numId w:val="2"/>
        </w:numPr>
        <w:spacing w:after="160"/>
        <w:rPr>
          <w:rFonts w:cs="Times New Roman"/>
        </w:rPr>
      </w:pPr>
      <w:bookmarkStart w:id="23" w:name="_Toc26958133"/>
      <w:r w:rsidRPr="00F453DA">
        <w:rPr>
          <w:rFonts w:cs="Times New Roman"/>
        </w:rPr>
        <w:t>PESTLE Analizi</w:t>
      </w:r>
      <w:bookmarkEnd w:id="23"/>
    </w:p>
    <w:p w:rsidR="00A241FC" w:rsidRPr="00F453DA" w:rsidRDefault="00A241FC" w:rsidP="00A241FC">
      <w:pPr>
        <w:ind w:firstLine="709"/>
        <w:jc w:val="both"/>
        <w:rPr>
          <w:rFonts w:cs="Times New Roman"/>
        </w:rPr>
      </w:pPr>
      <w:r w:rsidRPr="00F453DA">
        <w:rPr>
          <w:rFonts w:cs="Times New Roman"/>
        </w:rPr>
        <w:t xml:space="preserve">PESTLE analiziyle müdürlüğümüz üzerinde etkili olan veya olabilecek politik, ekonomik, sosyokültürel, teknolojik, yasal ve çevresel dış etkenlerin tespit edilmesi amaçlanmıştır. Müdürlüğü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 </w:t>
      </w:r>
    </w:p>
    <w:p w:rsidR="00A241FC" w:rsidRPr="00F453DA" w:rsidRDefault="00A241FC" w:rsidP="00A241FC">
      <w:pPr>
        <w:rPr>
          <w:rFonts w:cs="Times New Roman"/>
        </w:rPr>
      </w:pPr>
    </w:p>
    <w:p w:rsidR="00167776" w:rsidRPr="00271A87" w:rsidRDefault="00555397" w:rsidP="00271A87">
      <w:pPr>
        <w:pStyle w:val="Balk4"/>
        <w:numPr>
          <w:ilvl w:val="0"/>
          <w:numId w:val="16"/>
        </w:numPr>
        <w:spacing w:after="160"/>
        <w:ind w:left="714" w:hanging="357"/>
        <w:rPr>
          <w:rFonts w:cs="Times New Roman"/>
        </w:rPr>
      </w:pPr>
      <w:r w:rsidRPr="00F453DA">
        <w:rPr>
          <w:rFonts w:cs="Times New Roman"/>
        </w:rPr>
        <w:t>Politik</w:t>
      </w:r>
    </w:p>
    <w:p w:rsidR="008151D9" w:rsidRPr="00F453DA" w:rsidRDefault="008151D9" w:rsidP="00A85387">
      <w:pPr>
        <w:autoSpaceDE w:val="0"/>
        <w:autoSpaceDN w:val="0"/>
        <w:adjustRightInd w:val="0"/>
        <w:spacing w:after="0" w:line="240" w:lineRule="auto"/>
        <w:ind w:left="709" w:hanging="283"/>
        <w:rPr>
          <w:rFonts w:cs="Times New Roman"/>
        </w:rPr>
      </w:pPr>
      <w:r w:rsidRPr="00F453DA">
        <w:rPr>
          <w:rFonts w:cs="Times New Roman"/>
          <w:sz w:val="24"/>
          <w:szCs w:val="24"/>
        </w:rPr>
        <w:t xml:space="preserve">1. </w:t>
      </w:r>
      <w:r w:rsidRPr="00F453DA">
        <w:rPr>
          <w:rFonts w:cs="Times New Roman"/>
        </w:rPr>
        <w:t>Hem siyasi hem de ekonomik olarak eğitime büyük önem verilmesi</w:t>
      </w:r>
    </w:p>
    <w:p w:rsidR="008151D9" w:rsidRPr="00F453DA" w:rsidRDefault="008151D9" w:rsidP="00A85387">
      <w:pPr>
        <w:autoSpaceDE w:val="0"/>
        <w:autoSpaceDN w:val="0"/>
        <w:adjustRightInd w:val="0"/>
        <w:spacing w:after="0" w:line="240" w:lineRule="auto"/>
        <w:ind w:left="709" w:hanging="283"/>
        <w:rPr>
          <w:rFonts w:cs="Times New Roman"/>
        </w:rPr>
      </w:pPr>
      <w:r w:rsidRPr="00F453DA">
        <w:rPr>
          <w:rFonts w:cs="Times New Roman"/>
        </w:rPr>
        <w:t>2. Bakanlıklar arası işbirliklerinin güçlü olması</w:t>
      </w:r>
    </w:p>
    <w:p w:rsidR="008151D9" w:rsidRPr="00F453DA" w:rsidRDefault="00C02385" w:rsidP="00A85387">
      <w:pPr>
        <w:autoSpaceDE w:val="0"/>
        <w:autoSpaceDN w:val="0"/>
        <w:adjustRightInd w:val="0"/>
        <w:spacing w:after="0" w:line="240" w:lineRule="auto"/>
        <w:ind w:left="709" w:hanging="283"/>
        <w:rPr>
          <w:rFonts w:cs="Times New Roman"/>
        </w:rPr>
      </w:pPr>
      <w:r>
        <w:rPr>
          <w:rFonts w:cs="Times New Roman"/>
        </w:rPr>
        <w:t>3</w:t>
      </w:r>
      <w:r w:rsidR="008151D9" w:rsidRPr="00F453DA">
        <w:rPr>
          <w:rFonts w:cs="Times New Roman"/>
        </w:rPr>
        <w:t xml:space="preserve"> İnsan Kaynakları politikasının sık değişmesinin eğitime olumsuz etkileri</w:t>
      </w:r>
    </w:p>
    <w:p w:rsidR="008151D9" w:rsidRPr="00F453DA" w:rsidRDefault="00C02385" w:rsidP="00A85387">
      <w:pPr>
        <w:autoSpaceDE w:val="0"/>
        <w:autoSpaceDN w:val="0"/>
        <w:adjustRightInd w:val="0"/>
        <w:spacing w:after="0" w:line="240" w:lineRule="auto"/>
        <w:ind w:left="709" w:hanging="283"/>
        <w:rPr>
          <w:rFonts w:cs="Times New Roman"/>
        </w:rPr>
      </w:pPr>
      <w:r>
        <w:rPr>
          <w:rFonts w:cs="Times New Roman"/>
        </w:rPr>
        <w:t>4</w:t>
      </w:r>
      <w:r w:rsidR="008151D9" w:rsidRPr="00F453DA">
        <w:rPr>
          <w:rFonts w:cs="Times New Roman"/>
        </w:rPr>
        <w:t>. Ders kitaplarının ücretsiz dağıtılması</w:t>
      </w:r>
    </w:p>
    <w:p w:rsidR="008151D9" w:rsidRPr="00F453DA" w:rsidRDefault="00C02385" w:rsidP="00A85387">
      <w:pPr>
        <w:autoSpaceDE w:val="0"/>
        <w:autoSpaceDN w:val="0"/>
        <w:adjustRightInd w:val="0"/>
        <w:spacing w:after="0" w:line="240" w:lineRule="auto"/>
        <w:ind w:left="709" w:hanging="283"/>
        <w:rPr>
          <w:rFonts w:cs="Times New Roman"/>
        </w:rPr>
      </w:pPr>
      <w:r>
        <w:rPr>
          <w:rFonts w:cs="Times New Roman"/>
        </w:rPr>
        <w:t>5</w:t>
      </w:r>
      <w:r w:rsidR="008151D9" w:rsidRPr="00F453DA">
        <w:rPr>
          <w:rFonts w:cs="Times New Roman"/>
        </w:rPr>
        <w:t>. Avrupa Birliği Müktesebatına uyum çalışmaları</w:t>
      </w:r>
    </w:p>
    <w:p w:rsidR="008151D9" w:rsidRPr="00F453DA" w:rsidRDefault="00C02385" w:rsidP="00A85387">
      <w:pPr>
        <w:pStyle w:val="Default"/>
        <w:ind w:left="709" w:hanging="283"/>
        <w:rPr>
          <w:rFonts w:ascii="Times New Roman" w:hAnsi="Times New Roman" w:cs="Times New Roman"/>
          <w:sz w:val="22"/>
          <w:szCs w:val="22"/>
        </w:rPr>
      </w:pPr>
      <w:r>
        <w:rPr>
          <w:rFonts w:ascii="Times New Roman" w:hAnsi="Times New Roman" w:cs="Times New Roman"/>
          <w:sz w:val="22"/>
          <w:szCs w:val="22"/>
        </w:rPr>
        <w:t>6</w:t>
      </w:r>
      <w:r w:rsidR="008151D9" w:rsidRPr="00F453DA">
        <w:rPr>
          <w:rFonts w:ascii="Times New Roman" w:hAnsi="Times New Roman" w:cs="Times New Roman"/>
          <w:sz w:val="22"/>
          <w:szCs w:val="22"/>
        </w:rPr>
        <w:t>. Taşımalı Eğitim sisteminin tüm eğitim kademelerinde uygulanıyor olması</w:t>
      </w:r>
    </w:p>
    <w:p w:rsidR="00167776" w:rsidRPr="00F453DA" w:rsidRDefault="00167776" w:rsidP="00167776">
      <w:pPr>
        <w:rPr>
          <w:rFonts w:cs="Times New Roman"/>
        </w:rPr>
      </w:pPr>
    </w:p>
    <w:p w:rsidR="002579CB" w:rsidRPr="00271A87" w:rsidRDefault="00555397" w:rsidP="00271A87">
      <w:pPr>
        <w:pStyle w:val="Balk4"/>
        <w:numPr>
          <w:ilvl w:val="0"/>
          <w:numId w:val="16"/>
        </w:numPr>
        <w:spacing w:after="160"/>
        <w:ind w:left="714" w:hanging="357"/>
        <w:rPr>
          <w:rFonts w:cs="Times New Roman"/>
        </w:rPr>
      </w:pPr>
      <w:r w:rsidRPr="00F453DA">
        <w:rPr>
          <w:rFonts w:cs="Times New Roman"/>
        </w:rPr>
        <w:lastRenderedPageBreak/>
        <w:t>Ekonomik</w:t>
      </w:r>
    </w:p>
    <w:p w:rsidR="00A85387" w:rsidRPr="00F453DA" w:rsidRDefault="00A85387" w:rsidP="00A85387">
      <w:pPr>
        <w:pStyle w:val="ListeParagraf"/>
        <w:numPr>
          <w:ilvl w:val="0"/>
          <w:numId w:val="17"/>
        </w:numPr>
        <w:autoSpaceDE w:val="0"/>
        <w:autoSpaceDN w:val="0"/>
        <w:adjustRightInd w:val="0"/>
        <w:spacing w:after="0" w:line="240" w:lineRule="auto"/>
        <w:rPr>
          <w:rFonts w:cs="Times New Roman"/>
          <w:color w:val="000000"/>
        </w:rPr>
      </w:pPr>
      <w:r w:rsidRPr="00F453DA">
        <w:rPr>
          <w:rFonts w:cs="Times New Roman"/>
          <w:color w:val="000000"/>
        </w:rPr>
        <w:t>Eğitimin milli gelirden aldığı p</w:t>
      </w:r>
      <w:r w:rsidR="00B147C5" w:rsidRPr="00F453DA">
        <w:rPr>
          <w:rFonts w:cs="Times New Roman"/>
          <w:color w:val="000000"/>
        </w:rPr>
        <w:t>ayın oranını koruyarak artması</w:t>
      </w:r>
    </w:p>
    <w:p w:rsidR="00A85387" w:rsidRPr="00F453DA" w:rsidRDefault="00A85387" w:rsidP="00A85387">
      <w:pPr>
        <w:pStyle w:val="ListeParagraf"/>
        <w:numPr>
          <w:ilvl w:val="0"/>
          <w:numId w:val="17"/>
        </w:numPr>
        <w:autoSpaceDE w:val="0"/>
        <w:autoSpaceDN w:val="0"/>
        <w:adjustRightInd w:val="0"/>
        <w:spacing w:after="0" w:line="240" w:lineRule="auto"/>
        <w:rPr>
          <w:rFonts w:cs="Times New Roman"/>
          <w:color w:val="000000"/>
        </w:rPr>
      </w:pPr>
      <w:r w:rsidRPr="00F453DA">
        <w:rPr>
          <w:rFonts w:cs="Times New Roman"/>
          <w:color w:val="000000"/>
        </w:rPr>
        <w:t xml:space="preserve">Toplumun refah seviyesinin yükselmesi ve ekonomik istikrar </w:t>
      </w:r>
    </w:p>
    <w:p w:rsidR="00A85387" w:rsidRPr="00F453DA" w:rsidRDefault="00A85387" w:rsidP="00A85387">
      <w:pPr>
        <w:pStyle w:val="ListeParagraf"/>
        <w:numPr>
          <w:ilvl w:val="0"/>
          <w:numId w:val="17"/>
        </w:numPr>
        <w:autoSpaceDE w:val="0"/>
        <w:autoSpaceDN w:val="0"/>
        <w:adjustRightInd w:val="0"/>
        <w:spacing w:after="0" w:line="240" w:lineRule="auto"/>
        <w:rPr>
          <w:rFonts w:cs="Times New Roman"/>
          <w:color w:val="000000"/>
        </w:rPr>
      </w:pPr>
      <w:r w:rsidRPr="00F453DA">
        <w:rPr>
          <w:rFonts w:cs="Times New Roman"/>
          <w:color w:val="000000"/>
        </w:rPr>
        <w:t xml:space="preserve">Özel sektör ve hayırsever iş adamlarının eğitime yatırımlarının artma eğiliminde olması. </w:t>
      </w:r>
    </w:p>
    <w:p w:rsidR="00A85387" w:rsidRPr="00F453DA" w:rsidRDefault="00A85387" w:rsidP="00A85387">
      <w:pPr>
        <w:pStyle w:val="ListeParagraf"/>
        <w:numPr>
          <w:ilvl w:val="0"/>
          <w:numId w:val="17"/>
        </w:numPr>
        <w:autoSpaceDE w:val="0"/>
        <w:autoSpaceDN w:val="0"/>
        <w:adjustRightInd w:val="0"/>
        <w:spacing w:after="0" w:line="240" w:lineRule="auto"/>
        <w:rPr>
          <w:rFonts w:cs="Times New Roman"/>
          <w:color w:val="000000"/>
        </w:rPr>
      </w:pPr>
      <w:r w:rsidRPr="00F453DA">
        <w:rPr>
          <w:rFonts w:cs="Times New Roman"/>
          <w:color w:val="000000"/>
        </w:rPr>
        <w:t xml:space="preserve">Velilerin ekonomik anlamda eğitimi desteklemesi </w:t>
      </w:r>
    </w:p>
    <w:p w:rsidR="00A85387" w:rsidRPr="00F453DA" w:rsidRDefault="00A85387" w:rsidP="00A85387">
      <w:pPr>
        <w:pStyle w:val="ListeParagraf"/>
        <w:numPr>
          <w:ilvl w:val="0"/>
          <w:numId w:val="17"/>
        </w:numPr>
        <w:autoSpaceDE w:val="0"/>
        <w:autoSpaceDN w:val="0"/>
        <w:adjustRightInd w:val="0"/>
        <w:spacing w:after="0" w:line="240" w:lineRule="auto"/>
        <w:rPr>
          <w:rFonts w:cs="Times New Roman"/>
          <w:color w:val="000000"/>
        </w:rPr>
      </w:pPr>
      <w:r w:rsidRPr="00F453DA">
        <w:rPr>
          <w:rFonts w:cs="Times New Roman"/>
          <w:color w:val="000000"/>
        </w:rPr>
        <w:t xml:space="preserve">Bölgesel kalkınma ajansı (İKA) ve uluslararası fonlar </w:t>
      </w:r>
    </w:p>
    <w:p w:rsidR="00A85387" w:rsidRPr="00F453DA" w:rsidRDefault="00A85387" w:rsidP="00A85387">
      <w:pPr>
        <w:pStyle w:val="ListeParagraf"/>
        <w:numPr>
          <w:ilvl w:val="0"/>
          <w:numId w:val="17"/>
        </w:numPr>
        <w:autoSpaceDE w:val="0"/>
        <w:autoSpaceDN w:val="0"/>
        <w:adjustRightInd w:val="0"/>
        <w:spacing w:after="0" w:line="240" w:lineRule="auto"/>
        <w:rPr>
          <w:rFonts w:cs="Times New Roman"/>
          <w:color w:val="000000"/>
        </w:rPr>
      </w:pPr>
      <w:r w:rsidRPr="00F453DA">
        <w:rPr>
          <w:rFonts w:cs="Times New Roman"/>
          <w:color w:val="000000"/>
        </w:rPr>
        <w:t xml:space="preserve">Organize sanayi kurulacak iller arasında yer alıyor olmamız. </w:t>
      </w:r>
    </w:p>
    <w:p w:rsidR="00A85387" w:rsidRPr="00F453DA" w:rsidRDefault="00A85387" w:rsidP="00A85387">
      <w:pPr>
        <w:pStyle w:val="ListeParagraf"/>
        <w:numPr>
          <w:ilvl w:val="0"/>
          <w:numId w:val="17"/>
        </w:numPr>
        <w:autoSpaceDE w:val="0"/>
        <w:autoSpaceDN w:val="0"/>
        <w:adjustRightInd w:val="0"/>
        <w:spacing w:after="0" w:line="240" w:lineRule="auto"/>
        <w:rPr>
          <w:rFonts w:cs="Times New Roman"/>
          <w:color w:val="000000"/>
        </w:rPr>
      </w:pPr>
      <w:r w:rsidRPr="00F453DA">
        <w:rPr>
          <w:rFonts w:cs="Times New Roman"/>
          <w:color w:val="000000"/>
        </w:rPr>
        <w:t>Mesleki bilgi ve belgelerlerin edin</w:t>
      </w:r>
      <w:r w:rsidR="00B147C5" w:rsidRPr="00F453DA">
        <w:rPr>
          <w:rFonts w:cs="Times New Roman"/>
          <w:color w:val="000000"/>
        </w:rPr>
        <w:t>ilmesi konusunda artış eğilimi</w:t>
      </w:r>
    </w:p>
    <w:p w:rsidR="002579CB" w:rsidRPr="00F453DA" w:rsidRDefault="002579CB" w:rsidP="002579CB">
      <w:pPr>
        <w:rPr>
          <w:rFonts w:cs="Times New Roman"/>
        </w:rPr>
      </w:pPr>
    </w:p>
    <w:p w:rsidR="004806D7" w:rsidRPr="008A4A8F" w:rsidRDefault="00555397" w:rsidP="008A4A8F">
      <w:pPr>
        <w:pStyle w:val="Balk4"/>
        <w:numPr>
          <w:ilvl w:val="0"/>
          <w:numId w:val="16"/>
        </w:numPr>
        <w:spacing w:after="160"/>
        <w:ind w:left="714" w:hanging="357"/>
        <w:rPr>
          <w:rFonts w:cs="Times New Roman"/>
        </w:rPr>
      </w:pPr>
      <w:proofErr w:type="spellStart"/>
      <w:r w:rsidRPr="00F453DA">
        <w:rPr>
          <w:rFonts w:cs="Times New Roman"/>
        </w:rPr>
        <w:t>Sosyo</w:t>
      </w:r>
      <w:proofErr w:type="spellEnd"/>
      <w:r w:rsidRPr="00F453DA">
        <w:rPr>
          <w:rFonts w:cs="Times New Roman"/>
        </w:rPr>
        <w:t>-Kültürel</w:t>
      </w:r>
    </w:p>
    <w:p w:rsidR="00975032" w:rsidRPr="00F453DA" w:rsidRDefault="00975032" w:rsidP="00975032">
      <w:pPr>
        <w:pStyle w:val="Default"/>
        <w:numPr>
          <w:ilvl w:val="0"/>
          <w:numId w:val="18"/>
        </w:numPr>
        <w:rPr>
          <w:rFonts w:ascii="Times New Roman" w:hAnsi="Times New Roman" w:cs="Times New Roman"/>
          <w:sz w:val="22"/>
          <w:szCs w:val="22"/>
        </w:rPr>
      </w:pPr>
      <w:r w:rsidRPr="00F453DA">
        <w:rPr>
          <w:rFonts w:ascii="Times New Roman" w:hAnsi="Times New Roman" w:cs="Times New Roman"/>
          <w:sz w:val="22"/>
          <w:szCs w:val="22"/>
        </w:rPr>
        <w:t>Medyanın olumsuz etkileri ile kültürel değerlerdeki çatışmanın artması</w:t>
      </w:r>
    </w:p>
    <w:p w:rsidR="00975032" w:rsidRPr="00F453DA" w:rsidRDefault="00975032" w:rsidP="00975032">
      <w:pPr>
        <w:pStyle w:val="Default"/>
        <w:numPr>
          <w:ilvl w:val="0"/>
          <w:numId w:val="18"/>
        </w:numPr>
        <w:rPr>
          <w:rFonts w:ascii="Times New Roman" w:hAnsi="Times New Roman" w:cs="Times New Roman"/>
          <w:sz w:val="22"/>
          <w:szCs w:val="22"/>
        </w:rPr>
      </w:pPr>
      <w:r w:rsidRPr="00F453DA">
        <w:rPr>
          <w:rFonts w:ascii="Times New Roman" w:hAnsi="Times New Roman" w:cs="Times New Roman"/>
          <w:sz w:val="22"/>
          <w:szCs w:val="22"/>
        </w:rPr>
        <w:t>Toplumun eğitimden beklentilerinin akademik başarıya odaklı olmasının eğitime olumsuz etkisi</w:t>
      </w:r>
    </w:p>
    <w:p w:rsidR="00975032" w:rsidRPr="00F453DA" w:rsidRDefault="00975032" w:rsidP="00975032">
      <w:pPr>
        <w:pStyle w:val="Default"/>
        <w:numPr>
          <w:ilvl w:val="0"/>
          <w:numId w:val="18"/>
        </w:numPr>
        <w:rPr>
          <w:rFonts w:ascii="Times New Roman" w:hAnsi="Times New Roman" w:cs="Times New Roman"/>
          <w:sz w:val="22"/>
          <w:szCs w:val="22"/>
        </w:rPr>
      </w:pPr>
      <w:r w:rsidRPr="00F453DA">
        <w:rPr>
          <w:rFonts w:ascii="Times New Roman" w:hAnsi="Times New Roman" w:cs="Times New Roman"/>
          <w:sz w:val="22"/>
          <w:szCs w:val="22"/>
        </w:rPr>
        <w:t xml:space="preserve"> </w:t>
      </w:r>
      <w:r w:rsidR="00B147C5" w:rsidRPr="00F453DA">
        <w:rPr>
          <w:rFonts w:ascii="Times New Roman" w:hAnsi="Times New Roman" w:cs="Times New Roman"/>
          <w:sz w:val="22"/>
          <w:szCs w:val="22"/>
        </w:rPr>
        <w:t>İl</w:t>
      </w:r>
      <w:r w:rsidRPr="00F453DA">
        <w:rPr>
          <w:rFonts w:ascii="Times New Roman" w:hAnsi="Times New Roman" w:cs="Times New Roman"/>
          <w:sz w:val="22"/>
          <w:szCs w:val="22"/>
        </w:rPr>
        <w:t xml:space="preserve"> genel nüfusunun çoğunluğunun il merkezinde yaşaması</w:t>
      </w:r>
    </w:p>
    <w:p w:rsidR="00975032" w:rsidRPr="00F453DA" w:rsidRDefault="00975032" w:rsidP="00975032">
      <w:pPr>
        <w:pStyle w:val="Default"/>
        <w:numPr>
          <w:ilvl w:val="0"/>
          <w:numId w:val="18"/>
        </w:numPr>
        <w:rPr>
          <w:rFonts w:ascii="Times New Roman" w:hAnsi="Times New Roman" w:cs="Times New Roman"/>
          <w:sz w:val="22"/>
          <w:szCs w:val="22"/>
        </w:rPr>
      </w:pPr>
      <w:r w:rsidRPr="00F453DA">
        <w:rPr>
          <w:rFonts w:ascii="Times New Roman" w:hAnsi="Times New Roman" w:cs="Times New Roman"/>
          <w:sz w:val="22"/>
          <w:szCs w:val="22"/>
        </w:rPr>
        <w:t xml:space="preserve">Sosyal aktivitelerin yapılacağı yeterli </w:t>
      </w:r>
      <w:r w:rsidR="00B147C5" w:rsidRPr="00F453DA">
        <w:rPr>
          <w:rFonts w:ascii="Times New Roman" w:hAnsi="Times New Roman" w:cs="Times New Roman"/>
          <w:sz w:val="22"/>
          <w:szCs w:val="22"/>
        </w:rPr>
        <w:t>mekân</w:t>
      </w:r>
      <w:r w:rsidRPr="00F453DA">
        <w:rPr>
          <w:rFonts w:ascii="Times New Roman" w:hAnsi="Times New Roman" w:cs="Times New Roman"/>
          <w:sz w:val="22"/>
          <w:szCs w:val="22"/>
        </w:rPr>
        <w:t xml:space="preserve"> olmaması</w:t>
      </w:r>
    </w:p>
    <w:p w:rsidR="00975032" w:rsidRPr="00F453DA" w:rsidRDefault="00975032" w:rsidP="00975032">
      <w:pPr>
        <w:pStyle w:val="Default"/>
        <w:numPr>
          <w:ilvl w:val="0"/>
          <w:numId w:val="18"/>
        </w:numPr>
        <w:rPr>
          <w:rFonts w:ascii="Times New Roman" w:hAnsi="Times New Roman" w:cs="Times New Roman"/>
          <w:sz w:val="22"/>
          <w:szCs w:val="22"/>
        </w:rPr>
      </w:pPr>
      <w:r w:rsidRPr="00F453DA">
        <w:rPr>
          <w:rFonts w:ascii="Times New Roman" w:hAnsi="Times New Roman" w:cs="Times New Roman"/>
          <w:sz w:val="22"/>
          <w:szCs w:val="22"/>
        </w:rPr>
        <w:t>Birçok geleneksel ve sosyal yapının etkisinin azalması</w:t>
      </w:r>
    </w:p>
    <w:p w:rsidR="00975032" w:rsidRPr="00F453DA" w:rsidRDefault="00975032" w:rsidP="00975032">
      <w:pPr>
        <w:pStyle w:val="Default"/>
        <w:numPr>
          <w:ilvl w:val="0"/>
          <w:numId w:val="18"/>
        </w:numPr>
        <w:rPr>
          <w:rFonts w:ascii="Times New Roman" w:hAnsi="Times New Roman" w:cs="Times New Roman"/>
          <w:sz w:val="20"/>
          <w:szCs w:val="20"/>
        </w:rPr>
      </w:pPr>
      <w:r w:rsidRPr="00F453DA">
        <w:rPr>
          <w:rFonts w:ascii="Times New Roman" w:hAnsi="Times New Roman" w:cs="Times New Roman"/>
          <w:sz w:val="22"/>
          <w:szCs w:val="22"/>
        </w:rPr>
        <w:t xml:space="preserve">Göç ile gelen </w:t>
      </w:r>
      <w:r w:rsidR="00E03963" w:rsidRPr="00F453DA">
        <w:rPr>
          <w:rFonts w:ascii="Times New Roman" w:hAnsi="Times New Roman" w:cs="Times New Roman"/>
          <w:sz w:val="22"/>
          <w:szCs w:val="22"/>
        </w:rPr>
        <w:t>Suriye</w:t>
      </w:r>
      <w:r w:rsidRPr="00F453DA">
        <w:rPr>
          <w:rFonts w:ascii="Times New Roman" w:hAnsi="Times New Roman" w:cs="Times New Roman"/>
          <w:sz w:val="22"/>
          <w:szCs w:val="22"/>
        </w:rPr>
        <w:t xml:space="preserve"> uyruklu vatandaş sayısındaki artış</w:t>
      </w:r>
    </w:p>
    <w:p w:rsidR="00D325A5" w:rsidRPr="00F453DA" w:rsidRDefault="00D325A5" w:rsidP="00D325A5">
      <w:pPr>
        <w:pStyle w:val="Default"/>
        <w:rPr>
          <w:rFonts w:ascii="Times New Roman" w:hAnsi="Times New Roman" w:cs="Times New Roman"/>
          <w:sz w:val="22"/>
          <w:szCs w:val="22"/>
        </w:rPr>
      </w:pPr>
    </w:p>
    <w:p w:rsidR="00D325A5" w:rsidRPr="00F453DA" w:rsidRDefault="00D325A5" w:rsidP="00D325A5">
      <w:pPr>
        <w:pStyle w:val="Default"/>
        <w:rPr>
          <w:rFonts w:ascii="Times New Roman" w:hAnsi="Times New Roman" w:cs="Times New Roman"/>
          <w:sz w:val="20"/>
          <w:szCs w:val="20"/>
        </w:rPr>
      </w:pPr>
    </w:p>
    <w:p w:rsidR="00BB3FF5" w:rsidRPr="008A4A8F" w:rsidRDefault="00555397" w:rsidP="008A4A8F">
      <w:pPr>
        <w:pStyle w:val="Balk4"/>
        <w:numPr>
          <w:ilvl w:val="0"/>
          <w:numId w:val="16"/>
        </w:numPr>
        <w:spacing w:after="160"/>
        <w:ind w:left="714" w:hanging="357"/>
        <w:rPr>
          <w:rFonts w:cs="Times New Roman"/>
        </w:rPr>
      </w:pPr>
      <w:r w:rsidRPr="00F453DA">
        <w:rPr>
          <w:rFonts w:cs="Times New Roman"/>
        </w:rPr>
        <w:t>Teknolojik</w:t>
      </w:r>
    </w:p>
    <w:p w:rsidR="00BB3FF5" w:rsidRPr="00F453DA" w:rsidRDefault="00BB3FF5" w:rsidP="00BB3FF5">
      <w:pPr>
        <w:pStyle w:val="Default"/>
        <w:numPr>
          <w:ilvl w:val="0"/>
          <w:numId w:val="19"/>
        </w:numPr>
        <w:rPr>
          <w:rFonts w:ascii="Times New Roman" w:hAnsi="Times New Roman" w:cs="Times New Roman"/>
          <w:sz w:val="22"/>
          <w:szCs w:val="22"/>
        </w:rPr>
      </w:pPr>
      <w:r w:rsidRPr="00F453DA">
        <w:rPr>
          <w:rFonts w:ascii="Times New Roman" w:hAnsi="Times New Roman" w:cs="Times New Roman"/>
          <w:sz w:val="22"/>
          <w:szCs w:val="22"/>
        </w:rPr>
        <w:t xml:space="preserve">Bilgi iletişim teknolojileri neticesinde bilgiye erişimin kolaylaşması </w:t>
      </w:r>
    </w:p>
    <w:p w:rsidR="00BB3FF5" w:rsidRPr="00F453DA" w:rsidRDefault="00BB3FF5" w:rsidP="00BB3FF5">
      <w:pPr>
        <w:pStyle w:val="Default"/>
        <w:numPr>
          <w:ilvl w:val="0"/>
          <w:numId w:val="19"/>
        </w:numPr>
        <w:rPr>
          <w:rFonts w:ascii="Times New Roman" w:hAnsi="Times New Roman" w:cs="Times New Roman"/>
          <w:sz w:val="22"/>
          <w:szCs w:val="22"/>
        </w:rPr>
      </w:pPr>
      <w:r w:rsidRPr="00F453DA">
        <w:rPr>
          <w:rFonts w:ascii="Times New Roman" w:hAnsi="Times New Roman" w:cs="Times New Roman"/>
          <w:sz w:val="22"/>
          <w:szCs w:val="22"/>
        </w:rPr>
        <w:t>Teknolojideki hızlı değişim ve öğrencilerin yanlış internet kullanımı</w:t>
      </w:r>
    </w:p>
    <w:p w:rsidR="00BB3FF5" w:rsidRPr="00F453DA" w:rsidRDefault="00BB3FF5" w:rsidP="00BB3FF5">
      <w:pPr>
        <w:pStyle w:val="Default"/>
        <w:numPr>
          <w:ilvl w:val="0"/>
          <w:numId w:val="19"/>
        </w:numPr>
        <w:rPr>
          <w:rFonts w:ascii="Times New Roman" w:hAnsi="Times New Roman" w:cs="Times New Roman"/>
          <w:sz w:val="22"/>
          <w:szCs w:val="22"/>
        </w:rPr>
      </w:pPr>
      <w:r w:rsidRPr="00F453DA">
        <w:rPr>
          <w:rFonts w:ascii="Times New Roman" w:hAnsi="Times New Roman" w:cs="Times New Roman"/>
          <w:sz w:val="22"/>
          <w:szCs w:val="22"/>
        </w:rPr>
        <w:t>E-Okul, MEBBİS ve E-Devlet uygulamaları</w:t>
      </w:r>
    </w:p>
    <w:p w:rsidR="00BB3FF5" w:rsidRPr="00F453DA" w:rsidRDefault="00BB3FF5" w:rsidP="00BB3FF5">
      <w:pPr>
        <w:pStyle w:val="Default"/>
        <w:numPr>
          <w:ilvl w:val="0"/>
          <w:numId w:val="19"/>
        </w:numPr>
        <w:rPr>
          <w:rFonts w:ascii="Times New Roman" w:hAnsi="Times New Roman" w:cs="Times New Roman"/>
          <w:sz w:val="22"/>
          <w:szCs w:val="22"/>
        </w:rPr>
      </w:pPr>
      <w:r w:rsidRPr="00F453DA">
        <w:rPr>
          <w:rFonts w:ascii="Times New Roman" w:hAnsi="Times New Roman" w:cs="Times New Roman"/>
          <w:sz w:val="22"/>
          <w:szCs w:val="22"/>
        </w:rPr>
        <w:t>DYS (Doküman Yönetim Sistemi) ile büyük oranda kırtasiyeciliğin önüne geçilmesi bürokratik işlemlerin hızlanması</w:t>
      </w:r>
    </w:p>
    <w:p w:rsidR="00BB3FF5" w:rsidRPr="00F453DA" w:rsidRDefault="00BB3FF5" w:rsidP="00BB3FF5">
      <w:pPr>
        <w:pStyle w:val="Default"/>
        <w:numPr>
          <w:ilvl w:val="0"/>
          <w:numId w:val="19"/>
        </w:numPr>
        <w:rPr>
          <w:rFonts w:ascii="Times New Roman" w:hAnsi="Times New Roman" w:cs="Times New Roman"/>
          <w:sz w:val="22"/>
          <w:szCs w:val="22"/>
        </w:rPr>
      </w:pPr>
      <w:r w:rsidRPr="00F453DA">
        <w:rPr>
          <w:rFonts w:ascii="Times New Roman" w:hAnsi="Times New Roman" w:cs="Times New Roman"/>
          <w:sz w:val="22"/>
          <w:szCs w:val="22"/>
        </w:rPr>
        <w:t>AR-GE çalışmalarına ayrılan kaynağın giderek artması</w:t>
      </w:r>
    </w:p>
    <w:p w:rsidR="00BB3FF5" w:rsidRPr="00F453DA" w:rsidRDefault="00BB3FF5" w:rsidP="00BB3FF5">
      <w:pPr>
        <w:pStyle w:val="ListeParagraf"/>
        <w:numPr>
          <w:ilvl w:val="0"/>
          <w:numId w:val="19"/>
        </w:numPr>
        <w:autoSpaceDE w:val="0"/>
        <w:autoSpaceDN w:val="0"/>
        <w:adjustRightInd w:val="0"/>
        <w:rPr>
          <w:rFonts w:eastAsia="Times New Roman" w:cs="Times New Roman"/>
          <w:bCs/>
        </w:rPr>
      </w:pPr>
      <w:r w:rsidRPr="00F453DA">
        <w:rPr>
          <w:rFonts w:eastAsia="Times New Roman" w:cs="Times New Roman"/>
          <w:bCs/>
        </w:rPr>
        <w:t xml:space="preserve">Yeni ürünler </w:t>
      </w:r>
    </w:p>
    <w:p w:rsidR="00BB3FF5" w:rsidRPr="00F453DA" w:rsidRDefault="00BB3FF5" w:rsidP="00BB3FF5">
      <w:pPr>
        <w:pStyle w:val="ListeParagraf"/>
        <w:numPr>
          <w:ilvl w:val="0"/>
          <w:numId w:val="19"/>
        </w:numPr>
        <w:autoSpaceDE w:val="0"/>
        <w:autoSpaceDN w:val="0"/>
        <w:adjustRightInd w:val="0"/>
        <w:rPr>
          <w:rFonts w:eastAsia="Times New Roman" w:cs="Times New Roman"/>
          <w:bCs/>
        </w:rPr>
      </w:pPr>
      <w:r w:rsidRPr="00F453DA">
        <w:rPr>
          <w:rFonts w:eastAsia="Times New Roman" w:cs="Times New Roman"/>
          <w:bCs/>
        </w:rPr>
        <w:t xml:space="preserve">Alternatif ve yeni teknolojiler </w:t>
      </w:r>
    </w:p>
    <w:p w:rsidR="00BB3FF5" w:rsidRPr="00F453DA" w:rsidRDefault="00BB3FF5" w:rsidP="00BB3FF5">
      <w:pPr>
        <w:pStyle w:val="ListeParagraf"/>
        <w:numPr>
          <w:ilvl w:val="0"/>
          <w:numId w:val="19"/>
        </w:numPr>
        <w:autoSpaceDE w:val="0"/>
        <w:autoSpaceDN w:val="0"/>
        <w:adjustRightInd w:val="0"/>
        <w:rPr>
          <w:rFonts w:eastAsia="Times New Roman" w:cs="Times New Roman"/>
          <w:bCs/>
        </w:rPr>
      </w:pPr>
      <w:r w:rsidRPr="00F453DA">
        <w:rPr>
          <w:rFonts w:eastAsia="Times New Roman" w:cs="Times New Roman"/>
          <w:bCs/>
        </w:rPr>
        <w:t xml:space="preserve">Girdi kaynakları - maliyet </w:t>
      </w:r>
    </w:p>
    <w:p w:rsidR="00BB3FF5" w:rsidRPr="00F453DA" w:rsidRDefault="00BB3FF5" w:rsidP="00BB3FF5">
      <w:pPr>
        <w:pStyle w:val="ListeParagraf"/>
        <w:numPr>
          <w:ilvl w:val="0"/>
          <w:numId w:val="19"/>
        </w:numPr>
        <w:autoSpaceDE w:val="0"/>
        <w:autoSpaceDN w:val="0"/>
        <w:adjustRightInd w:val="0"/>
        <w:rPr>
          <w:rFonts w:eastAsia="Times New Roman" w:cs="Times New Roman"/>
          <w:bCs/>
        </w:rPr>
      </w:pPr>
      <w:r w:rsidRPr="00F453DA">
        <w:rPr>
          <w:rFonts w:eastAsia="Times New Roman" w:cs="Times New Roman"/>
          <w:bCs/>
        </w:rPr>
        <w:t xml:space="preserve">Endüstri ve Eğitim </w:t>
      </w:r>
    </w:p>
    <w:p w:rsidR="00BB3FF5" w:rsidRPr="00F453DA" w:rsidRDefault="00BB3FF5" w:rsidP="00BB3FF5">
      <w:pPr>
        <w:pStyle w:val="ListeParagraf"/>
        <w:numPr>
          <w:ilvl w:val="0"/>
          <w:numId w:val="19"/>
        </w:numPr>
        <w:autoSpaceDE w:val="0"/>
        <w:autoSpaceDN w:val="0"/>
        <w:adjustRightInd w:val="0"/>
        <w:rPr>
          <w:rFonts w:eastAsia="Times New Roman" w:cs="Times New Roman"/>
          <w:bCs/>
        </w:rPr>
      </w:pPr>
      <w:r w:rsidRPr="00F453DA">
        <w:rPr>
          <w:rFonts w:eastAsia="Times New Roman" w:cs="Times New Roman"/>
          <w:bCs/>
        </w:rPr>
        <w:t xml:space="preserve">Özel destekler </w:t>
      </w:r>
    </w:p>
    <w:p w:rsidR="00BB3FF5" w:rsidRPr="00F453DA" w:rsidRDefault="00BB3FF5" w:rsidP="00BB3FF5">
      <w:pPr>
        <w:pStyle w:val="ListeParagraf"/>
        <w:numPr>
          <w:ilvl w:val="0"/>
          <w:numId w:val="19"/>
        </w:numPr>
        <w:autoSpaceDE w:val="0"/>
        <w:autoSpaceDN w:val="0"/>
        <w:adjustRightInd w:val="0"/>
        <w:rPr>
          <w:rFonts w:eastAsia="Times New Roman" w:cs="Times New Roman"/>
          <w:bCs/>
        </w:rPr>
      </w:pPr>
      <w:r w:rsidRPr="00F453DA">
        <w:rPr>
          <w:rFonts w:eastAsia="Times New Roman" w:cs="Times New Roman"/>
          <w:bCs/>
        </w:rPr>
        <w:t xml:space="preserve">Uzaktan eğitim </w:t>
      </w:r>
    </w:p>
    <w:p w:rsidR="00F37636" w:rsidRPr="00F453DA" w:rsidRDefault="00F37636" w:rsidP="00BB3FF5">
      <w:pPr>
        <w:rPr>
          <w:rFonts w:cs="Times New Roman"/>
        </w:rPr>
      </w:pPr>
    </w:p>
    <w:p w:rsidR="00555397" w:rsidRPr="00F453DA" w:rsidRDefault="00555397" w:rsidP="00D73C54">
      <w:pPr>
        <w:pStyle w:val="Balk3"/>
        <w:numPr>
          <w:ilvl w:val="2"/>
          <w:numId w:val="2"/>
        </w:numPr>
        <w:rPr>
          <w:rFonts w:cs="Times New Roman"/>
        </w:rPr>
      </w:pPr>
      <w:bookmarkStart w:id="24" w:name="_Toc26958134"/>
      <w:r w:rsidRPr="00F453DA">
        <w:rPr>
          <w:rFonts w:cs="Times New Roman"/>
        </w:rPr>
        <w:t>GZFT Analizi</w:t>
      </w:r>
      <w:bookmarkEnd w:id="24"/>
    </w:p>
    <w:p w:rsidR="00F37636" w:rsidRPr="00F453DA" w:rsidRDefault="00F37636" w:rsidP="00F37636">
      <w:pPr>
        <w:rPr>
          <w:rFonts w:cs="Times New Roman"/>
        </w:rPr>
      </w:pPr>
    </w:p>
    <w:p w:rsidR="00873017" w:rsidRPr="008A4A8F" w:rsidRDefault="00F37636" w:rsidP="008A4A8F">
      <w:pPr>
        <w:pStyle w:val="Balk4"/>
        <w:numPr>
          <w:ilvl w:val="0"/>
          <w:numId w:val="20"/>
        </w:numPr>
        <w:spacing w:after="160"/>
        <w:ind w:left="714" w:hanging="357"/>
        <w:rPr>
          <w:rFonts w:cs="Times New Roman"/>
        </w:rPr>
      </w:pPr>
      <w:r w:rsidRPr="00F453DA">
        <w:rPr>
          <w:rFonts w:cs="Times New Roman"/>
        </w:rPr>
        <w:t>Güçlü Yönler</w:t>
      </w:r>
    </w:p>
    <w:p w:rsidR="00873017" w:rsidRPr="00F453DA" w:rsidRDefault="00873017" w:rsidP="00873017">
      <w:pPr>
        <w:pStyle w:val="Default"/>
        <w:numPr>
          <w:ilvl w:val="0"/>
          <w:numId w:val="21"/>
        </w:numPr>
        <w:rPr>
          <w:rFonts w:ascii="Times New Roman" w:hAnsi="Times New Roman" w:cs="Times New Roman"/>
          <w:sz w:val="22"/>
          <w:szCs w:val="22"/>
        </w:rPr>
      </w:pPr>
      <w:r w:rsidRPr="00F453DA">
        <w:rPr>
          <w:rFonts w:ascii="Times New Roman" w:hAnsi="Times New Roman" w:cs="Times New Roman"/>
          <w:sz w:val="22"/>
          <w:szCs w:val="22"/>
        </w:rPr>
        <w:t xml:space="preserve">Okul öncesi okullaşma oranının Türkiye ortalamasının üzerinde olunması. </w:t>
      </w:r>
    </w:p>
    <w:p w:rsidR="00873017" w:rsidRPr="00F453DA" w:rsidRDefault="00873017" w:rsidP="00873017">
      <w:pPr>
        <w:pStyle w:val="Default"/>
        <w:numPr>
          <w:ilvl w:val="0"/>
          <w:numId w:val="21"/>
        </w:numPr>
        <w:rPr>
          <w:rFonts w:ascii="Times New Roman" w:hAnsi="Times New Roman" w:cs="Times New Roman"/>
          <w:sz w:val="22"/>
          <w:szCs w:val="22"/>
        </w:rPr>
      </w:pPr>
      <w:r w:rsidRPr="00F453DA">
        <w:rPr>
          <w:rFonts w:ascii="Times New Roman" w:hAnsi="Times New Roman" w:cs="Times New Roman"/>
          <w:sz w:val="22"/>
          <w:szCs w:val="22"/>
        </w:rPr>
        <w:t xml:space="preserve">Yaygın eğitim faaliyetlerinin ve faaliyetlere olan katılımın yıllara göre artma eğiliminde olması. </w:t>
      </w:r>
    </w:p>
    <w:p w:rsidR="00873017" w:rsidRPr="00F453DA" w:rsidRDefault="00873017" w:rsidP="00873017">
      <w:pPr>
        <w:pStyle w:val="Default"/>
        <w:numPr>
          <w:ilvl w:val="0"/>
          <w:numId w:val="21"/>
        </w:numPr>
        <w:rPr>
          <w:rFonts w:ascii="Times New Roman" w:hAnsi="Times New Roman" w:cs="Times New Roman"/>
          <w:sz w:val="22"/>
          <w:szCs w:val="22"/>
        </w:rPr>
      </w:pPr>
      <w:r w:rsidRPr="00F453DA">
        <w:rPr>
          <w:rFonts w:ascii="Times New Roman" w:hAnsi="Times New Roman" w:cs="Times New Roman"/>
          <w:sz w:val="22"/>
          <w:szCs w:val="22"/>
        </w:rPr>
        <w:t xml:space="preserve">Tüm okul ve kurumlarda karar alma süreçlerinin çoğulcu yönetimlerle gerçekleşiyor olması. </w:t>
      </w:r>
    </w:p>
    <w:p w:rsidR="00873017" w:rsidRPr="00F453DA" w:rsidRDefault="00873017" w:rsidP="00873017">
      <w:pPr>
        <w:pStyle w:val="Default"/>
        <w:numPr>
          <w:ilvl w:val="0"/>
          <w:numId w:val="21"/>
        </w:numPr>
        <w:rPr>
          <w:rFonts w:ascii="Times New Roman" w:hAnsi="Times New Roman" w:cs="Times New Roman"/>
          <w:sz w:val="22"/>
          <w:szCs w:val="22"/>
        </w:rPr>
      </w:pPr>
      <w:r w:rsidRPr="00F453DA">
        <w:rPr>
          <w:rFonts w:ascii="Times New Roman" w:hAnsi="Times New Roman" w:cs="Times New Roman"/>
          <w:sz w:val="22"/>
          <w:szCs w:val="22"/>
        </w:rPr>
        <w:t>Çalışanların teknolojik yeniliklere açık ol</w:t>
      </w:r>
      <w:r w:rsidR="00BD5343" w:rsidRPr="00F453DA">
        <w:rPr>
          <w:rFonts w:ascii="Times New Roman" w:hAnsi="Times New Roman" w:cs="Times New Roman"/>
          <w:sz w:val="22"/>
          <w:szCs w:val="22"/>
        </w:rPr>
        <w:t>ması</w:t>
      </w:r>
    </w:p>
    <w:p w:rsidR="00873017" w:rsidRPr="00F453DA" w:rsidRDefault="00873017" w:rsidP="00873017">
      <w:pPr>
        <w:pStyle w:val="Default"/>
        <w:numPr>
          <w:ilvl w:val="0"/>
          <w:numId w:val="21"/>
        </w:numPr>
        <w:rPr>
          <w:rFonts w:ascii="Times New Roman" w:hAnsi="Times New Roman" w:cs="Times New Roman"/>
          <w:sz w:val="22"/>
          <w:szCs w:val="22"/>
        </w:rPr>
      </w:pPr>
      <w:r w:rsidRPr="00F453DA">
        <w:rPr>
          <w:rFonts w:ascii="Times New Roman" w:hAnsi="Times New Roman" w:cs="Times New Roman"/>
          <w:sz w:val="22"/>
          <w:szCs w:val="22"/>
        </w:rPr>
        <w:t xml:space="preserve">Çözüm odaklı bir yönetim anlayışının hâkim olması. </w:t>
      </w:r>
    </w:p>
    <w:p w:rsidR="00873017" w:rsidRPr="00F453DA" w:rsidRDefault="00873017" w:rsidP="00873017">
      <w:pPr>
        <w:pStyle w:val="Default"/>
        <w:numPr>
          <w:ilvl w:val="0"/>
          <w:numId w:val="21"/>
        </w:numPr>
        <w:rPr>
          <w:rFonts w:ascii="Times New Roman" w:hAnsi="Times New Roman" w:cs="Times New Roman"/>
          <w:sz w:val="22"/>
          <w:szCs w:val="22"/>
        </w:rPr>
      </w:pPr>
      <w:r w:rsidRPr="00F453DA">
        <w:rPr>
          <w:rFonts w:ascii="Times New Roman" w:hAnsi="Times New Roman" w:cs="Times New Roman"/>
          <w:sz w:val="22"/>
          <w:szCs w:val="22"/>
        </w:rPr>
        <w:t>İl MEM bünyesinde avukat bulunması.</w:t>
      </w:r>
    </w:p>
    <w:p w:rsidR="00873017" w:rsidRPr="00F453DA" w:rsidRDefault="00873017" w:rsidP="00873017">
      <w:pPr>
        <w:pStyle w:val="Default"/>
        <w:numPr>
          <w:ilvl w:val="0"/>
          <w:numId w:val="21"/>
        </w:numPr>
        <w:rPr>
          <w:rFonts w:ascii="Times New Roman" w:hAnsi="Times New Roman" w:cs="Times New Roman"/>
          <w:sz w:val="22"/>
          <w:szCs w:val="22"/>
        </w:rPr>
      </w:pPr>
      <w:r w:rsidRPr="00F453DA">
        <w:rPr>
          <w:rFonts w:ascii="Times New Roman" w:hAnsi="Times New Roman" w:cs="Times New Roman"/>
          <w:sz w:val="22"/>
          <w:szCs w:val="22"/>
        </w:rPr>
        <w:t>Yeni yapımlarla ilimizdeki derslik sayısının artıyor olması.</w:t>
      </w:r>
    </w:p>
    <w:p w:rsidR="00873017" w:rsidRPr="00F453DA" w:rsidRDefault="00873017" w:rsidP="00873017">
      <w:pPr>
        <w:pStyle w:val="Default"/>
        <w:numPr>
          <w:ilvl w:val="0"/>
          <w:numId w:val="21"/>
        </w:numPr>
        <w:rPr>
          <w:rFonts w:ascii="Times New Roman" w:hAnsi="Times New Roman" w:cs="Times New Roman"/>
          <w:sz w:val="22"/>
          <w:szCs w:val="22"/>
        </w:rPr>
      </w:pPr>
      <w:r w:rsidRPr="00F453DA">
        <w:rPr>
          <w:rFonts w:ascii="Times New Roman" w:hAnsi="Times New Roman" w:cs="Times New Roman"/>
          <w:sz w:val="22"/>
          <w:szCs w:val="22"/>
        </w:rPr>
        <w:t>Hayat boyu öğrenme kapsamındaki kursların çeşitli ve yaygın olması.</w:t>
      </w:r>
    </w:p>
    <w:p w:rsidR="00873017" w:rsidRPr="00F453DA" w:rsidRDefault="00873017" w:rsidP="00873017">
      <w:pPr>
        <w:pStyle w:val="Default"/>
        <w:numPr>
          <w:ilvl w:val="0"/>
          <w:numId w:val="21"/>
        </w:numPr>
        <w:rPr>
          <w:rFonts w:ascii="Times New Roman" w:hAnsi="Times New Roman" w:cs="Times New Roman"/>
          <w:sz w:val="22"/>
          <w:szCs w:val="22"/>
        </w:rPr>
      </w:pPr>
      <w:r w:rsidRPr="00F453DA">
        <w:rPr>
          <w:rFonts w:ascii="Times New Roman" w:hAnsi="Times New Roman" w:cs="Times New Roman"/>
          <w:sz w:val="22"/>
          <w:szCs w:val="22"/>
        </w:rPr>
        <w:lastRenderedPageBreak/>
        <w:t>İl genelinde öğrencilerin erişebilecekleri her kademe ve türde eğitim kurumlarının bulunması.</w:t>
      </w:r>
    </w:p>
    <w:p w:rsidR="00873017" w:rsidRPr="00F453DA" w:rsidRDefault="00873017" w:rsidP="00873017">
      <w:pPr>
        <w:pStyle w:val="Default"/>
        <w:numPr>
          <w:ilvl w:val="0"/>
          <w:numId w:val="21"/>
        </w:numPr>
        <w:rPr>
          <w:rFonts w:ascii="Times New Roman" w:hAnsi="Times New Roman" w:cs="Times New Roman"/>
          <w:sz w:val="22"/>
          <w:szCs w:val="22"/>
        </w:rPr>
      </w:pPr>
      <w:r w:rsidRPr="00F453DA">
        <w:rPr>
          <w:rFonts w:ascii="Times New Roman" w:hAnsi="Times New Roman" w:cs="Times New Roman"/>
          <w:sz w:val="22"/>
          <w:szCs w:val="22"/>
        </w:rPr>
        <w:t>Tüm eğitim kademelerinde kız çocuklarının okullaşma oranının yüksek olması.</w:t>
      </w:r>
    </w:p>
    <w:p w:rsidR="00873017" w:rsidRPr="00F453DA" w:rsidRDefault="00873017" w:rsidP="00873017">
      <w:pPr>
        <w:pStyle w:val="Default"/>
        <w:numPr>
          <w:ilvl w:val="0"/>
          <w:numId w:val="21"/>
        </w:numPr>
        <w:rPr>
          <w:rFonts w:ascii="Times New Roman" w:hAnsi="Times New Roman" w:cs="Times New Roman"/>
          <w:sz w:val="22"/>
          <w:szCs w:val="22"/>
        </w:rPr>
      </w:pPr>
      <w:r w:rsidRPr="00F453DA">
        <w:rPr>
          <w:rFonts w:ascii="Times New Roman" w:hAnsi="Times New Roman" w:cs="Times New Roman"/>
          <w:sz w:val="22"/>
          <w:szCs w:val="22"/>
        </w:rPr>
        <w:t>İlimiz bünyesinde nitelikli ara eleman yetiştirmeye ve yaşam boyu eğitime yönelik olarak yapılan yaygın eğitim çalışmalarının ve katılımın yüksek düzeyde olması.</w:t>
      </w:r>
    </w:p>
    <w:p w:rsidR="00873017" w:rsidRPr="00F453DA" w:rsidRDefault="00873017" w:rsidP="00873017">
      <w:pPr>
        <w:pStyle w:val="Default"/>
        <w:numPr>
          <w:ilvl w:val="0"/>
          <w:numId w:val="21"/>
        </w:numPr>
        <w:rPr>
          <w:rFonts w:ascii="Times New Roman" w:hAnsi="Times New Roman" w:cs="Times New Roman"/>
          <w:sz w:val="22"/>
          <w:szCs w:val="22"/>
        </w:rPr>
      </w:pPr>
      <w:r w:rsidRPr="00F453DA">
        <w:rPr>
          <w:rFonts w:ascii="Times New Roman" w:hAnsi="Times New Roman" w:cs="Times New Roman"/>
          <w:sz w:val="22"/>
          <w:szCs w:val="22"/>
        </w:rPr>
        <w:t>İlimiz bünyesinde özel eğitime ihtiyaç duyan öğrencilere yönelik resmi okulların olması.</w:t>
      </w:r>
    </w:p>
    <w:p w:rsidR="00873017" w:rsidRPr="00F453DA" w:rsidRDefault="00873017" w:rsidP="00873017">
      <w:pPr>
        <w:pStyle w:val="Default"/>
        <w:numPr>
          <w:ilvl w:val="0"/>
          <w:numId w:val="21"/>
        </w:numPr>
        <w:rPr>
          <w:rFonts w:ascii="Times New Roman" w:hAnsi="Times New Roman" w:cs="Times New Roman"/>
          <w:sz w:val="22"/>
          <w:szCs w:val="22"/>
        </w:rPr>
      </w:pPr>
      <w:r w:rsidRPr="00F453DA">
        <w:rPr>
          <w:rFonts w:ascii="Times New Roman" w:hAnsi="Times New Roman" w:cs="Times New Roman"/>
          <w:sz w:val="22"/>
          <w:szCs w:val="22"/>
        </w:rPr>
        <w:t>Bilgi ve iletişim teknolojilerinin eğitim ve öğretim süreçlerinde kullanılması.</w:t>
      </w:r>
    </w:p>
    <w:p w:rsidR="00873017" w:rsidRPr="00F453DA" w:rsidRDefault="00873017" w:rsidP="00873017">
      <w:pPr>
        <w:pStyle w:val="Default"/>
        <w:numPr>
          <w:ilvl w:val="0"/>
          <w:numId w:val="21"/>
        </w:numPr>
        <w:rPr>
          <w:rFonts w:ascii="Times New Roman" w:hAnsi="Times New Roman" w:cs="Times New Roman"/>
          <w:sz w:val="22"/>
          <w:szCs w:val="22"/>
        </w:rPr>
      </w:pPr>
      <w:r w:rsidRPr="00F453DA">
        <w:rPr>
          <w:rFonts w:ascii="Times New Roman" w:hAnsi="Times New Roman" w:cs="Times New Roman"/>
          <w:sz w:val="22"/>
          <w:szCs w:val="22"/>
        </w:rPr>
        <w:t xml:space="preserve">Birçok okulumuzun teknolojik alt-yapısının </w:t>
      </w:r>
      <w:r w:rsidR="00BD5343" w:rsidRPr="00F453DA">
        <w:rPr>
          <w:rFonts w:ascii="Times New Roman" w:hAnsi="Times New Roman" w:cs="Times New Roman"/>
          <w:sz w:val="22"/>
          <w:szCs w:val="22"/>
        </w:rPr>
        <w:t>yeterli olması</w:t>
      </w:r>
    </w:p>
    <w:p w:rsidR="00873017" w:rsidRPr="00F453DA" w:rsidRDefault="00873017" w:rsidP="00873017">
      <w:pPr>
        <w:pStyle w:val="Default"/>
        <w:numPr>
          <w:ilvl w:val="0"/>
          <w:numId w:val="21"/>
        </w:numPr>
        <w:rPr>
          <w:rFonts w:ascii="Times New Roman" w:hAnsi="Times New Roman" w:cs="Times New Roman"/>
          <w:sz w:val="22"/>
          <w:szCs w:val="22"/>
        </w:rPr>
      </w:pPr>
      <w:r w:rsidRPr="00F453DA">
        <w:rPr>
          <w:rFonts w:ascii="Times New Roman" w:hAnsi="Times New Roman" w:cs="Times New Roman"/>
          <w:sz w:val="22"/>
          <w:szCs w:val="22"/>
        </w:rPr>
        <w:t>İlimizde köklü bir geçmişe sahip olan eğitim ve öğretim kurumlarının varlığı.</w:t>
      </w:r>
    </w:p>
    <w:p w:rsidR="00873017" w:rsidRPr="00F453DA" w:rsidRDefault="00873017" w:rsidP="00873017">
      <w:pPr>
        <w:pStyle w:val="Default"/>
        <w:numPr>
          <w:ilvl w:val="0"/>
          <w:numId w:val="21"/>
        </w:numPr>
        <w:rPr>
          <w:rFonts w:ascii="Times New Roman" w:hAnsi="Times New Roman" w:cs="Times New Roman"/>
          <w:sz w:val="22"/>
          <w:szCs w:val="22"/>
        </w:rPr>
      </w:pPr>
      <w:r w:rsidRPr="00F453DA">
        <w:rPr>
          <w:rFonts w:ascii="Times New Roman" w:hAnsi="Times New Roman" w:cs="Times New Roman"/>
          <w:sz w:val="22"/>
          <w:szCs w:val="22"/>
        </w:rPr>
        <w:t>Kurumumuzun diğer kurum, kuruluş ve STK’lar ile sürdürülebilir ve verimli işbirliklerinin olması.</w:t>
      </w:r>
    </w:p>
    <w:p w:rsidR="00873017" w:rsidRPr="00F453DA" w:rsidRDefault="00873017" w:rsidP="00873017">
      <w:pPr>
        <w:pStyle w:val="Default"/>
        <w:numPr>
          <w:ilvl w:val="0"/>
          <w:numId w:val="21"/>
        </w:numPr>
        <w:rPr>
          <w:rFonts w:ascii="Times New Roman" w:hAnsi="Times New Roman" w:cs="Times New Roman"/>
          <w:sz w:val="22"/>
          <w:szCs w:val="22"/>
        </w:rPr>
      </w:pPr>
      <w:r w:rsidRPr="00F453DA">
        <w:rPr>
          <w:rFonts w:ascii="Times New Roman" w:hAnsi="Times New Roman" w:cs="Times New Roman"/>
          <w:sz w:val="22"/>
          <w:szCs w:val="22"/>
        </w:rPr>
        <w:t>Kurum personelinin verimlilik ve etkinliğinin artırılmasına yönelik mahalli hizmet içi eğitim faaliyetlerinin ihtiyaç oranında düzenleniyor olması.</w:t>
      </w:r>
    </w:p>
    <w:p w:rsidR="00873017" w:rsidRPr="00F453DA" w:rsidRDefault="00873017" w:rsidP="00873017">
      <w:pPr>
        <w:pStyle w:val="Default"/>
        <w:numPr>
          <w:ilvl w:val="0"/>
          <w:numId w:val="21"/>
        </w:numPr>
        <w:rPr>
          <w:rFonts w:ascii="Times New Roman" w:hAnsi="Times New Roman" w:cs="Times New Roman"/>
          <w:sz w:val="22"/>
          <w:szCs w:val="22"/>
        </w:rPr>
      </w:pPr>
      <w:r w:rsidRPr="00F453DA">
        <w:rPr>
          <w:rFonts w:ascii="Times New Roman" w:hAnsi="Times New Roman" w:cs="Times New Roman"/>
          <w:sz w:val="22"/>
          <w:szCs w:val="22"/>
        </w:rPr>
        <w:t>Kurumda birimler arasında ve bağlı kurumlar arasında koordinasyon ve iletişim sorununun olmaması.</w:t>
      </w:r>
    </w:p>
    <w:p w:rsidR="00873017" w:rsidRPr="00F453DA" w:rsidRDefault="00873017" w:rsidP="00873017">
      <w:pPr>
        <w:pStyle w:val="Default"/>
        <w:numPr>
          <w:ilvl w:val="0"/>
          <w:numId w:val="21"/>
        </w:numPr>
        <w:rPr>
          <w:rFonts w:ascii="Times New Roman" w:hAnsi="Times New Roman" w:cs="Times New Roman"/>
          <w:sz w:val="22"/>
          <w:szCs w:val="22"/>
        </w:rPr>
      </w:pPr>
      <w:r w:rsidRPr="00F453DA">
        <w:rPr>
          <w:rFonts w:ascii="Times New Roman" w:hAnsi="Times New Roman" w:cs="Times New Roman"/>
          <w:sz w:val="22"/>
          <w:szCs w:val="22"/>
        </w:rPr>
        <w:t>Okul çalışanlarının öğrenci-velilerle sağlıklı iletişim kuruyor olması.</w:t>
      </w:r>
    </w:p>
    <w:p w:rsidR="00873017" w:rsidRPr="00F453DA" w:rsidRDefault="00873017" w:rsidP="00873017">
      <w:pPr>
        <w:pStyle w:val="Default"/>
        <w:numPr>
          <w:ilvl w:val="0"/>
          <w:numId w:val="21"/>
        </w:numPr>
        <w:rPr>
          <w:rFonts w:ascii="Times New Roman" w:hAnsi="Times New Roman" w:cs="Times New Roman"/>
          <w:sz w:val="22"/>
          <w:szCs w:val="22"/>
        </w:rPr>
      </w:pPr>
      <w:r w:rsidRPr="00F453DA">
        <w:rPr>
          <w:rFonts w:ascii="Times New Roman" w:hAnsi="Times New Roman" w:cs="Times New Roman"/>
          <w:sz w:val="22"/>
          <w:szCs w:val="22"/>
        </w:rPr>
        <w:t xml:space="preserve">Özel eğitim alanında her kademede eğitim kurumlarımızın olması </w:t>
      </w:r>
    </w:p>
    <w:p w:rsidR="00873017" w:rsidRPr="00F453DA" w:rsidRDefault="00873017" w:rsidP="00873017">
      <w:pPr>
        <w:pStyle w:val="Default"/>
        <w:numPr>
          <w:ilvl w:val="0"/>
          <w:numId w:val="21"/>
        </w:numPr>
        <w:rPr>
          <w:rFonts w:ascii="Times New Roman" w:hAnsi="Times New Roman" w:cs="Times New Roman"/>
          <w:sz w:val="22"/>
          <w:szCs w:val="22"/>
        </w:rPr>
      </w:pPr>
      <w:r w:rsidRPr="00F453DA">
        <w:rPr>
          <w:rFonts w:ascii="Times New Roman" w:hAnsi="Times New Roman" w:cs="Times New Roman"/>
          <w:sz w:val="22"/>
          <w:szCs w:val="22"/>
        </w:rPr>
        <w:t>Sosyal, kültürel ve sportif faaliyetler için ihtiyaca cevap verebilecek yeterli mekânların olması.</w:t>
      </w:r>
    </w:p>
    <w:p w:rsidR="00873017" w:rsidRPr="00F453DA" w:rsidRDefault="00873017" w:rsidP="00873017">
      <w:pPr>
        <w:pStyle w:val="Default"/>
        <w:numPr>
          <w:ilvl w:val="0"/>
          <w:numId w:val="21"/>
        </w:numPr>
        <w:rPr>
          <w:rFonts w:ascii="Times New Roman" w:hAnsi="Times New Roman" w:cs="Times New Roman"/>
          <w:sz w:val="22"/>
          <w:szCs w:val="22"/>
        </w:rPr>
      </w:pPr>
      <w:r w:rsidRPr="00F453DA">
        <w:rPr>
          <w:rFonts w:ascii="Times New Roman" w:hAnsi="Times New Roman" w:cs="Times New Roman"/>
          <w:sz w:val="22"/>
          <w:szCs w:val="22"/>
        </w:rPr>
        <w:t>Okullarımızdaki güvenlik önlemlerinin yeterince olması</w:t>
      </w:r>
    </w:p>
    <w:p w:rsidR="00873017" w:rsidRPr="00F453DA" w:rsidRDefault="00873017" w:rsidP="00873017">
      <w:pPr>
        <w:pStyle w:val="Default"/>
        <w:numPr>
          <w:ilvl w:val="0"/>
          <w:numId w:val="21"/>
        </w:numPr>
        <w:rPr>
          <w:rFonts w:ascii="Times New Roman" w:hAnsi="Times New Roman" w:cs="Times New Roman"/>
          <w:sz w:val="22"/>
          <w:szCs w:val="22"/>
        </w:rPr>
      </w:pPr>
      <w:r w:rsidRPr="00F453DA">
        <w:rPr>
          <w:rFonts w:ascii="Times New Roman" w:hAnsi="Times New Roman" w:cs="Times New Roman"/>
          <w:sz w:val="22"/>
          <w:szCs w:val="22"/>
        </w:rPr>
        <w:t>Okullarımızdaki eğitim – öğretimin idaremiz tarafından takibi.</w:t>
      </w:r>
    </w:p>
    <w:p w:rsidR="00873017" w:rsidRPr="00F43691" w:rsidRDefault="00873017" w:rsidP="00F43691">
      <w:pPr>
        <w:pStyle w:val="Default"/>
        <w:numPr>
          <w:ilvl w:val="0"/>
          <w:numId w:val="21"/>
        </w:numPr>
        <w:rPr>
          <w:rFonts w:ascii="Times New Roman" w:hAnsi="Times New Roman" w:cs="Times New Roman"/>
          <w:sz w:val="22"/>
          <w:szCs w:val="22"/>
        </w:rPr>
      </w:pPr>
      <w:r w:rsidRPr="00F453DA">
        <w:rPr>
          <w:rFonts w:ascii="Times New Roman" w:hAnsi="Times New Roman" w:cs="Times New Roman"/>
          <w:sz w:val="22"/>
          <w:szCs w:val="22"/>
        </w:rPr>
        <w:t>Proje döngüsünü bilen teknik elemanların bulunması.</w:t>
      </w:r>
    </w:p>
    <w:p w:rsidR="00873017" w:rsidRPr="00F453DA" w:rsidRDefault="00873017" w:rsidP="00873017">
      <w:pPr>
        <w:rPr>
          <w:rFonts w:cs="Times New Roman"/>
        </w:rPr>
      </w:pPr>
    </w:p>
    <w:p w:rsidR="005624FC" w:rsidRPr="008A4A8F" w:rsidRDefault="003C5C89" w:rsidP="008A4A8F">
      <w:pPr>
        <w:pStyle w:val="Balk4"/>
        <w:numPr>
          <w:ilvl w:val="0"/>
          <w:numId w:val="20"/>
        </w:numPr>
        <w:spacing w:after="160"/>
        <w:ind w:left="714" w:hanging="357"/>
        <w:rPr>
          <w:rFonts w:cs="Times New Roman"/>
        </w:rPr>
      </w:pPr>
      <w:r w:rsidRPr="00F453DA">
        <w:rPr>
          <w:rFonts w:cs="Times New Roman"/>
        </w:rPr>
        <w:t>Zayıf Yönler</w:t>
      </w:r>
    </w:p>
    <w:p w:rsidR="005624FC" w:rsidRPr="00F453DA" w:rsidRDefault="005624FC" w:rsidP="005624FC">
      <w:pPr>
        <w:pStyle w:val="ListeParagraf"/>
        <w:numPr>
          <w:ilvl w:val="0"/>
          <w:numId w:val="22"/>
        </w:numPr>
        <w:autoSpaceDE w:val="0"/>
        <w:autoSpaceDN w:val="0"/>
        <w:adjustRightInd w:val="0"/>
        <w:spacing w:after="0" w:line="240" w:lineRule="auto"/>
        <w:rPr>
          <w:rFonts w:cs="Times New Roman"/>
          <w:color w:val="000000"/>
        </w:rPr>
      </w:pPr>
      <w:r w:rsidRPr="00F453DA">
        <w:rPr>
          <w:rFonts w:cs="Times New Roman"/>
          <w:color w:val="000000"/>
        </w:rPr>
        <w:t xml:space="preserve">İlimiz bünyesinde birleştirilmiş sınıfların olması. </w:t>
      </w:r>
    </w:p>
    <w:p w:rsidR="005624FC" w:rsidRPr="00F43691" w:rsidRDefault="005624FC" w:rsidP="00F43691">
      <w:pPr>
        <w:pStyle w:val="ListeParagraf"/>
        <w:numPr>
          <w:ilvl w:val="0"/>
          <w:numId w:val="22"/>
        </w:numPr>
        <w:autoSpaceDE w:val="0"/>
        <w:autoSpaceDN w:val="0"/>
        <w:adjustRightInd w:val="0"/>
        <w:spacing w:after="0" w:line="240" w:lineRule="auto"/>
        <w:rPr>
          <w:rFonts w:cs="Times New Roman"/>
          <w:color w:val="000000"/>
        </w:rPr>
      </w:pPr>
      <w:r w:rsidRPr="00F453DA">
        <w:rPr>
          <w:rFonts w:cs="Times New Roman"/>
          <w:color w:val="000000"/>
        </w:rPr>
        <w:t>Okul ve kurumların yeterince yeşil alanlara sahi</w:t>
      </w:r>
      <w:r w:rsidR="00BD5343" w:rsidRPr="00F453DA">
        <w:rPr>
          <w:rFonts w:cs="Times New Roman"/>
          <w:color w:val="000000"/>
        </w:rPr>
        <w:t>p olmaması</w:t>
      </w:r>
    </w:p>
    <w:p w:rsidR="005624FC" w:rsidRPr="00F453DA" w:rsidRDefault="005624FC" w:rsidP="005624FC">
      <w:pPr>
        <w:pStyle w:val="ListeParagraf"/>
        <w:numPr>
          <w:ilvl w:val="0"/>
          <w:numId w:val="22"/>
        </w:numPr>
        <w:autoSpaceDE w:val="0"/>
        <w:autoSpaceDN w:val="0"/>
        <w:adjustRightInd w:val="0"/>
        <w:spacing w:after="0" w:line="240" w:lineRule="auto"/>
        <w:rPr>
          <w:rFonts w:cs="Times New Roman"/>
          <w:color w:val="000000"/>
        </w:rPr>
      </w:pPr>
      <w:r w:rsidRPr="00F453DA">
        <w:rPr>
          <w:rFonts w:cs="Times New Roman"/>
          <w:color w:val="000000"/>
        </w:rPr>
        <w:t>Personelin değişime ve ye</w:t>
      </w:r>
      <w:r w:rsidR="00BD5343" w:rsidRPr="00F453DA">
        <w:rPr>
          <w:rFonts w:cs="Times New Roman"/>
          <w:color w:val="000000"/>
        </w:rPr>
        <w:t>niliğe yeterince açık olmaması</w:t>
      </w:r>
    </w:p>
    <w:p w:rsidR="005624FC" w:rsidRPr="00F453DA" w:rsidRDefault="005624FC" w:rsidP="005624FC">
      <w:pPr>
        <w:pStyle w:val="ListeParagraf"/>
        <w:numPr>
          <w:ilvl w:val="0"/>
          <w:numId w:val="22"/>
        </w:numPr>
        <w:autoSpaceDE w:val="0"/>
        <w:autoSpaceDN w:val="0"/>
        <w:adjustRightInd w:val="0"/>
        <w:spacing w:after="0" w:line="240" w:lineRule="auto"/>
        <w:rPr>
          <w:rFonts w:cs="Times New Roman"/>
          <w:color w:val="000000"/>
        </w:rPr>
      </w:pPr>
      <w:r w:rsidRPr="00F453DA">
        <w:rPr>
          <w:rFonts w:cs="Times New Roman"/>
          <w:color w:val="000000"/>
        </w:rPr>
        <w:t xml:space="preserve">Motivasyonu sağlayan çalışmaların yetersizliği (sportif, kültürel vb.). </w:t>
      </w:r>
    </w:p>
    <w:p w:rsidR="005624FC" w:rsidRPr="00F453DA" w:rsidRDefault="005624FC" w:rsidP="005624FC">
      <w:pPr>
        <w:pStyle w:val="ListeParagraf"/>
        <w:numPr>
          <w:ilvl w:val="0"/>
          <w:numId w:val="22"/>
        </w:numPr>
        <w:autoSpaceDE w:val="0"/>
        <w:autoSpaceDN w:val="0"/>
        <w:adjustRightInd w:val="0"/>
        <w:spacing w:after="0" w:line="240" w:lineRule="auto"/>
        <w:rPr>
          <w:rFonts w:cs="Times New Roman"/>
          <w:color w:val="000000"/>
        </w:rPr>
      </w:pPr>
      <w:r w:rsidRPr="00F453DA">
        <w:rPr>
          <w:rFonts w:cs="Times New Roman"/>
          <w:color w:val="000000"/>
        </w:rPr>
        <w:t>Kurum kültürünün tam anlamıyla oluşamaması.</w:t>
      </w:r>
    </w:p>
    <w:p w:rsidR="005624FC" w:rsidRPr="00F453DA" w:rsidRDefault="005624FC" w:rsidP="005624FC">
      <w:pPr>
        <w:pStyle w:val="ListeParagraf"/>
        <w:numPr>
          <w:ilvl w:val="0"/>
          <w:numId w:val="22"/>
        </w:numPr>
        <w:autoSpaceDE w:val="0"/>
        <w:autoSpaceDN w:val="0"/>
        <w:adjustRightInd w:val="0"/>
        <w:spacing w:after="0" w:line="240" w:lineRule="auto"/>
        <w:rPr>
          <w:rFonts w:cs="Times New Roman"/>
          <w:color w:val="000000"/>
        </w:rPr>
      </w:pPr>
      <w:r w:rsidRPr="00F453DA">
        <w:rPr>
          <w:rFonts w:cs="Times New Roman"/>
          <w:color w:val="000000"/>
        </w:rPr>
        <w:t xml:space="preserve">Kurum çalışanlarının yetenek ve performansına göre organize edilememesi. </w:t>
      </w:r>
    </w:p>
    <w:p w:rsidR="005624FC" w:rsidRPr="00F43691" w:rsidRDefault="005624FC" w:rsidP="00F43691">
      <w:pPr>
        <w:pStyle w:val="ListeParagraf"/>
        <w:numPr>
          <w:ilvl w:val="0"/>
          <w:numId w:val="22"/>
        </w:numPr>
        <w:autoSpaceDE w:val="0"/>
        <w:autoSpaceDN w:val="0"/>
        <w:adjustRightInd w:val="0"/>
        <w:spacing w:after="0" w:line="240" w:lineRule="auto"/>
        <w:rPr>
          <w:rFonts w:cs="Times New Roman"/>
          <w:color w:val="000000"/>
        </w:rPr>
      </w:pPr>
      <w:r w:rsidRPr="00F453DA">
        <w:rPr>
          <w:rFonts w:cs="Times New Roman"/>
          <w:color w:val="000000"/>
        </w:rPr>
        <w:t>Ortaöğretimde öğrenci devamsı</w:t>
      </w:r>
      <w:r w:rsidR="00BD5343" w:rsidRPr="00F453DA">
        <w:rPr>
          <w:rFonts w:cs="Times New Roman"/>
          <w:color w:val="000000"/>
        </w:rPr>
        <w:t>zlık oranlarının yüksek olması</w:t>
      </w:r>
    </w:p>
    <w:p w:rsidR="005624FC" w:rsidRPr="00F453DA" w:rsidRDefault="005624FC" w:rsidP="005624FC">
      <w:pPr>
        <w:pStyle w:val="ListeParagraf"/>
        <w:numPr>
          <w:ilvl w:val="0"/>
          <w:numId w:val="22"/>
        </w:numPr>
        <w:autoSpaceDE w:val="0"/>
        <w:autoSpaceDN w:val="0"/>
        <w:adjustRightInd w:val="0"/>
        <w:spacing w:after="0" w:line="240" w:lineRule="auto"/>
        <w:rPr>
          <w:rFonts w:cs="Times New Roman"/>
          <w:color w:val="000000"/>
        </w:rPr>
      </w:pPr>
      <w:r w:rsidRPr="00F453DA">
        <w:rPr>
          <w:rFonts w:cs="Times New Roman"/>
          <w:color w:val="000000"/>
        </w:rPr>
        <w:t xml:space="preserve">Zorunlu eğitimden ayrılmaların önlenmesine ilişkin izleme ve önlemeye dönük yaptırım mekanizmasının yeterliliği. </w:t>
      </w:r>
    </w:p>
    <w:p w:rsidR="005624FC" w:rsidRPr="00F453DA" w:rsidRDefault="005624FC" w:rsidP="005624FC">
      <w:pPr>
        <w:pStyle w:val="ListeParagraf"/>
        <w:numPr>
          <w:ilvl w:val="0"/>
          <w:numId w:val="22"/>
        </w:numPr>
        <w:autoSpaceDE w:val="0"/>
        <w:autoSpaceDN w:val="0"/>
        <w:adjustRightInd w:val="0"/>
        <w:spacing w:after="0" w:line="240" w:lineRule="auto"/>
        <w:rPr>
          <w:rFonts w:cs="Times New Roman"/>
          <w:color w:val="000000"/>
        </w:rPr>
      </w:pPr>
      <w:r w:rsidRPr="00F453DA">
        <w:rPr>
          <w:rFonts w:cs="Times New Roman"/>
          <w:color w:val="000000"/>
        </w:rPr>
        <w:t xml:space="preserve">Özel eğitim okul ve kurumlarının yaygınlık ve yeterlilik düzeyi, </w:t>
      </w:r>
    </w:p>
    <w:p w:rsidR="005624FC" w:rsidRPr="00F453DA" w:rsidRDefault="005624FC" w:rsidP="005624FC">
      <w:pPr>
        <w:pStyle w:val="ListeParagraf"/>
        <w:numPr>
          <w:ilvl w:val="0"/>
          <w:numId w:val="22"/>
        </w:numPr>
        <w:autoSpaceDE w:val="0"/>
        <w:autoSpaceDN w:val="0"/>
        <w:adjustRightInd w:val="0"/>
        <w:spacing w:after="0" w:line="240" w:lineRule="auto"/>
        <w:rPr>
          <w:rFonts w:cs="Times New Roman"/>
          <w:color w:val="000000"/>
        </w:rPr>
      </w:pPr>
      <w:r w:rsidRPr="00F453DA">
        <w:rPr>
          <w:rFonts w:cs="Times New Roman"/>
          <w:color w:val="000000"/>
        </w:rPr>
        <w:t xml:space="preserve">Merkezi sınavlar ile okullarda yapılan sınavların ölçme ve değerlendirme sonuçları arasındaki uyumun yeterlilik düzeyi, </w:t>
      </w:r>
    </w:p>
    <w:p w:rsidR="005624FC" w:rsidRPr="00F453DA" w:rsidRDefault="005624FC" w:rsidP="005624FC">
      <w:pPr>
        <w:pStyle w:val="ListeParagraf"/>
        <w:numPr>
          <w:ilvl w:val="0"/>
          <w:numId w:val="22"/>
        </w:numPr>
        <w:autoSpaceDE w:val="0"/>
        <w:autoSpaceDN w:val="0"/>
        <w:adjustRightInd w:val="0"/>
        <w:spacing w:after="0" w:line="240" w:lineRule="auto"/>
        <w:rPr>
          <w:rFonts w:cs="Times New Roman"/>
          <w:color w:val="000000"/>
        </w:rPr>
      </w:pPr>
      <w:r w:rsidRPr="00F453DA">
        <w:rPr>
          <w:rFonts w:cs="Times New Roman"/>
          <w:color w:val="000000"/>
        </w:rPr>
        <w:t>Kişisel, eğitsel ve mesleki rehberlik hizmetlerinin yetersizliği</w:t>
      </w:r>
    </w:p>
    <w:p w:rsidR="005624FC" w:rsidRPr="00F453DA" w:rsidRDefault="005624FC" w:rsidP="005624FC">
      <w:pPr>
        <w:pStyle w:val="ListeParagraf"/>
        <w:numPr>
          <w:ilvl w:val="0"/>
          <w:numId w:val="22"/>
        </w:numPr>
        <w:autoSpaceDE w:val="0"/>
        <w:autoSpaceDN w:val="0"/>
        <w:adjustRightInd w:val="0"/>
        <w:spacing w:after="0" w:line="240" w:lineRule="auto"/>
        <w:rPr>
          <w:rFonts w:cs="Times New Roman"/>
          <w:color w:val="000000"/>
        </w:rPr>
      </w:pPr>
      <w:r w:rsidRPr="00F453DA">
        <w:rPr>
          <w:rFonts w:cs="Times New Roman"/>
          <w:color w:val="000000"/>
        </w:rPr>
        <w:t>Yönetici ve öğretmenlerin eğitimdeki gelişmeleri takip düzeyleri</w:t>
      </w:r>
    </w:p>
    <w:p w:rsidR="005624FC" w:rsidRPr="00F453DA" w:rsidRDefault="005624FC" w:rsidP="005624FC">
      <w:pPr>
        <w:pStyle w:val="ListeParagraf"/>
        <w:numPr>
          <w:ilvl w:val="0"/>
          <w:numId w:val="22"/>
        </w:numPr>
        <w:autoSpaceDE w:val="0"/>
        <w:autoSpaceDN w:val="0"/>
        <w:adjustRightInd w:val="0"/>
        <w:spacing w:after="0" w:line="240" w:lineRule="auto"/>
        <w:rPr>
          <w:rFonts w:cs="Times New Roman"/>
          <w:color w:val="000000"/>
        </w:rPr>
      </w:pPr>
      <w:r w:rsidRPr="00F453DA">
        <w:rPr>
          <w:rFonts w:cs="Times New Roman"/>
          <w:color w:val="000000"/>
        </w:rPr>
        <w:t>Yabancı dil eğitiminin yeterlilik düzeyinin yetersizliği.</w:t>
      </w:r>
    </w:p>
    <w:p w:rsidR="005624FC" w:rsidRPr="00F453DA" w:rsidRDefault="005624FC" w:rsidP="005624FC">
      <w:pPr>
        <w:pStyle w:val="ListeParagraf"/>
        <w:numPr>
          <w:ilvl w:val="0"/>
          <w:numId w:val="22"/>
        </w:numPr>
        <w:autoSpaceDE w:val="0"/>
        <w:autoSpaceDN w:val="0"/>
        <w:adjustRightInd w:val="0"/>
        <w:spacing w:after="0" w:line="240" w:lineRule="auto"/>
        <w:rPr>
          <w:rFonts w:cs="Times New Roman"/>
          <w:color w:val="000000"/>
        </w:rPr>
      </w:pPr>
      <w:r w:rsidRPr="00F453DA">
        <w:rPr>
          <w:rFonts w:cs="Times New Roman"/>
          <w:color w:val="000000"/>
        </w:rPr>
        <w:t xml:space="preserve">Eğitim çalışanlarının </w:t>
      </w:r>
      <w:proofErr w:type="gramStart"/>
      <w:r w:rsidRPr="00F453DA">
        <w:rPr>
          <w:rFonts w:cs="Times New Roman"/>
          <w:color w:val="000000"/>
        </w:rPr>
        <w:t>motivasyonun</w:t>
      </w:r>
      <w:proofErr w:type="gramEnd"/>
      <w:r w:rsidRPr="00F453DA">
        <w:rPr>
          <w:rFonts w:cs="Times New Roman"/>
          <w:color w:val="000000"/>
        </w:rPr>
        <w:t xml:space="preserve"> yetersizliği. </w:t>
      </w:r>
    </w:p>
    <w:p w:rsidR="005624FC" w:rsidRPr="00F453DA" w:rsidRDefault="005624FC" w:rsidP="005624FC">
      <w:pPr>
        <w:pStyle w:val="ListeParagraf"/>
        <w:numPr>
          <w:ilvl w:val="0"/>
          <w:numId w:val="22"/>
        </w:numPr>
        <w:autoSpaceDE w:val="0"/>
        <w:autoSpaceDN w:val="0"/>
        <w:adjustRightInd w:val="0"/>
        <w:spacing w:after="0" w:line="240" w:lineRule="auto"/>
        <w:rPr>
          <w:rFonts w:cs="Times New Roman"/>
          <w:color w:val="000000"/>
        </w:rPr>
      </w:pPr>
      <w:r w:rsidRPr="00F453DA">
        <w:rPr>
          <w:rFonts w:cs="Times New Roman"/>
          <w:color w:val="000000"/>
        </w:rPr>
        <w:t xml:space="preserve">Şehrin </w:t>
      </w:r>
      <w:proofErr w:type="spellStart"/>
      <w:r w:rsidRPr="00F453DA">
        <w:rPr>
          <w:rFonts w:cs="Times New Roman"/>
          <w:color w:val="000000"/>
        </w:rPr>
        <w:t>sosyo</w:t>
      </w:r>
      <w:proofErr w:type="spellEnd"/>
      <w:r w:rsidRPr="00F453DA">
        <w:rPr>
          <w:rFonts w:cs="Times New Roman"/>
          <w:color w:val="000000"/>
        </w:rPr>
        <w:t xml:space="preserve">-ekonomik yapısı ve kültürel seviyesinin çevre illere yetersizliği. </w:t>
      </w:r>
    </w:p>
    <w:p w:rsidR="005624FC" w:rsidRPr="00F453DA" w:rsidRDefault="005624FC" w:rsidP="005624FC">
      <w:pPr>
        <w:pStyle w:val="ListeParagraf"/>
        <w:numPr>
          <w:ilvl w:val="0"/>
          <w:numId w:val="22"/>
        </w:numPr>
        <w:autoSpaceDE w:val="0"/>
        <w:autoSpaceDN w:val="0"/>
        <w:adjustRightInd w:val="0"/>
        <w:spacing w:after="0" w:line="240" w:lineRule="auto"/>
        <w:rPr>
          <w:rFonts w:cs="Times New Roman"/>
          <w:color w:val="000000"/>
        </w:rPr>
      </w:pPr>
      <w:r w:rsidRPr="00F453DA">
        <w:rPr>
          <w:rFonts w:cs="Times New Roman"/>
          <w:color w:val="000000"/>
        </w:rPr>
        <w:t xml:space="preserve">Okullarda öğrencilerin sanatsal ve sportif alanlara yeterince yönlendirilememesi </w:t>
      </w:r>
    </w:p>
    <w:p w:rsidR="005624FC" w:rsidRPr="00F453DA" w:rsidRDefault="005624FC" w:rsidP="005624FC">
      <w:pPr>
        <w:pStyle w:val="ListeParagraf"/>
        <w:numPr>
          <w:ilvl w:val="0"/>
          <w:numId w:val="22"/>
        </w:numPr>
        <w:autoSpaceDE w:val="0"/>
        <w:autoSpaceDN w:val="0"/>
        <w:adjustRightInd w:val="0"/>
        <w:spacing w:after="0" w:line="240" w:lineRule="auto"/>
        <w:rPr>
          <w:rFonts w:cs="Times New Roman"/>
          <w:color w:val="000000"/>
        </w:rPr>
      </w:pPr>
      <w:r w:rsidRPr="00F453DA">
        <w:rPr>
          <w:rFonts w:cs="Times New Roman"/>
          <w:color w:val="000000"/>
        </w:rPr>
        <w:t xml:space="preserve">Öğrenci nakillerinden sonra engellilere yönelik taşımalı eğitim sorunlarının yaşanması </w:t>
      </w:r>
    </w:p>
    <w:p w:rsidR="005624FC" w:rsidRPr="00F453DA" w:rsidRDefault="005624FC" w:rsidP="005624FC">
      <w:pPr>
        <w:pStyle w:val="ListeParagraf"/>
        <w:numPr>
          <w:ilvl w:val="0"/>
          <w:numId w:val="22"/>
        </w:numPr>
        <w:autoSpaceDE w:val="0"/>
        <w:autoSpaceDN w:val="0"/>
        <w:adjustRightInd w:val="0"/>
        <w:spacing w:after="0" w:line="240" w:lineRule="auto"/>
        <w:rPr>
          <w:rFonts w:cs="Times New Roman"/>
          <w:color w:val="000000"/>
        </w:rPr>
      </w:pPr>
      <w:r w:rsidRPr="00F453DA">
        <w:rPr>
          <w:rFonts w:cs="Times New Roman"/>
          <w:color w:val="000000"/>
        </w:rPr>
        <w:t xml:space="preserve">Başarısı öne çıkan okullara rağbetin artması ve bu okullarda kalabalık sınıfların oluşması </w:t>
      </w:r>
    </w:p>
    <w:p w:rsidR="005624FC" w:rsidRPr="00F453DA" w:rsidRDefault="005624FC" w:rsidP="005624FC">
      <w:pPr>
        <w:pStyle w:val="ListeParagraf"/>
        <w:numPr>
          <w:ilvl w:val="0"/>
          <w:numId w:val="22"/>
        </w:numPr>
        <w:autoSpaceDE w:val="0"/>
        <w:autoSpaceDN w:val="0"/>
        <w:adjustRightInd w:val="0"/>
        <w:spacing w:after="0" w:line="240" w:lineRule="auto"/>
        <w:rPr>
          <w:rFonts w:cs="Times New Roman"/>
          <w:color w:val="000000"/>
        </w:rPr>
      </w:pPr>
      <w:r w:rsidRPr="00F453DA">
        <w:rPr>
          <w:rFonts w:cs="Times New Roman"/>
          <w:color w:val="000000"/>
        </w:rPr>
        <w:t xml:space="preserve">İlimizde bulunan Suriyeli öğrencilerin eğitim sistemine </w:t>
      </w:r>
      <w:proofErr w:type="gramStart"/>
      <w:r w:rsidRPr="00F453DA">
        <w:rPr>
          <w:rFonts w:cs="Times New Roman"/>
          <w:color w:val="000000"/>
        </w:rPr>
        <w:t>entegrasyonunda</w:t>
      </w:r>
      <w:proofErr w:type="gramEnd"/>
      <w:r w:rsidRPr="00F453DA">
        <w:rPr>
          <w:rFonts w:cs="Times New Roman"/>
          <w:color w:val="000000"/>
        </w:rPr>
        <w:t xml:space="preserve"> yaşanan sıkıntılar ve okulların artan öğrenci sayısı nedeniyle yetersiz kalması.</w:t>
      </w:r>
    </w:p>
    <w:p w:rsidR="005624FC" w:rsidRPr="00F453DA" w:rsidRDefault="005624FC" w:rsidP="005624FC">
      <w:pPr>
        <w:pStyle w:val="ListeParagraf"/>
        <w:numPr>
          <w:ilvl w:val="0"/>
          <w:numId w:val="22"/>
        </w:numPr>
        <w:autoSpaceDE w:val="0"/>
        <w:autoSpaceDN w:val="0"/>
        <w:adjustRightInd w:val="0"/>
        <w:spacing w:after="0" w:line="240" w:lineRule="auto"/>
        <w:rPr>
          <w:rFonts w:cs="Times New Roman"/>
          <w:color w:val="000000"/>
        </w:rPr>
      </w:pPr>
      <w:r w:rsidRPr="00F453DA">
        <w:rPr>
          <w:rFonts w:cs="Times New Roman"/>
          <w:color w:val="000000"/>
        </w:rPr>
        <w:t xml:space="preserve">Eğitim sistemimize </w:t>
      </w:r>
      <w:proofErr w:type="gramStart"/>
      <w:r w:rsidRPr="00F453DA">
        <w:rPr>
          <w:rFonts w:cs="Times New Roman"/>
          <w:color w:val="000000"/>
        </w:rPr>
        <w:t>entegrasyonu</w:t>
      </w:r>
      <w:proofErr w:type="gramEnd"/>
      <w:r w:rsidRPr="00F453DA">
        <w:rPr>
          <w:rFonts w:cs="Times New Roman"/>
          <w:color w:val="000000"/>
        </w:rPr>
        <w:t xml:space="preserve"> yapılan </w:t>
      </w:r>
      <w:r w:rsidR="006D2EF7" w:rsidRPr="00F453DA">
        <w:rPr>
          <w:rFonts w:cs="Times New Roman"/>
          <w:color w:val="000000"/>
        </w:rPr>
        <w:t>Suriyeli</w:t>
      </w:r>
      <w:r w:rsidRPr="00F453DA">
        <w:rPr>
          <w:rFonts w:cs="Times New Roman"/>
          <w:color w:val="000000"/>
        </w:rPr>
        <w:t xml:space="preserve"> öğrencilerin dil yetersizlikleri nedeniyle sınıflarda eğitimlerin aksaması.</w:t>
      </w:r>
    </w:p>
    <w:p w:rsidR="005624FC" w:rsidRPr="00F453DA" w:rsidRDefault="006D2EF7" w:rsidP="005624FC">
      <w:pPr>
        <w:pStyle w:val="ListeParagraf"/>
        <w:numPr>
          <w:ilvl w:val="0"/>
          <w:numId w:val="22"/>
        </w:numPr>
        <w:autoSpaceDE w:val="0"/>
        <w:autoSpaceDN w:val="0"/>
        <w:adjustRightInd w:val="0"/>
        <w:spacing w:after="0" w:line="240" w:lineRule="auto"/>
        <w:rPr>
          <w:rFonts w:cs="Times New Roman"/>
          <w:color w:val="000000"/>
        </w:rPr>
      </w:pPr>
      <w:r w:rsidRPr="00F453DA">
        <w:rPr>
          <w:rFonts w:cs="Times New Roman"/>
          <w:color w:val="000000"/>
        </w:rPr>
        <w:t>Suriyeli</w:t>
      </w:r>
      <w:r w:rsidR="005624FC" w:rsidRPr="00F453DA">
        <w:rPr>
          <w:rFonts w:cs="Times New Roman"/>
          <w:color w:val="000000"/>
        </w:rPr>
        <w:t xml:space="preserve"> öğrencilere karşı velilerin ve öğrenc</w:t>
      </w:r>
      <w:r w:rsidR="00BD5343" w:rsidRPr="00F453DA">
        <w:rPr>
          <w:rFonts w:cs="Times New Roman"/>
          <w:color w:val="000000"/>
        </w:rPr>
        <w:t>ilerin olumsuz tutumda olmaları</w:t>
      </w:r>
    </w:p>
    <w:p w:rsidR="005624FC" w:rsidRPr="00F453DA" w:rsidRDefault="005624FC" w:rsidP="005624FC">
      <w:pPr>
        <w:rPr>
          <w:rFonts w:cs="Times New Roman"/>
        </w:rPr>
      </w:pPr>
    </w:p>
    <w:p w:rsidR="00444AEE" w:rsidRPr="00451F06" w:rsidRDefault="00140756" w:rsidP="00451F06">
      <w:pPr>
        <w:pStyle w:val="Balk4"/>
        <w:numPr>
          <w:ilvl w:val="0"/>
          <w:numId w:val="20"/>
        </w:numPr>
        <w:spacing w:after="160"/>
        <w:ind w:left="714" w:hanging="357"/>
        <w:rPr>
          <w:rFonts w:cs="Times New Roman"/>
        </w:rPr>
      </w:pPr>
      <w:r w:rsidRPr="00F453DA">
        <w:rPr>
          <w:rFonts w:cs="Times New Roman"/>
        </w:rPr>
        <w:lastRenderedPageBreak/>
        <w:t>Fırsatlar</w:t>
      </w:r>
    </w:p>
    <w:p w:rsidR="00444AEE" w:rsidRPr="00F453DA" w:rsidRDefault="00444AEE" w:rsidP="00444AEE">
      <w:pPr>
        <w:pStyle w:val="ListeParagraf"/>
        <w:numPr>
          <w:ilvl w:val="0"/>
          <w:numId w:val="23"/>
        </w:numPr>
        <w:autoSpaceDE w:val="0"/>
        <w:autoSpaceDN w:val="0"/>
        <w:adjustRightInd w:val="0"/>
        <w:spacing w:after="0" w:line="240" w:lineRule="auto"/>
        <w:rPr>
          <w:rFonts w:cs="Times New Roman"/>
          <w:color w:val="000000"/>
        </w:rPr>
      </w:pPr>
      <w:r w:rsidRPr="00F453DA">
        <w:rPr>
          <w:rFonts w:cs="Times New Roman"/>
          <w:color w:val="000000"/>
        </w:rPr>
        <w:t xml:space="preserve">İlimizde 7 Aralık Üniversitesi ve Eğitim Fakültesi olması (Lisansüstü eğitimlere ve </w:t>
      </w:r>
      <w:proofErr w:type="spellStart"/>
      <w:r w:rsidRPr="00F453DA">
        <w:rPr>
          <w:rFonts w:cs="Times New Roman"/>
          <w:color w:val="000000"/>
        </w:rPr>
        <w:t>Hizmetiçi</w:t>
      </w:r>
      <w:proofErr w:type="spellEnd"/>
      <w:r w:rsidRPr="00F453DA">
        <w:rPr>
          <w:rFonts w:cs="Times New Roman"/>
          <w:color w:val="000000"/>
        </w:rPr>
        <w:t xml:space="preserve"> eğitimlere olanak sağlaması) </w:t>
      </w:r>
    </w:p>
    <w:p w:rsidR="00444AEE" w:rsidRPr="00F453DA" w:rsidRDefault="00444AEE" w:rsidP="00444AEE">
      <w:pPr>
        <w:pStyle w:val="ListeParagraf"/>
        <w:numPr>
          <w:ilvl w:val="0"/>
          <w:numId w:val="23"/>
        </w:numPr>
        <w:autoSpaceDE w:val="0"/>
        <w:autoSpaceDN w:val="0"/>
        <w:adjustRightInd w:val="0"/>
        <w:spacing w:after="0" w:line="240" w:lineRule="auto"/>
        <w:rPr>
          <w:rFonts w:cs="Times New Roman"/>
          <w:color w:val="000000"/>
        </w:rPr>
      </w:pPr>
      <w:r w:rsidRPr="00F453DA">
        <w:rPr>
          <w:rFonts w:cs="Times New Roman"/>
          <w:color w:val="000000"/>
        </w:rPr>
        <w:t xml:space="preserve">Sanayi ve ticaret kuruluşlarının Mesleki ve Teknik Eğitime destek vermeleri, </w:t>
      </w:r>
    </w:p>
    <w:p w:rsidR="00444AEE" w:rsidRPr="00F453DA" w:rsidRDefault="00444AEE" w:rsidP="00444AEE">
      <w:pPr>
        <w:pStyle w:val="ListeParagraf"/>
        <w:numPr>
          <w:ilvl w:val="0"/>
          <w:numId w:val="23"/>
        </w:numPr>
        <w:autoSpaceDE w:val="0"/>
        <w:autoSpaceDN w:val="0"/>
        <w:adjustRightInd w:val="0"/>
        <w:spacing w:after="0" w:line="240" w:lineRule="auto"/>
        <w:rPr>
          <w:rFonts w:cs="Times New Roman"/>
          <w:color w:val="000000"/>
        </w:rPr>
      </w:pPr>
      <w:r w:rsidRPr="00F453DA">
        <w:rPr>
          <w:rFonts w:cs="Times New Roman"/>
          <w:color w:val="000000"/>
        </w:rPr>
        <w:t xml:space="preserve">Belediye’nin eğitime bakış açısının olumlu olması ve desteklemesi, </w:t>
      </w:r>
    </w:p>
    <w:p w:rsidR="00444AEE" w:rsidRPr="00F453DA" w:rsidRDefault="00444AEE" w:rsidP="00444AEE">
      <w:pPr>
        <w:pStyle w:val="ListeParagraf"/>
        <w:numPr>
          <w:ilvl w:val="0"/>
          <w:numId w:val="23"/>
        </w:numPr>
        <w:autoSpaceDE w:val="0"/>
        <w:autoSpaceDN w:val="0"/>
        <w:adjustRightInd w:val="0"/>
        <w:spacing w:after="0" w:line="240" w:lineRule="auto"/>
        <w:rPr>
          <w:rFonts w:cs="Times New Roman"/>
          <w:color w:val="000000"/>
        </w:rPr>
      </w:pPr>
      <w:r w:rsidRPr="00F453DA">
        <w:rPr>
          <w:rFonts w:cs="Times New Roman"/>
          <w:color w:val="000000"/>
        </w:rPr>
        <w:t xml:space="preserve">Öğrenci ve çalışanların kütüphane oluşturulmasına ve geliştirilmesine istekli olması </w:t>
      </w:r>
    </w:p>
    <w:p w:rsidR="00444AEE" w:rsidRPr="00BB7864" w:rsidRDefault="00444AEE" w:rsidP="00BB7864">
      <w:pPr>
        <w:pStyle w:val="ListeParagraf"/>
        <w:numPr>
          <w:ilvl w:val="0"/>
          <w:numId w:val="23"/>
        </w:numPr>
        <w:autoSpaceDE w:val="0"/>
        <w:autoSpaceDN w:val="0"/>
        <w:adjustRightInd w:val="0"/>
        <w:spacing w:after="0" w:line="240" w:lineRule="auto"/>
        <w:rPr>
          <w:rFonts w:cs="Times New Roman"/>
          <w:color w:val="000000"/>
        </w:rPr>
      </w:pPr>
      <w:r w:rsidRPr="00F453DA">
        <w:rPr>
          <w:rFonts w:cs="Times New Roman"/>
          <w:color w:val="000000"/>
        </w:rPr>
        <w:t xml:space="preserve">İlimizde hayırseverlerin çok olması, </w:t>
      </w:r>
    </w:p>
    <w:p w:rsidR="00444AEE" w:rsidRPr="00F453DA" w:rsidRDefault="00444AEE" w:rsidP="00444AEE">
      <w:pPr>
        <w:pStyle w:val="ListeParagraf"/>
        <w:numPr>
          <w:ilvl w:val="0"/>
          <w:numId w:val="23"/>
        </w:numPr>
        <w:autoSpaceDE w:val="0"/>
        <w:autoSpaceDN w:val="0"/>
        <w:adjustRightInd w:val="0"/>
        <w:spacing w:after="0" w:line="240" w:lineRule="auto"/>
        <w:rPr>
          <w:rFonts w:cs="Times New Roman"/>
          <w:color w:val="000000"/>
        </w:rPr>
      </w:pPr>
      <w:r w:rsidRPr="00F453DA">
        <w:rPr>
          <w:rFonts w:cs="Times New Roman"/>
        </w:rPr>
        <w:t>Müdürlüğümüzün merkezi bir konumda olması</w:t>
      </w:r>
    </w:p>
    <w:p w:rsidR="00444AEE" w:rsidRPr="00F453DA" w:rsidRDefault="00444AEE" w:rsidP="00444AEE">
      <w:pPr>
        <w:pStyle w:val="ListeParagraf"/>
        <w:numPr>
          <w:ilvl w:val="0"/>
          <w:numId w:val="23"/>
        </w:numPr>
        <w:autoSpaceDE w:val="0"/>
        <w:autoSpaceDN w:val="0"/>
        <w:adjustRightInd w:val="0"/>
        <w:spacing w:after="0" w:line="240" w:lineRule="auto"/>
        <w:rPr>
          <w:rFonts w:cs="Times New Roman"/>
          <w:color w:val="000000"/>
        </w:rPr>
      </w:pPr>
      <w:r w:rsidRPr="00F453DA">
        <w:rPr>
          <w:rFonts w:cs="Times New Roman"/>
        </w:rPr>
        <w:t>İlimizde genç nüfusun fazla olması</w:t>
      </w:r>
    </w:p>
    <w:p w:rsidR="00444AEE" w:rsidRPr="00F453DA" w:rsidRDefault="00444AEE" w:rsidP="00444AEE">
      <w:pPr>
        <w:pStyle w:val="ListeParagraf"/>
        <w:numPr>
          <w:ilvl w:val="0"/>
          <w:numId w:val="23"/>
        </w:numPr>
        <w:autoSpaceDE w:val="0"/>
        <w:autoSpaceDN w:val="0"/>
        <w:adjustRightInd w:val="0"/>
        <w:spacing w:after="0" w:line="240" w:lineRule="auto"/>
        <w:rPr>
          <w:rFonts w:cs="Times New Roman"/>
          <w:color w:val="000000"/>
        </w:rPr>
      </w:pPr>
      <w:r w:rsidRPr="00F453DA">
        <w:rPr>
          <w:rFonts w:cs="Times New Roman"/>
        </w:rPr>
        <w:t>Eğitim öğretime önem veren bir nüfusa sahip olunması.</w:t>
      </w:r>
    </w:p>
    <w:p w:rsidR="00444AEE" w:rsidRPr="00F453DA" w:rsidRDefault="00444AEE" w:rsidP="00444AEE">
      <w:pPr>
        <w:pStyle w:val="ListeParagraf"/>
        <w:numPr>
          <w:ilvl w:val="0"/>
          <w:numId w:val="23"/>
        </w:numPr>
        <w:autoSpaceDE w:val="0"/>
        <w:autoSpaceDN w:val="0"/>
        <w:adjustRightInd w:val="0"/>
        <w:spacing w:after="0" w:line="240" w:lineRule="auto"/>
        <w:rPr>
          <w:rFonts w:cs="Times New Roman"/>
          <w:color w:val="000000"/>
        </w:rPr>
      </w:pPr>
      <w:r w:rsidRPr="00F453DA">
        <w:rPr>
          <w:rFonts w:cs="Times New Roman"/>
        </w:rPr>
        <w:t>İlimizde Olimpik yüzme havuzumuzun olması.</w:t>
      </w:r>
    </w:p>
    <w:p w:rsidR="00444AEE" w:rsidRPr="00F453DA" w:rsidRDefault="00444AEE" w:rsidP="00444AEE">
      <w:pPr>
        <w:pStyle w:val="ListeParagraf"/>
        <w:numPr>
          <w:ilvl w:val="0"/>
          <w:numId w:val="23"/>
        </w:numPr>
        <w:autoSpaceDE w:val="0"/>
        <w:autoSpaceDN w:val="0"/>
        <w:adjustRightInd w:val="0"/>
        <w:spacing w:after="0" w:line="240" w:lineRule="auto"/>
        <w:rPr>
          <w:rFonts w:cs="Times New Roman"/>
          <w:color w:val="000000"/>
        </w:rPr>
      </w:pPr>
      <w:r w:rsidRPr="00F453DA">
        <w:rPr>
          <w:rFonts w:cs="Times New Roman"/>
        </w:rPr>
        <w:t>AB projeleri, TUBİTAK, Kalkınma Ajanlarının eğitim projelerine maddi destek vermesi.</w:t>
      </w:r>
    </w:p>
    <w:p w:rsidR="00444AEE" w:rsidRPr="00F453DA" w:rsidRDefault="00444AEE" w:rsidP="00444AEE">
      <w:pPr>
        <w:pStyle w:val="ListeParagraf"/>
        <w:numPr>
          <w:ilvl w:val="0"/>
          <w:numId w:val="23"/>
        </w:numPr>
        <w:autoSpaceDE w:val="0"/>
        <w:autoSpaceDN w:val="0"/>
        <w:adjustRightInd w:val="0"/>
        <w:spacing w:after="0" w:line="240" w:lineRule="auto"/>
        <w:rPr>
          <w:rFonts w:cs="Times New Roman"/>
          <w:color w:val="000000"/>
        </w:rPr>
      </w:pPr>
      <w:r w:rsidRPr="00F453DA">
        <w:rPr>
          <w:rFonts w:cs="Times New Roman"/>
          <w:color w:val="000000"/>
        </w:rPr>
        <w:t xml:space="preserve">İlimizde gelenek ve göreneklerin yaşatılıyor olmasının aile yapısında olumlu etkisinin olması </w:t>
      </w:r>
    </w:p>
    <w:p w:rsidR="00444AEE" w:rsidRPr="00F453DA" w:rsidRDefault="00444AEE" w:rsidP="00444AEE">
      <w:pPr>
        <w:pStyle w:val="ListeParagraf"/>
        <w:numPr>
          <w:ilvl w:val="0"/>
          <w:numId w:val="23"/>
        </w:numPr>
        <w:autoSpaceDE w:val="0"/>
        <w:autoSpaceDN w:val="0"/>
        <w:adjustRightInd w:val="0"/>
        <w:spacing w:after="0" w:line="240" w:lineRule="auto"/>
        <w:rPr>
          <w:rFonts w:cs="Times New Roman"/>
          <w:color w:val="000000"/>
        </w:rPr>
      </w:pPr>
      <w:r w:rsidRPr="00F453DA">
        <w:rPr>
          <w:rFonts w:cs="Times New Roman"/>
          <w:color w:val="000000"/>
        </w:rPr>
        <w:t>Şehir yerleşiminin dar alanda olması ne</w:t>
      </w:r>
      <w:r w:rsidR="00187D06" w:rsidRPr="00F453DA">
        <w:rPr>
          <w:rFonts w:cs="Times New Roman"/>
          <w:color w:val="000000"/>
        </w:rPr>
        <w:t>deniyle, ulaşımın kolay olması</w:t>
      </w:r>
    </w:p>
    <w:p w:rsidR="00444AEE" w:rsidRPr="00F453DA" w:rsidRDefault="00444AEE" w:rsidP="00444AEE">
      <w:pPr>
        <w:pStyle w:val="ListeParagraf"/>
        <w:numPr>
          <w:ilvl w:val="0"/>
          <w:numId w:val="23"/>
        </w:numPr>
        <w:autoSpaceDE w:val="0"/>
        <w:autoSpaceDN w:val="0"/>
        <w:adjustRightInd w:val="0"/>
        <w:spacing w:after="0" w:line="240" w:lineRule="auto"/>
        <w:rPr>
          <w:rFonts w:cs="Times New Roman"/>
          <w:color w:val="000000"/>
        </w:rPr>
      </w:pPr>
      <w:r w:rsidRPr="00F453DA">
        <w:rPr>
          <w:rFonts w:cs="Times New Roman"/>
          <w:color w:val="000000"/>
        </w:rPr>
        <w:t xml:space="preserve">Ailelerin eğitim kurumlarına olumlu bir bakış açısının olması. </w:t>
      </w:r>
    </w:p>
    <w:p w:rsidR="00444AEE" w:rsidRPr="00F453DA" w:rsidRDefault="00444AEE" w:rsidP="00444AEE">
      <w:pPr>
        <w:pStyle w:val="ListeParagraf"/>
        <w:numPr>
          <w:ilvl w:val="0"/>
          <w:numId w:val="23"/>
        </w:numPr>
        <w:autoSpaceDE w:val="0"/>
        <w:autoSpaceDN w:val="0"/>
        <w:adjustRightInd w:val="0"/>
        <w:spacing w:after="0" w:line="240" w:lineRule="auto"/>
        <w:rPr>
          <w:rFonts w:cs="Times New Roman"/>
          <w:color w:val="000000"/>
        </w:rPr>
      </w:pPr>
      <w:r w:rsidRPr="00F453DA">
        <w:rPr>
          <w:rFonts w:cs="Times New Roman"/>
          <w:color w:val="000000"/>
        </w:rPr>
        <w:t xml:space="preserve">Bölgenin ekonomik olarak gelişmeye açık olması. </w:t>
      </w:r>
    </w:p>
    <w:p w:rsidR="00444AEE" w:rsidRPr="00F453DA" w:rsidRDefault="00444AEE" w:rsidP="00444AEE">
      <w:pPr>
        <w:pStyle w:val="ListeParagraf"/>
        <w:numPr>
          <w:ilvl w:val="0"/>
          <w:numId w:val="23"/>
        </w:numPr>
        <w:autoSpaceDE w:val="0"/>
        <w:autoSpaceDN w:val="0"/>
        <w:adjustRightInd w:val="0"/>
        <w:spacing w:after="0" w:line="240" w:lineRule="auto"/>
        <w:rPr>
          <w:rFonts w:cs="Times New Roman"/>
          <w:color w:val="000000"/>
        </w:rPr>
      </w:pPr>
      <w:r w:rsidRPr="00F453DA">
        <w:rPr>
          <w:rFonts w:cs="Times New Roman"/>
          <w:color w:val="000000"/>
        </w:rPr>
        <w:t xml:space="preserve">Teknoloji kullanma yaşının küçük olmasının öğrencilerin bilgiye ulaşmasını kolaylaştırması </w:t>
      </w:r>
    </w:p>
    <w:p w:rsidR="00444AEE" w:rsidRPr="00F453DA" w:rsidRDefault="00444AEE" w:rsidP="00444AEE">
      <w:pPr>
        <w:pStyle w:val="ListeParagraf"/>
        <w:numPr>
          <w:ilvl w:val="0"/>
          <w:numId w:val="23"/>
        </w:numPr>
        <w:autoSpaceDE w:val="0"/>
        <w:autoSpaceDN w:val="0"/>
        <w:adjustRightInd w:val="0"/>
        <w:spacing w:after="0" w:line="240" w:lineRule="auto"/>
        <w:rPr>
          <w:rFonts w:cs="Times New Roman"/>
          <w:color w:val="000000"/>
        </w:rPr>
      </w:pPr>
      <w:r w:rsidRPr="00F453DA">
        <w:rPr>
          <w:rFonts w:cs="Times New Roman"/>
          <w:color w:val="000000"/>
        </w:rPr>
        <w:t xml:space="preserve">Tüm kurumlar tarafından veli eğitimlerinin önemsenmesi. </w:t>
      </w:r>
    </w:p>
    <w:p w:rsidR="00444AEE" w:rsidRPr="00F453DA" w:rsidRDefault="00444AEE" w:rsidP="00444AEE">
      <w:pPr>
        <w:pStyle w:val="ListeParagraf"/>
        <w:numPr>
          <w:ilvl w:val="0"/>
          <w:numId w:val="23"/>
        </w:numPr>
        <w:autoSpaceDE w:val="0"/>
        <w:autoSpaceDN w:val="0"/>
        <w:adjustRightInd w:val="0"/>
        <w:spacing w:after="0" w:line="240" w:lineRule="auto"/>
        <w:rPr>
          <w:rFonts w:cs="Times New Roman"/>
          <w:color w:val="000000"/>
        </w:rPr>
      </w:pPr>
      <w:r w:rsidRPr="00F453DA">
        <w:rPr>
          <w:rFonts w:cs="Times New Roman"/>
          <w:color w:val="000000"/>
        </w:rPr>
        <w:t xml:space="preserve">Yerel yönetimin fiziki yapı, teknoloji ve projeler konusunda eğitime destek vermesi. </w:t>
      </w:r>
    </w:p>
    <w:p w:rsidR="00444AEE" w:rsidRPr="00F453DA" w:rsidRDefault="00444AEE" w:rsidP="00444AEE">
      <w:pPr>
        <w:pStyle w:val="ListeParagraf"/>
        <w:numPr>
          <w:ilvl w:val="0"/>
          <w:numId w:val="23"/>
        </w:numPr>
        <w:autoSpaceDE w:val="0"/>
        <w:autoSpaceDN w:val="0"/>
        <w:adjustRightInd w:val="0"/>
        <w:spacing w:after="0" w:line="240" w:lineRule="auto"/>
        <w:rPr>
          <w:rFonts w:cs="Times New Roman"/>
          <w:color w:val="000000"/>
        </w:rPr>
      </w:pPr>
      <w:r w:rsidRPr="00F453DA">
        <w:rPr>
          <w:rFonts w:cs="Times New Roman"/>
          <w:color w:val="000000"/>
        </w:rPr>
        <w:t xml:space="preserve">Müdürlüğümüz okul ve kurumlarının kolay koordine edilebilecek sayıda olmasından dolayı eğitime dair planlamaların da kolay olması. </w:t>
      </w:r>
    </w:p>
    <w:p w:rsidR="00444AEE" w:rsidRPr="00F453DA" w:rsidRDefault="00444AEE" w:rsidP="00444AEE">
      <w:pPr>
        <w:pStyle w:val="ListeParagraf"/>
        <w:numPr>
          <w:ilvl w:val="0"/>
          <w:numId w:val="23"/>
        </w:numPr>
        <w:autoSpaceDE w:val="0"/>
        <w:autoSpaceDN w:val="0"/>
        <w:adjustRightInd w:val="0"/>
        <w:spacing w:after="0" w:line="240" w:lineRule="auto"/>
        <w:rPr>
          <w:rFonts w:cs="Times New Roman"/>
          <w:color w:val="000000"/>
        </w:rPr>
      </w:pPr>
      <w:r w:rsidRPr="00F453DA">
        <w:rPr>
          <w:rFonts w:cs="Times New Roman"/>
          <w:color w:val="000000"/>
        </w:rPr>
        <w:t xml:space="preserve">İŞ-KUR’ un okul ve kurumların yardımcı personel ihtiyacına yönelik çalışmalarının olması, </w:t>
      </w:r>
    </w:p>
    <w:p w:rsidR="00444AEE" w:rsidRPr="00F453DA" w:rsidRDefault="00444AEE" w:rsidP="00444AEE">
      <w:pPr>
        <w:pStyle w:val="ListeParagraf"/>
        <w:numPr>
          <w:ilvl w:val="0"/>
          <w:numId w:val="23"/>
        </w:numPr>
        <w:autoSpaceDE w:val="0"/>
        <w:autoSpaceDN w:val="0"/>
        <w:adjustRightInd w:val="0"/>
        <w:spacing w:after="0" w:line="240" w:lineRule="auto"/>
        <w:rPr>
          <w:rFonts w:cs="Times New Roman"/>
          <w:color w:val="000000"/>
        </w:rPr>
      </w:pPr>
      <w:r w:rsidRPr="00F453DA">
        <w:rPr>
          <w:rFonts w:cs="Times New Roman"/>
          <w:color w:val="000000"/>
        </w:rPr>
        <w:t xml:space="preserve">Eğitime destek sağlayan STK’ların bulunması </w:t>
      </w:r>
    </w:p>
    <w:p w:rsidR="00444AEE" w:rsidRPr="00F453DA" w:rsidRDefault="00444AEE" w:rsidP="00444AEE">
      <w:pPr>
        <w:pStyle w:val="ListeParagraf"/>
        <w:numPr>
          <w:ilvl w:val="0"/>
          <w:numId w:val="23"/>
        </w:numPr>
        <w:autoSpaceDE w:val="0"/>
        <w:autoSpaceDN w:val="0"/>
        <w:adjustRightInd w:val="0"/>
        <w:spacing w:after="0" w:line="240" w:lineRule="auto"/>
        <w:rPr>
          <w:rFonts w:cs="Times New Roman"/>
          <w:color w:val="000000"/>
        </w:rPr>
      </w:pPr>
      <w:r w:rsidRPr="00F453DA">
        <w:rPr>
          <w:rFonts w:cs="Times New Roman"/>
          <w:color w:val="000000"/>
        </w:rPr>
        <w:t xml:space="preserve">Sosyal medyanın geniş kitlelerce kullanılıyor olması, </w:t>
      </w:r>
    </w:p>
    <w:p w:rsidR="00444AEE" w:rsidRPr="00F453DA" w:rsidRDefault="00444AEE" w:rsidP="00444AEE">
      <w:pPr>
        <w:pStyle w:val="ListeParagraf"/>
        <w:numPr>
          <w:ilvl w:val="0"/>
          <w:numId w:val="23"/>
        </w:numPr>
        <w:autoSpaceDE w:val="0"/>
        <w:autoSpaceDN w:val="0"/>
        <w:adjustRightInd w:val="0"/>
        <w:spacing w:after="0" w:line="240" w:lineRule="auto"/>
        <w:rPr>
          <w:rFonts w:cs="Times New Roman"/>
          <w:color w:val="000000"/>
        </w:rPr>
      </w:pPr>
      <w:r w:rsidRPr="00F453DA">
        <w:rPr>
          <w:rFonts w:cs="Times New Roman"/>
          <w:color w:val="000000"/>
        </w:rPr>
        <w:t xml:space="preserve">Üst politika belgelerinde eğitimin öncelikli alan olarak yer alması </w:t>
      </w:r>
    </w:p>
    <w:p w:rsidR="00444AEE" w:rsidRPr="00F453DA" w:rsidRDefault="00444AEE" w:rsidP="00444AEE">
      <w:pPr>
        <w:pStyle w:val="ListeParagraf"/>
        <w:numPr>
          <w:ilvl w:val="0"/>
          <w:numId w:val="23"/>
        </w:numPr>
        <w:autoSpaceDE w:val="0"/>
        <w:autoSpaceDN w:val="0"/>
        <w:adjustRightInd w:val="0"/>
        <w:spacing w:after="0" w:line="240" w:lineRule="auto"/>
        <w:rPr>
          <w:rFonts w:cs="Times New Roman"/>
          <w:color w:val="000000"/>
        </w:rPr>
      </w:pPr>
      <w:r w:rsidRPr="00F453DA">
        <w:rPr>
          <w:rFonts w:cs="Times New Roman"/>
          <w:color w:val="000000"/>
        </w:rPr>
        <w:t xml:space="preserve">Geniş bir paydaş kitlesinin varlığı, </w:t>
      </w:r>
    </w:p>
    <w:p w:rsidR="00444AEE" w:rsidRPr="00F453DA" w:rsidRDefault="00444AEE" w:rsidP="00444AEE">
      <w:pPr>
        <w:pStyle w:val="ListeParagraf"/>
        <w:numPr>
          <w:ilvl w:val="0"/>
          <w:numId w:val="23"/>
        </w:numPr>
        <w:autoSpaceDE w:val="0"/>
        <w:autoSpaceDN w:val="0"/>
        <w:adjustRightInd w:val="0"/>
        <w:spacing w:after="0" w:line="240" w:lineRule="auto"/>
        <w:rPr>
          <w:rFonts w:cs="Times New Roman"/>
          <w:color w:val="000000"/>
        </w:rPr>
      </w:pPr>
      <w:r w:rsidRPr="00F453DA">
        <w:rPr>
          <w:rFonts w:cs="Times New Roman"/>
          <w:color w:val="000000"/>
        </w:rPr>
        <w:t xml:space="preserve">Gelişen teknolojilerin eğitimde kullanılabilirliğinin artması </w:t>
      </w:r>
    </w:p>
    <w:p w:rsidR="00444AEE" w:rsidRPr="00F453DA" w:rsidRDefault="00444AEE" w:rsidP="00444AEE">
      <w:pPr>
        <w:pStyle w:val="ListeParagraf"/>
        <w:numPr>
          <w:ilvl w:val="0"/>
          <w:numId w:val="23"/>
        </w:numPr>
        <w:autoSpaceDE w:val="0"/>
        <w:autoSpaceDN w:val="0"/>
        <w:adjustRightInd w:val="0"/>
        <w:spacing w:after="0" w:line="240" w:lineRule="auto"/>
        <w:rPr>
          <w:rFonts w:cs="Times New Roman"/>
          <w:color w:val="000000"/>
        </w:rPr>
      </w:pPr>
      <w:r w:rsidRPr="00F453DA">
        <w:rPr>
          <w:rFonts w:cs="Times New Roman"/>
          <w:color w:val="000000"/>
        </w:rPr>
        <w:t xml:space="preserve">Öğrenci potansiyelinin büyük çoğunluğunun merkezi yerleşkede olması </w:t>
      </w:r>
    </w:p>
    <w:p w:rsidR="00444AEE" w:rsidRPr="00F453DA" w:rsidRDefault="00444AEE" w:rsidP="00444AEE">
      <w:pPr>
        <w:pStyle w:val="ListeParagraf"/>
        <w:numPr>
          <w:ilvl w:val="0"/>
          <w:numId w:val="23"/>
        </w:numPr>
        <w:autoSpaceDE w:val="0"/>
        <w:autoSpaceDN w:val="0"/>
        <w:adjustRightInd w:val="0"/>
        <w:spacing w:after="0" w:line="240" w:lineRule="auto"/>
        <w:rPr>
          <w:rFonts w:cs="Times New Roman"/>
          <w:color w:val="000000"/>
        </w:rPr>
      </w:pPr>
      <w:r w:rsidRPr="00F453DA">
        <w:rPr>
          <w:rFonts w:cs="Times New Roman"/>
          <w:color w:val="000000"/>
        </w:rPr>
        <w:t xml:space="preserve">Eğitimin sürdürülebilir ekonomik kalkınmadaki işlevi konusunda toplumsal farkındalık </w:t>
      </w:r>
    </w:p>
    <w:p w:rsidR="0002391F" w:rsidRPr="00F453DA" w:rsidRDefault="0002391F" w:rsidP="0002391F">
      <w:pPr>
        <w:autoSpaceDE w:val="0"/>
        <w:autoSpaceDN w:val="0"/>
        <w:adjustRightInd w:val="0"/>
        <w:spacing w:after="0" w:line="240" w:lineRule="auto"/>
        <w:rPr>
          <w:rFonts w:cs="Times New Roman"/>
          <w:color w:val="000000"/>
        </w:rPr>
      </w:pPr>
    </w:p>
    <w:p w:rsidR="0002391F" w:rsidRPr="00F453DA" w:rsidRDefault="0002391F" w:rsidP="0002391F">
      <w:pPr>
        <w:autoSpaceDE w:val="0"/>
        <w:autoSpaceDN w:val="0"/>
        <w:adjustRightInd w:val="0"/>
        <w:spacing w:after="0" w:line="240" w:lineRule="auto"/>
        <w:rPr>
          <w:rFonts w:cs="Times New Roman"/>
          <w:color w:val="000000"/>
        </w:rPr>
      </w:pPr>
    </w:p>
    <w:p w:rsidR="006E568E" w:rsidRPr="00451F06" w:rsidRDefault="00031074" w:rsidP="00451F06">
      <w:pPr>
        <w:pStyle w:val="Balk4"/>
        <w:numPr>
          <w:ilvl w:val="0"/>
          <w:numId w:val="20"/>
        </w:numPr>
        <w:spacing w:after="160"/>
        <w:ind w:left="714" w:hanging="357"/>
        <w:rPr>
          <w:rFonts w:cs="Times New Roman"/>
        </w:rPr>
      </w:pPr>
      <w:r w:rsidRPr="00F453DA">
        <w:rPr>
          <w:rFonts w:cs="Times New Roman"/>
        </w:rPr>
        <w:t>Tehditler</w:t>
      </w:r>
    </w:p>
    <w:p w:rsidR="006E568E" w:rsidRPr="00F453DA" w:rsidRDefault="006E568E" w:rsidP="006E568E">
      <w:pPr>
        <w:pStyle w:val="ListeParagraf"/>
        <w:numPr>
          <w:ilvl w:val="0"/>
          <w:numId w:val="25"/>
        </w:numPr>
        <w:autoSpaceDE w:val="0"/>
        <w:autoSpaceDN w:val="0"/>
        <w:adjustRightInd w:val="0"/>
        <w:spacing w:after="0" w:line="240" w:lineRule="auto"/>
        <w:rPr>
          <w:rFonts w:cs="Times New Roman"/>
          <w:color w:val="000000"/>
        </w:rPr>
      </w:pPr>
      <w:r w:rsidRPr="00F453DA">
        <w:rPr>
          <w:rFonts w:cs="Times New Roman"/>
          <w:color w:val="000000"/>
        </w:rPr>
        <w:t xml:space="preserve">Kişiler arasındaki </w:t>
      </w:r>
      <w:proofErr w:type="spellStart"/>
      <w:r w:rsidRPr="00F453DA">
        <w:rPr>
          <w:rFonts w:cs="Times New Roman"/>
          <w:color w:val="000000"/>
        </w:rPr>
        <w:t>sosyo</w:t>
      </w:r>
      <w:proofErr w:type="spellEnd"/>
      <w:r w:rsidRPr="00F453DA">
        <w:rPr>
          <w:rFonts w:cs="Times New Roman"/>
          <w:color w:val="000000"/>
        </w:rPr>
        <w:t xml:space="preserve">-ekonomik eşitsizlikler </w:t>
      </w:r>
    </w:p>
    <w:p w:rsidR="006E568E" w:rsidRPr="00F453DA" w:rsidRDefault="006E568E" w:rsidP="006E568E">
      <w:pPr>
        <w:pStyle w:val="ListeParagraf"/>
        <w:numPr>
          <w:ilvl w:val="0"/>
          <w:numId w:val="25"/>
        </w:numPr>
        <w:autoSpaceDE w:val="0"/>
        <w:autoSpaceDN w:val="0"/>
        <w:adjustRightInd w:val="0"/>
        <w:spacing w:after="0" w:line="240" w:lineRule="auto"/>
        <w:rPr>
          <w:rFonts w:cs="Times New Roman"/>
          <w:color w:val="000000"/>
        </w:rPr>
      </w:pPr>
      <w:r w:rsidRPr="00F453DA">
        <w:rPr>
          <w:rFonts w:cs="Times New Roman"/>
          <w:color w:val="000000"/>
        </w:rPr>
        <w:t xml:space="preserve">Öğretmen, yönetici ve ailelerin özel eğitim konusunda yeterli bilgiye ve duyarlılığa sahip olmaması </w:t>
      </w:r>
    </w:p>
    <w:p w:rsidR="006E568E" w:rsidRPr="00F453DA" w:rsidRDefault="006E568E" w:rsidP="006E568E">
      <w:pPr>
        <w:pStyle w:val="ListeParagraf"/>
        <w:numPr>
          <w:ilvl w:val="0"/>
          <w:numId w:val="25"/>
        </w:numPr>
        <w:autoSpaceDE w:val="0"/>
        <w:autoSpaceDN w:val="0"/>
        <w:adjustRightInd w:val="0"/>
        <w:spacing w:after="0" w:line="240" w:lineRule="auto"/>
        <w:rPr>
          <w:rFonts w:cs="Times New Roman"/>
          <w:color w:val="000000"/>
        </w:rPr>
      </w:pPr>
      <w:r w:rsidRPr="00F453DA">
        <w:rPr>
          <w:rFonts w:cs="Times New Roman"/>
          <w:color w:val="000000"/>
        </w:rPr>
        <w:t xml:space="preserve">Bazı okul türlerine yönelik olumsuz toplumsal algı </w:t>
      </w:r>
    </w:p>
    <w:p w:rsidR="006E568E" w:rsidRPr="00F453DA" w:rsidRDefault="006E568E" w:rsidP="006E568E">
      <w:pPr>
        <w:pStyle w:val="ListeParagraf"/>
        <w:numPr>
          <w:ilvl w:val="0"/>
          <w:numId w:val="24"/>
        </w:numPr>
        <w:autoSpaceDE w:val="0"/>
        <w:autoSpaceDN w:val="0"/>
        <w:adjustRightInd w:val="0"/>
        <w:spacing w:after="0" w:line="240" w:lineRule="auto"/>
        <w:rPr>
          <w:rFonts w:cs="Times New Roman"/>
          <w:color w:val="000000"/>
        </w:rPr>
      </w:pPr>
      <w:r w:rsidRPr="00F453DA">
        <w:rPr>
          <w:rFonts w:cs="Times New Roman"/>
          <w:color w:val="000000"/>
        </w:rPr>
        <w:t xml:space="preserve">Suriyeli öğrencilerin sayısının </w:t>
      </w:r>
      <w:r w:rsidR="00B165CC" w:rsidRPr="00F453DA">
        <w:rPr>
          <w:rFonts w:cs="Times New Roman"/>
          <w:color w:val="000000"/>
        </w:rPr>
        <w:t>giderek artması</w:t>
      </w:r>
    </w:p>
    <w:p w:rsidR="006E568E" w:rsidRPr="00F453DA" w:rsidRDefault="006E568E" w:rsidP="006E568E">
      <w:pPr>
        <w:pStyle w:val="ListeParagraf"/>
        <w:numPr>
          <w:ilvl w:val="0"/>
          <w:numId w:val="24"/>
        </w:numPr>
        <w:autoSpaceDE w:val="0"/>
        <w:autoSpaceDN w:val="0"/>
        <w:adjustRightInd w:val="0"/>
        <w:spacing w:after="0" w:line="240" w:lineRule="auto"/>
        <w:rPr>
          <w:rFonts w:cs="Times New Roman"/>
          <w:color w:val="000000"/>
        </w:rPr>
      </w:pPr>
      <w:r w:rsidRPr="00F453DA">
        <w:rPr>
          <w:rFonts w:cs="Times New Roman"/>
          <w:color w:val="000000"/>
        </w:rPr>
        <w:t xml:space="preserve">Nüfus </w:t>
      </w:r>
      <w:r w:rsidR="00B165CC" w:rsidRPr="00F453DA">
        <w:rPr>
          <w:rFonts w:cs="Times New Roman"/>
          <w:color w:val="000000"/>
        </w:rPr>
        <w:t>hareketleri, kentleşme</w:t>
      </w:r>
      <w:r w:rsidRPr="00F453DA">
        <w:rPr>
          <w:rFonts w:cs="Times New Roman"/>
          <w:color w:val="000000"/>
        </w:rPr>
        <w:t xml:space="preserve"> ve il dışı göçte yaşanan hızlı değişim </w:t>
      </w:r>
    </w:p>
    <w:p w:rsidR="006E568E" w:rsidRPr="00F453DA" w:rsidRDefault="006E568E" w:rsidP="006E568E">
      <w:pPr>
        <w:pStyle w:val="ListeParagraf"/>
        <w:numPr>
          <w:ilvl w:val="0"/>
          <w:numId w:val="24"/>
        </w:numPr>
        <w:autoSpaceDE w:val="0"/>
        <w:autoSpaceDN w:val="0"/>
        <w:adjustRightInd w:val="0"/>
        <w:spacing w:after="0" w:line="240" w:lineRule="auto"/>
        <w:rPr>
          <w:rFonts w:cs="Times New Roman"/>
          <w:color w:val="000000"/>
        </w:rPr>
      </w:pPr>
      <w:r w:rsidRPr="00F453DA">
        <w:rPr>
          <w:rFonts w:cs="Times New Roman"/>
          <w:color w:val="000000"/>
        </w:rPr>
        <w:t xml:space="preserve">Ailelerin eğitim öğretim faaliyetleri-ne istenen düzeyde katılmaması </w:t>
      </w:r>
    </w:p>
    <w:p w:rsidR="006E568E" w:rsidRPr="00F453DA" w:rsidRDefault="006E568E" w:rsidP="006E568E">
      <w:pPr>
        <w:pStyle w:val="ListeParagraf"/>
        <w:numPr>
          <w:ilvl w:val="0"/>
          <w:numId w:val="24"/>
        </w:numPr>
        <w:autoSpaceDE w:val="0"/>
        <w:autoSpaceDN w:val="0"/>
        <w:adjustRightInd w:val="0"/>
        <w:spacing w:after="0" w:line="240" w:lineRule="auto"/>
        <w:rPr>
          <w:rFonts w:cs="Times New Roman"/>
          <w:color w:val="000000"/>
        </w:rPr>
      </w:pPr>
      <w:r w:rsidRPr="00F453DA">
        <w:rPr>
          <w:rFonts w:cs="Times New Roman"/>
          <w:color w:val="000000"/>
        </w:rPr>
        <w:t xml:space="preserve">Kent merkezindeki okulların trafik sorunu </w:t>
      </w:r>
    </w:p>
    <w:p w:rsidR="006E568E" w:rsidRPr="00F453DA" w:rsidRDefault="006E568E" w:rsidP="006E568E">
      <w:pPr>
        <w:pStyle w:val="ListeParagraf"/>
        <w:numPr>
          <w:ilvl w:val="0"/>
          <w:numId w:val="24"/>
        </w:numPr>
        <w:autoSpaceDE w:val="0"/>
        <w:autoSpaceDN w:val="0"/>
        <w:adjustRightInd w:val="0"/>
        <w:spacing w:after="0" w:line="240" w:lineRule="auto"/>
        <w:rPr>
          <w:rFonts w:cs="Times New Roman"/>
          <w:color w:val="000000"/>
        </w:rPr>
      </w:pPr>
      <w:r w:rsidRPr="00F453DA">
        <w:rPr>
          <w:rFonts w:cs="Times New Roman"/>
          <w:color w:val="000000"/>
        </w:rPr>
        <w:t>Eğitime sınav od</w:t>
      </w:r>
      <w:r w:rsidR="00B165CC" w:rsidRPr="00F453DA">
        <w:rPr>
          <w:rFonts w:cs="Times New Roman"/>
          <w:color w:val="000000"/>
        </w:rPr>
        <w:t>aklı yaklaşım ve sınav kaygısı</w:t>
      </w:r>
    </w:p>
    <w:p w:rsidR="006E568E" w:rsidRPr="00F453DA" w:rsidRDefault="006E568E" w:rsidP="006E568E">
      <w:pPr>
        <w:pStyle w:val="ListeParagraf"/>
        <w:numPr>
          <w:ilvl w:val="0"/>
          <w:numId w:val="24"/>
        </w:numPr>
        <w:autoSpaceDE w:val="0"/>
        <w:autoSpaceDN w:val="0"/>
        <w:adjustRightInd w:val="0"/>
        <w:spacing w:after="0" w:line="240" w:lineRule="auto"/>
        <w:rPr>
          <w:rFonts w:cs="Times New Roman"/>
          <w:color w:val="000000"/>
        </w:rPr>
      </w:pPr>
      <w:r w:rsidRPr="00F453DA">
        <w:rPr>
          <w:rFonts w:cs="Times New Roman"/>
          <w:color w:val="000000"/>
        </w:rPr>
        <w:t xml:space="preserve">Eğitim politika ve programlarının çok sık değişiyor olması. </w:t>
      </w:r>
    </w:p>
    <w:p w:rsidR="006E568E" w:rsidRPr="00F453DA" w:rsidRDefault="006E568E" w:rsidP="006E568E">
      <w:pPr>
        <w:pStyle w:val="ListeParagraf"/>
        <w:numPr>
          <w:ilvl w:val="0"/>
          <w:numId w:val="24"/>
        </w:numPr>
        <w:autoSpaceDE w:val="0"/>
        <w:autoSpaceDN w:val="0"/>
        <w:adjustRightInd w:val="0"/>
        <w:spacing w:after="0" w:line="240" w:lineRule="auto"/>
        <w:rPr>
          <w:rFonts w:cs="Times New Roman"/>
          <w:color w:val="000000"/>
        </w:rPr>
      </w:pPr>
      <w:r w:rsidRPr="00F453DA">
        <w:rPr>
          <w:rFonts w:cs="Times New Roman"/>
          <w:color w:val="000000"/>
        </w:rPr>
        <w:t xml:space="preserve">Eğitimin niteliğini artırmaya yönelik bütçenin yetersizliği </w:t>
      </w:r>
    </w:p>
    <w:p w:rsidR="006E568E" w:rsidRPr="00F453DA" w:rsidRDefault="006E568E" w:rsidP="006E568E">
      <w:pPr>
        <w:pStyle w:val="ListeParagraf"/>
        <w:numPr>
          <w:ilvl w:val="0"/>
          <w:numId w:val="24"/>
        </w:numPr>
        <w:autoSpaceDE w:val="0"/>
        <w:autoSpaceDN w:val="0"/>
        <w:adjustRightInd w:val="0"/>
        <w:spacing w:after="0" w:line="240" w:lineRule="auto"/>
        <w:rPr>
          <w:rFonts w:cs="Times New Roman"/>
          <w:color w:val="000000"/>
        </w:rPr>
      </w:pPr>
      <w:r w:rsidRPr="00F453DA">
        <w:rPr>
          <w:rFonts w:cs="Times New Roman"/>
          <w:color w:val="000000"/>
        </w:rPr>
        <w:t xml:space="preserve">Risk grubunda bulunan öğrenciler üzerinde paydaşlar tarafından yeterince çalışmalar yapılmaması </w:t>
      </w:r>
    </w:p>
    <w:p w:rsidR="006E568E" w:rsidRPr="00F453DA" w:rsidRDefault="006E568E" w:rsidP="006E568E">
      <w:pPr>
        <w:pStyle w:val="ListeParagraf"/>
        <w:numPr>
          <w:ilvl w:val="0"/>
          <w:numId w:val="24"/>
        </w:numPr>
        <w:autoSpaceDE w:val="0"/>
        <w:autoSpaceDN w:val="0"/>
        <w:adjustRightInd w:val="0"/>
        <w:spacing w:after="0" w:line="240" w:lineRule="auto"/>
        <w:rPr>
          <w:rFonts w:cs="Times New Roman"/>
          <w:color w:val="000000"/>
        </w:rPr>
      </w:pPr>
      <w:r w:rsidRPr="00F453DA">
        <w:rPr>
          <w:rFonts w:cs="Times New Roman"/>
          <w:color w:val="000000"/>
        </w:rPr>
        <w:t xml:space="preserve">Çevrede olumlu rol modellerinin az olması </w:t>
      </w:r>
    </w:p>
    <w:p w:rsidR="006E568E" w:rsidRPr="00F453DA" w:rsidRDefault="006E568E" w:rsidP="006E568E">
      <w:pPr>
        <w:pStyle w:val="ListeParagraf"/>
        <w:numPr>
          <w:ilvl w:val="0"/>
          <w:numId w:val="24"/>
        </w:numPr>
        <w:autoSpaceDE w:val="0"/>
        <w:autoSpaceDN w:val="0"/>
        <w:adjustRightInd w:val="0"/>
        <w:spacing w:after="0" w:line="240" w:lineRule="auto"/>
        <w:rPr>
          <w:rFonts w:cs="Times New Roman"/>
          <w:color w:val="000000"/>
        </w:rPr>
      </w:pPr>
      <w:r w:rsidRPr="00F453DA">
        <w:rPr>
          <w:rFonts w:cs="Times New Roman"/>
          <w:color w:val="000000"/>
        </w:rPr>
        <w:t xml:space="preserve">Toplumda çevre koruma bilincinin yetersizliği. </w:t>
      </w:r>
    </w:p>
    <w:p w:rsidR="006E568E" w:rsidRPr="00F453DA" w:rsidRDefault="006E568E" w:rsidP="006E568E">
      <w:pPr>
        <w:pStyle w:val="ListeParagraf"/>
        <w:numPr>
          <w:ilvl w:val="0"/>
          <w:numId w:val="24"/>
        </w:numPr>
        <w:autoSpaceDE w:val="0"/>
        <w:autoSpaceDN w:val="0"/>
        <w:adjustRightInd w:val="0"/>
        <w:spacing w:after="0" w:line="240" w:lineRule="auto"/>
        <w:rPr>
          <w:rFonts w:cs="Times New Roman"/>
          <w:color w:val="000000"/>
        </w:rPr>
      </w:pPr>
      <w:r w:rsidRPr="00F453DA">
        <w:rPr>
          <w:rFonts w:cs="Times New Roman"/>
          <w:color w:val="000000"/>
        </w:rPr>
        <w:t>İlimizde gerçekleştirilen kültürel faaliyetlerin arzu edilen düzeyde ve çeşitlilikte olmaması</w:t>
      </w:r>
    </w:p>
    <w:p w:rsidR="006E568E" w:rsidRPr="00F453DA" w:rsidRDefault="006E568E" w:rsidP="006E568E">
      <w:pPr>
        <w:pStyle w:val="ListeParagraf"/>
        <w:numPr>
          <w:ilvl w:val="0"/>
          <w:numId w:val="24"/>
        </w:numPr>
        <w:autoSpaceDE w:val="0"/>
        <w:autoSpaceDN w:val="0"/>
        <w:adjustRightInd w:val="0"/>
        <w:spacing w:after="0" w:line="240" w:lineRule="auto"/>
        <w:rPr>
          <w:rFonts w:cs="Times New Roman"/>
          <w:color w:val="000000"/>
        </w:rPr>
      </w:pPr>
      <w:r w:rsidRPr="00F453DA">
        <w:rPr>
          <w:rFonts w:cs="Times New Roman"/>
          <w:color w:val="000000"/>
        </w:rPr>
        <w:lastRenderedPageBreak/>
        <w:t>İlimizin sanayi, şehircilik ve ekonomik açıdan gelişmişlik seviyes</w:t>
      </w:r>
      <w:r w:rsidR="00B165CC" w:rsidRPr="00F453DA">
        <w:rPr>
          <w:rFonts w:cs="Times New Roman"/>
          <w:color w:val="000000"/>
        </w:rPr>
        <w:t>inin istenilen düzeyde olmaması</w:t>
      </w:r>
      <w:r w:rsidRPr="00F453DA">
        <w:rPr>
          <w:rFonts w:cs="Times New Roman"/>
          <w:color w:val="000000"/>
        </w:rPr>
        <w:t xml:space="preserve"> </w:t>
      </w:r>
    </w:p>
    <w:p w:rsidR="006E568E" w:rsidRPr="00F453DA" w:rsidRDefault="006E568E" w:rsidP="006E568E">
      <w:pPr>
        <w:pStyle w:val="ListeParagraf"/>
        <w:numPr>
          <w:ilvl w:val="0"/>
          <w:numId w:val="24"/>
        </w:numPr>
        <w:autoSpaceDE w:val="0"/>
        <w:autoSpaceDN w:val="0"/>
        <w:adjustRightInd w:val="0"/>
        <w:spacing w:after="0" w:line="240" w:lineRule="auto"/>
        <w:rPr>
          <w:rFonts w:cs="Times New Roman"/>
          <w:color w:val="000000"/>
        </w:rPr>
      </w:pPr>
      <w:r w:rsidRPr="00F453DA">
        <w:rPr>
          <w:rFonts w:cs="Times New Roman"/>
          <w:color w:val="000000"/>
        </w:rPr>
        <w:t>Sanal ortamdaki bilgileri</w:t>
      </w:r>
      <w:r w:rsidR="00B165CC" w:rsidRPr="00F453DA">
        <w:rPr>
          <w:rFonts w:cs="Times New Roman"/>
          <w:color w:val="000000"/>
        </w:rPr>
        <w:t>n, bilgi kirliliği oluşturması</w:t>
      </w:r>
    </w:p>
    <w:p w:rsidR="006E568E" w:rsidRPr="00F453DA" w:rsidRDefault="006E568E" w:rsidP="006E568E">
      <w:pPr>
        <w:pStyle w:val="ListeParagraf"/>
        <w:numPr>
          <w:ilvl w:val="0"/>
          <w:numId w:val="24"/>
        </w:numPr>
        <w:autoSpaceDE w:val="0"/>
        <w:autoSpaceDN w:val="0"/>
        <w:adjustRightInd w:val="0"/>
        <w:spacing w:after="0" w:line="240" w:lineRule="auto"/>
        <w:rPr>
          <w:rFonts w:cs="Times New Roman"/>
          <w:color w:val="000000"/>
        </w:rPr>
      </w:pPr>
      <w:r w:rsidRPr="00F453DA">
        <w:rPr>
          <w:rFonts w:cs="Times New Roman"/>
          <w:color w:val="000000"/>
        </w:rPr>
        <w:t xml:space="preserve">Kurumun mali destek bulabileceği veli </w:t>
      </w:r>
      <w:proofErr w:type="gramStart"/>
      <w:r w:rsidRPr="00F453DA">
        <w:rPr>
          <w:rFonts w:cs="Times New Roman"/>
          <w:color w:val="000000"/>
        </w:rPr>
        <w:t>profilinin</w:t>
      </w:r>
      <w:proofErr w:type="gramEnd"/>
      <w:r w:rsidRPr="00F453DA">
        <w:rPr>
          <w:rFonts w:cs="Times New Roman"/>
          <w:color w:val="000000"/>
        </w:rPr>
        <w:t xml:space="preserve"> azlığı. </w:t>
      </w:r>
    </w:p>
    <w:p w:rsidR="006E568E" w:rsidRPr="00F453DA" w:rsidRDefault="006E568E" w:rsidP="006E568E">
      <w:pPr>
        <w:pStyle w:val="ListeParagraf"/>
        <w:numPr>
          <w:ilvl w:val="0"/>
          <w:numId w:val="24"/>
        </w:numPr>
        <w:autoSpaceDE w:val="0"/>
        <w:autoSpaceDN w:val="0"/>
        <w:adjustRightInd w:val="0"/>
        <w:spacing w:after="0" w:line="240" w:lineRule="auto"/>
        <w:rPr>
          <w:rFonts w:cs="Times New Roman"/>
          <w:color w:val="000000"/>
        </w:rPr>
      </w:pPr>
      <w:r w:rsidRPr="00F453DA">
        <w:rPr>
          <w:rFonts w:cs="Times New Roman"/>
        </w:rPr>
        <w:t>Üst yönetici ve mevzuat değişikliklerinin sık olması.</w:t>
      </w:r>
    </w:p>
    <w:p w:rsidR="006E568E" w:rsidRPr="00F453DA" w:rsidRDefault="006E568E" w:rsidP="006E568E">
      <w:pPr>
        <w:pStyle w:val="ListeParagraf"/>
        <w:numPr>
          <w:ilvl w:val="0"/>
          <w:numId w:val="24"/>
        </w:numPr>
        <w:autoSpaceDE w:val="0"/>
        <w:autoSpaceDN w:val="0"/>
        <w:adjustRightInd w:val="0"/>
        <w:spacing w:after="0" w:line="240" w:lineRule="auto"/>
        <w:rPr>
          <w:rFonts w:cs="Times New Roman"/>
          <w:color w:val="000000"/>
        </w:rPr>
      </w:pPr>
      <w:r w:rsidRPr="00F453DA">
        <w:rPr>
          <w:rFonts w:cs="Times New Roman"/>
        </w:rPr>
        <w:t>Eğitim öğretime ilgisiz öğrenci velileri</w:t>
      </w:r>
    </w:p>
    <w:p w:rsidR="006E568E" w:rsidRPr="00F453DA" w:rsidRDefault="006E568E" w:rsidP="006E568E">
      <w:pPr>
        <w:pStyle w:val="ListeParagraf"/>
        <w:numPr>
          <w:ilvl w:val="0"/>
          <w:numId w:val="24"/>
        </w:numPr>
        <w:autoSpaceDE w:val="0"/>
        <w:autoSpaceDN w:val="0"/>
        <w:adjustRightInd w:val="0"/>
        <w:spacing w:after="0" w:line="240" w:lineRule="auto"/>
        <w:rPr>
          <w:rFonts w:cs="Times New Roman"/>
          <w:color w:val="000000"/>
        </w:rPr>
      </w:pPr>
      <w:r w:rsidRPr="00F453DA">
        <w:rPr>
          <w:rFonts w:cs="Times New Roman"/>
        </w:rPr>
        <w:t>Göç veren bir il olması</w:t>
      </w:r>
    </w:p>
    <w:p w:rsidR="006E568E" w:rsidRDefault="006E568E" w:rsidP="006E568E">
      <w:pPr>
        <w:rPr>
          <w:rFonts w:cs="Times New Roman"/>
        </w:rPr>
      </w:pPr>
    </w:p>
    <w:p w:rsidR="00444AEE" w:rsidRPr="00F453DA" w:rsidRDefault="00160A51" w:rsidP="00AC48FB">
      <w:pPr>
        <w:pStyle w:val="Balk3"/>
        <w:numPr>
          <w:ilvl w:val="2"/>
          <w:numId w:val="2"/>
        </w:numPr>
        <w:rPr>
          <w:rFonts w:cs="Times New Roman"/>
        </w:rPr>
      </w:pPr>
      <w:bookmarkStart w:id="25" w:name="_Toc26958135"/>
      <w:r w:rsidRPr="00F453DA">
        <w:rPr>
          <w:rFonts w:cs="Times New Roman"/>
        </w:rPr>
        <w:t>Tespitleri ve İhtiyaçların Belirlenmesi</w:t>
      </w:r>
      <w:bookmarkEnd w:id="25"/>
    </w:p>
    <w:p w:rsidR="006920E8" w:rsidRPr="00F453DA" w:rsidRDefault="006920E8" w:rsidP="006920E8">
      <w:pPr>
        <w:rPr>
          <w:rFonts w:cs="Times New Roman"/>
        </w:rPr>
      </w:pPr>
    </w:p>
    <w:p w:rsidR="006920E8" w:rsidRPr="00F453DA" w:rsidRDefault="006920E8" w:rsidP="00EB36D9">
      <w:pPr>
        <w:ind w:firstLine="709"/>
        <w:jc w:val="both"/>
        <w:rPr>
          <w:rFonts w:cs="Times New Roman"/>
        </w:rPr>
      </w:pPr>
      <w:r w:rsidRPr="00F453DA">
        <w:rPr>
          <w:rFonts w:cs="Times New Roman"/>
        </w:rPr>
        <w:t xml:space="preserve">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  Bölümün durum analizinden geleceğe yönelime geçişi sağlayan bir bağlantı olarak düşünülebilir. </w:t>
      </w:r>
    </w:p>
    <w:p w:rsidR="00451F06" w:rsidRPr="00F453DA" w:rsidRDefault="00451F06" w:rsidP="00464916">
      <w:pPr>
        <w:jc w:val="both"/>
        <w:rPr>
          <w:rFonts w:cs="Times New Roman"/>
        </w:rPr>
      </w:pPr>
    </w:p>
    <w:p w:rsidR="00464916" w:rsidRPr="00F453DA" w:rsidRDefault="00464916" w:rsidP="00464916">
      <w:pPr>
        <w:pStyle w:val="Balk1"/>
        <w:numPr>
          <w:ilvl w:val="0"/>
          <w:numId w:val="2"/>
        </w:numPr>
        <w:rPr>
          <w:rFonts w:cs="Times New Roman"/>
        </w:rPr>
      </w:pPr>
      <w:bookmarkStart w:id="26" w:name="_Toc26958136"/>
      <w:r w:rsidRPr="00F453DA">
        <w:rPr>
          <w:rFonts w:cs="Times New Roman"/>
        </w:rPr>
        <w:t>BÖLÜM 3</w:t>
      </w:r>
      <w:bookmarkEnd w:id="26"/>
    </w:p>
    <w:p w:rsidR="00464916" w:rsidRPr="00F453DA" w:rsidRDefault="00464916" w:rsidP="00464916">
      <w:pPr>
        <w:rPr>
          <w:rFonts w:cs="Times New Roman"/>
        </w:rPr>
      </w:pPr>
    </w:p>
    <w:p w:rsidR="00464916" w:rsidRPr="00F453DA" w:rsidRDefault="00464916" w:rsidP="00464916">
      <w:pPr>
        <w:pStyle w:val="Balk2"/>
        <w:numPr>
          <w:ilvl w:val="1"/>
          <w:numId w:val="2"/>
        </w:numPr>
        <w:rPr>
          <w:rFonts w:cs="Times New Roman"/>
        </w:rPr>
      </w:pPr>
      <w:bookmarkStart w:id="27" w:name="_Toc26958137"/>
      <w:r w:rsidRPr="00F453DA">
        <w:rPr>
          <w:rFonts w:cs="Times New Roman"/>
        </w:rPr>
        <w:t>GELECEĞE YÖNELİM</w:t>
      </w:r>
      <w:bookmarkEnd w:id="27"/>
    </w:p>
    <w:p w:rsidR="006920E8" w:rsidRPr="00F453DA" w:rsidRDefault="006920E8" w:rsidP="006920E8">
      <w:pPr>
        <w:rPr>
          <w:rFonts w:cs="Times New Roman"/>
        </w:rPr>
      </w:pPr>
    </w:p>
    <w:p w:rsidR="008533D1" w:rsidRPr="00451F06" w:rsidRDefault="008533D1" w:rsidP="00451F06">
      <w:pPr>
        <w:pStyle w:val="Balk3"/>
        <w:numPr>
          <w:ilvl w:val="2"/>
          <w:numId w:val="2"/>
        </w:numPr>
        <w:spacing w:after="160"/>
        <w:rPr>
          <w:rFonts w:cs="Times New Roman"/>
        </w:rPr>
      </w:pPr>
      <w:bookmarkStart w:id="28" w:name="_Toc26958138"/>
      <w:r w:rsidRPr="00F453DA">
        <w:rPr>
          <w:rFonts w:cs="Times New Roman"/>
        </w:rPr>
        <w:t>Misyonumuz</w:t>
      </w:r>
      <w:bookmarkEnd w:id="28"/>
    </w:p>
    <w:p w:rsidR="00F83432" w:rsidRPr="00F453DA" w:rsidRDefault="008533D1" w:rsidP="00F83432">
      <w:pPr>
        <w:ind w:firstLine="709"/>
        <w:rPr>
          <w:rFonts w:cs="Times New Roman"/>
        </w:rPr>
      </w:pPr>
      <w:r w:rsidRPr="00F453DA">
        <w:rPr>
          <w:rFonts w:cs="Times New Roman"/>
        </w:rPr>
        <w:t>Değişen dünya şartlarında; milli ve ahlaki değerlerimizi koruyarak bilgi toplumu insanını yetiştirmek için bireylerin sosyal, kültürel, bilimsel ve teknolojik ihtiyaçlarını karşılayıp yeteneklerinin gelişmesini sağlayarak, uluslararası düzeyde eğitim hizmeti sunmak.</w:t>
      </w:r>
    </w:p>
    <w:p w:rsidR="00F83432" w:rsidRPr="00F453DA" w:rsidRDefault="00F83432" w:rsidP="00F83432">
      <w:pPr>
        <w:rPr>
          <w:rFonts w:cs="Times New Roman"/>
        </w:rPr>
      </w:pPr>
    </w:p>
    <w:p w:rsidR="00F83432" w:rsidRPr="00451F06" w:rsidRDefault="00F83432" w:rsidP="00451F06">
      <w:pPr>
        <w:pStyle w:val="Balk3"/>
        <w:numPr>
          <w:ilvl w:val="2"/>
          <w:numId w:val="2"/>
        </w:numPr>
        <w:spacing w:after="160"/>
        <w:rPr>
          <w:rFonts w:cs="Times New Roman"/>
        </w:rPr>
      </w:pPr>
      <w:bookmarkStart w:id="29" w:name="_Toc26958139"/>
      <w:r w:rsidRPr="00F453DA">
        <w:rPr>
          <w:rFonts w:cs="Times New Roman"/>
        </w:rPr>
        <w:t>Vizyonumuz</w:t>
      </w:r>
      <w:bookmarkEnd w:id="29"/>
    </w:p>
    <w:p w:rsidR="00F83432" w:rsidRPr="00F453DA" w:rsidRDefault="00F83432" w:rsidP="00F83432">
      <w:pPr>
        <w:pStyle w:val="AralkYok"/>
        <w:spacing w:line="360" w:lineRule="auto"/>
        <w:jc w:val="both"/>
        <w:rPr>
          <w:rFonts w:ascii="Times New Roman" w:hAnsi="Times New Roman" w:cs="Times New Roman"/>
          <w:sz w:val="24"/>
          <w:szCs w:val="24"/>
        </w:rPr>
      </w:pPr>
      <w:r w:rsidRPr="00F453DA">
        <w:rPr>
          <w:rFonts w:ascii="Times New Roman" w:hAnsi="Times New Roman" w:cs="Times New Roman"/>
          <w:sz w:val="24"/>
          <w:szCs w:val="24"/>
        </w:rPr>
        <w:t>“Başarılı nesiller için ölçülebilir standartlarla,  ülke milli eğitimine katkı sağlamak.”</w:t>
      </w:r>
    </w:p>
    <w:p w:rsidR="00F83432" w:rsidRPr="00F453DA" w:rsidRDefault="00F83432" w:rsidP="00F83432">
      <w:pPr>
        <w:rPr>
          <w:rFonts w:cs="Times New Roman"/>
        </w:rPr>
      </w:pPr>
    </w:p>
    <w:p w:rsidR="00D74B3F" w:rsidRPr="00451F06" w:rsidRDefault="00D74B3F" w:rsidP="00451F06">
      <w:pPr>
        <w:pStyle w:val="Balk3"/>
        <w:numPr>
          <w:ilvl w:val="2"/>
          <w:numId w:val="2"/>
        </w:numPr>
        <w:spacing w:after="160"/>
        <w:rPr>
          <w:rFonts w:cs="Times New Roman"/>
        </w:rPr>
      </w:pPr>
      <w:bookmarkStart w:id="30" w:name="_Toc26958140"/>
      <w:r w:rsidRPr="00F453DA">
        <w:rPr>
          <w:rFonts w:cs="Times New Roman"/>
        </w:rPr>
        <w:t>Temel Değerler</w:t>
      </w:r>
      <w:bookmarkEnd w:id="30"/>
    </w:p>
    <w:p w:rsidR="00C220E9" w:rsidRPr="00F453DA" w:rsidRDefault="00C220E9" w:rsidP="00C220E9">
      <w:pPr>
        <w:pStyle w:val="AralkYok"/>
        <w:numPr>
          <w:ilvl w:val="0"/>
          <w:numId w:val="26"/>
        </w:numPr>
        <w:spacing w:line="360" w:lineRule="auto"/>
        <w:jc w:val="both"/>
        <w:rPr>
          <w:rFonts w:ascii="Times New Roman" w:hAnsi="Times New Roman" w:cs="Times New Roman"/>
          <w:i/>
          <w:sz w:val="24"/>
          <w:szCs w:val="24"/>
        </w:rPr>
      </w:pPr>
      <w:r w:rsidRPr="00F453DA">
        <w:rPr>
          <w:rFonts w:ascii="Times New Roman" w:hAnsi="Times New Roman" w:cs="Times New Roman"/>
          <w:i/>
          <w:sz w:val="24"/>
          <w:szCs w:val="24"/>
        </w:rPr>
        <w:t>Ferdin ve Toplumun İhtiyaçları</w:t>
      </w:r>
    </w:p>
    <w:p w:rsidR="00C220E9" w:rsidRPr="00F453DA" w:rsidRDefault="00C220E9" w:rsidP="00C220E9">
      <w:pPr>
        <w:pStyle w:val="AralkYok"/>
        <w:numPr>
          <w:ilvl w:val="0"/>
          <w:numId w:val="26"/>
        </w:numPr>
        <w:spacing w:line="360" w:lineRule="auto"/>
        <w:jc w:val="both"/>
        <w:rPr>
          <w:rFonts w:ascii="Times New Roman" w:hAnsi="Times New Roman" w:cs="Times New Roman"/>
          <w:i/>
          <w:sz w:val="24"/>
          <w:szCs w:val="24"/>
        </w:rPr>
      </w:pPr>
      <w:r w:rsidRPr="00F453DA">
        <w:rPr>
          <w:rFonts w:ascii="Times New Roman" w:hAnsi="Times New Roman" w:cs="Times New Roman"/>
          <w:i/>
          <w:sz w:val="24"/>
          <w:szCs w:val="24"/>
        </w:rPr>
        <w:t>Her Yerde Eğitim</w:t>
      </w:r>
    </w:p>
    <w:p w:rsidR="00C220E9" w:rsidRPr="00F453DA" w:rsidRDefault="00C220E9" w:rsidP="00C220E9">
      <w:pPr>
        <w:pStyle w:val="AralkYok"/>
        <w:numPr>
          <w:ilvl w:val="0"/>
          <w:numId w:val="26"/>
        </w:numPr>
        <w:spacing w:line="360" w:lineRule="auto"/>
        <w:jc w:val="both"/>
        <w:rPr>
          <w:rFonts w:ascii="Times New Roman" w:hAnsi="Times New Roman" w:cs="Times New Roman"/>
          <w:i/>
          <w:sz w:val="24"/>
          <w:szCs w:val="24"/>
        </w:rPr>
      </w:pPr>
      <w:r w:rsidRPr="00F453DA">
        <w:rPr>
          <w:rFonts w:ascii="Times New Roman" w:hAnsi="Times New Roman" w:cs="Times New Roman"/>
          <w:i/>
          <w:sz w:val="24"/>
          <w:szCs w:val="24"/>
        </w:rPr>
        <w:t>Açıklık ve Paylaşım</w:t>
      </w:r>
    </w:p>
    <w:p w:rsidR="00C220E9" w:rsidRPr="00F453DA" w:rsidRDefault="00C220E9" w:rsidP="00C220E9">
      <w:pPr>
        <w:pStyle w:val="AralkYok"/>
        <w:numPr>
          <w:ilvl w:val="0"/>
          <w:numId w:val="26"/>
        </w:numPr>
        <w:spacing w:line="360" w:lineRule="auto"/>
        <w:jc w:val="both"/>
        <w:rPr>
          <w:rFonts w:ascii="Times New Roman" w:hAnsi="Times New Roman" w:cs="Times New Roman"/>
          <w:i/>
          <w:sz w:val="24"/>
          <w:szCs w:val="24"/>
        </w:rPr>
      </w:pPr>
      <w:r w:rsidRPr="00F453DA">
        <w:rPr>
          <w:rFonts w:ascii="Times New Roman" w:hAnsi="Times New Roman" w:cs="Times New Roman"/>
          <w:i/>
          <w:sz w:val="24"/>
          <w:szCs w:val="24"/>
        </w:rPr>
        <w:t>Fırsat ve İmkân Eşitliği</w:t>
      </w:r>
    </w:p>
    <w:p w:rsidR="00C220E9" w:rsidRPr="00F453DA" w:rsidRDefault="00C220E9" w:rsidP="00C220E9">
      <w:pPr>
        <w:pStyle w:val="AralkYok"/>
        <w:numPr>
          <w:ilvl w:val="0"/>
          <w:numId w:val="26"/>
        </w:numPr>
        <w:spacing w:line="360" w:lineRule="auto"/>
        <w:jc w:val="both"/>
        <w:rPr>
          <w:rFonts w:ascii="Times New Roman" w:hAnsi="Times New Roman" w:cs="Times New Roman"/>
          <w:i/>
          <w:sz w:val="24"/>
          <w:szCs w:val="24"/>
        </w:rPr>
      </w:pPr>
      <w:r w:rsidRPr="00F453DA">
        <w:rPr>
          <w:rFonts w:ascii="Times New Roman" w:hAnsi="Times New Roman" w:cs="Times New Roman"/>
          <w:i/>
          <w:sz w:val="24"/>
          <w:szCs w:val="24"/>
        </w:rPr>
        <w:t>Bilimsellik ve Çağdaşlık</w:t>
      </w:r>
    </w:p>
    <w:p w:rsidR="00C220E9" w:rsidRPr="00F453DA" w:rsidRDefault="00C220E9" w:rsidP="00C220E9">
      <w:pPr>
        <w:pStyle w:val="AralkYok"/>
        <w:numPr>
          <w:ilvl w:val="0"/>
          <w:numId w:val="26"/>
        </w:numPr>
        <w:spacing w:line="360" w:lineRule="auto"/>
        <w:jc w:val="both"/>
        <w:rPr>
          <w:rFonts w:ascii="Times New Roman" w:hAnsi="Times New Roman" w:cs="Times New Roman"/>
          <w:i/>
          <w:sz w:val="24"/>
          <w:szCs w:val="24"/>
        </w:rPr>
      </w:pPr>
      <w:r w:rsidRPr="00F453DA">
        <w:rPr>
          <w:rFonts w:ascii="Times New Roman" w:hAnsi="Times New Roman" w:cs="Times New Roman"/>
          <w:i/>
          <w:sz w:val="24"/>
          <w:szCs w:val="24"/>
        </w:rPr>
        <w:t xml:space="preserve">Atatürk İlke ve İnkılapları </w:t>
      </w:r>
    </w:p>
    <w:p w:rsidR="00C220E9" w:rsidRPr="00F453DA" w:rsidRDefault="00C220E9" w:rsidP="00C220E9">
      <w:pPr>
        <w:pStyle w:val="AralkYok"/>
        <w:numPr>
          <w:ilvl w:val="0"/>
          <w:numId w:val="26"/>
        </w:numPr>
        <w:spacing w:line="360" w:lineRule="auto"/>
        <w:jc w:val="both"/>
        <w:rPr>
          <w:rFonts w:ascii="Times New Roman" w:hAnsi="Times New Roman" w:cs="Times New Roman"/>
          <w:i/>
          <w:sz w:val="24"/>
          <w:szCs w:val="24"/>
        </w:rPr>
      </w:pPr>
      <w:r w:rsidRPr="00F453DA">
        <w:rPr>
          <w:rFonts w:ascii="Times New Roman" w:hAnsi="Times New Roman" w:cs="Times New Roman"/>
          <w:i/>
          <w:sz w:val="24"/>
          <w:szCs w:val="24"/>
        </w:rPr>
        <w:t>Atatürk Milliyetçiliği</w:t>
      </w:r>
    </w:p>
    <w:p w:rsidR="00C220E9" w:rsidRPr="00F453DA" w:rsidRDefault="00C220E9" w:rsidP="00C220E9">
      <w:pPr>
        <w:pStyle w:val="AralkYok"/>
        <w:numPr>
          <w:ilvl w:val="0"/>
          <w:numId w:val="26"/>
        </w:numPr>
        <w:spacing w:line="360" w:lineRule="auto"/>
        <w:jc w:val="both"/>
        <w:rPr>
          <w:rFonts w:ascii="Times New Roman" w:hAnsi="Times New Roman" w:cs="Times New Roman"/>
          <w:i/>
          <w:sz w:val="24"/>
          <w:szCs w:val="24"/>
        </w:rPr>
      </w:pPr>
      <w:r w:rsidRPr="00F453DA">
        <w:rPr>
          <w:rFonts w:ascii="Times New Roman" w:hAnsi="Times New Roman" w:cs="Times New Roman"/>
          <w:i/>
          <w:sz w:val="24"/>
          <w:szCs w:val="24"/>
        </w:rPr>
        <w:t>Hesap Verilebilirlik</w:t>
      </w:r>
    </w:p>
    <w:p w:rsidR="00C220E9" w:rsidRPr="00F453DA" w:rsidRDefault="00C220E9" w:rsidP="00C220E9">
      <w:pPr>
        <w:pStyle w:val="AralkYok"/>
        <w:numPr>
          <w:ilvl w:val="0"/>
          <w:numId w:val="26"/>
        </w:numPr>
        <w:spacing w:line="360" w:lineRule="auto"/>
        <w:jc w:val="both"/>
        <w:rPr>
          <w:rFonts w:ascii="Times New Roman" w:hAnsi="Times New Roman" w:cs="Times New Roman"/>
          <w:i/>
          <w:sz w:val="24"/>
          <w:szCs w:val="24"/>
        </w:rPr>
      </w:pPr>
      <w:r w:rsidRPr="00F453DA">
        <w:rPr>
          <w:rFonts w:ascii="Times New Roman" w:hAnsi="Times New Roman" w:cs="Times New Roman"/>
          <w:i/>
          <w:sz w:val="24"/>
          <w:szCs w:val="24"/>
        </w:rPr>
        <w:lastRenderedPageBreak/>
        <w:t>Etkililik ve Verimlilik</w:t>
      </w:r>
    </w:p>
    <w:p w:rsidR="00C220E9" w:rsidRPr="00F453DA" w:rsidRDefault="00C220E9" w:rsidP="00C220E9">
      <w:pPr>
        <w:pStyle w:val="AralkYok"/>
        <w:numPr>
          <w:ilvl w:val="0"/>
          <w:numId w:val="26"/>
        </w:numPr>
        <w:spacing w:line="360" w:lineRule="auto"/>
        <w:jc w:val="both"/>
        <w:rPr>
          <w:rFonts w:ascii="Times New Roman" w:hAnsi="Times New Roman" w:cs="Times New Roman"/>
          <w:i/>
          <w:sz w:val="24"/>
          <w:szCs w:val="24"/>
        </w:rPr>
      </w:pPr>
      <w:r w:rsidRPr="00F453DA">
        <w:rPr>
          <w:rFonts w:ascii="Times New Roman" w:hAnsi="Times New Roman" w:cs="Times New Roman"/>
          <w:i/>
          <w:sz w:val="24"/>
          <w:szCs w:val="24"/>
        </w:rPr>
        <w:t>Değerlere Saygı</w:t>
      </w:r>
    </w:p>
    <w:p w:rsidR="00C220E9" w:rsidRPr="00F453DA" w:rsidRDefault="00C220E9" w:rsidP="00C220E9">
      <w:pPr>
        <w:pStyle w:val="AralkYok"/>
        <w:numPr>
          <w:ilvl w:val="0"/>
          <w:numId w:val="26"/>
        </w:numPr>
        <w:spacing w:line="360" w:lineRule="auto"/>
        <w:jc w:val="both"/>
        <w:rPr>
          <w:rFonts w:ascii="Times New Roman" w:hAnsi="Times New Roman" w:cs="Times New Roman"/>
          <w:i/>
          <w:sz w:val="24"/>
          <w:szCs w:val="24"/>
        </w:rPr>
      </w:pPr>
      <w:r w:rsidRPr="00F453DA">
        <w:rPr>
          <w:rFonts w:ascii="Times New Roman" w:hAnsi="Times New Roman" w:cs="Times New Roman"/>
          <w:i/>
          <w:sz w:val="24"/>
          <w:szCs w:val="24"/>
        </w:rPr>
        <w:t>Genellik ve Eşitlik</w:t>
      </w:r>
    </w:p>
    <w:p w:rsidR="00C220E9" w:rsidRPr="00F453DA" w:rsidRDefault="00C220E9" w:rsidP="00C220E9">
      <w:pPr>
        <w:pStyle w:val="AralkYok"/>
        <w:numPr>
          <w:ilvl w:val="0"/>
          <w:numId w:val="26"/>
        </w:numPr>
        <w:spacing w:line="360" w:lineRule="auto"/>
        <w:jc w:val="both"/>
        <w:rPr>
          <w:rFonts w:ascii="Times New Roman" w:hAnsi="Times New Roman" w:cs="Times New Roman"/>
          <w:i/>
          <w:sz w:val="24"/>
          <w:szCs w:val="24"/>
        </w:rPr>
      </w:pPr>
      <w:r w:rsidRPr="00F453DA">
        <w:rPr>
          <w:rFonts w:ascii="Times New Roman" w:hAnsi="Times New Roman" w:cs="Times New Roman"/>
          <w:i/>
          <w:sz w:val="24"/>
          <w:szCs w:val="24"/>
        </w:rPr>
        <w:t>Sürekli Gelişim</w:t>
      </w:r>
    </w:p>
    <w:p w:rsidR="00C220E9" w:rsidRPr="00F453DA" w:rsidRDefault="00C220E9" w:rsidP="00C220E9">
      <w:pPr>
        <w:pStyle w:val="AralkYok"/>
        <w:numPr>
          <w:ilvl w:val="0"/>
          <w:numId w:val="26"/>
        </w:numPr>
        <w:spacing w:line="360" w:lineRule="auto"/>
        <w:jc w:val="both"/>
        <w:rPr>
          <w:rFonts w:ascii="Times New Roman" w:hAnsi="Times New Roman" w:cs="Times New Roman"/>
          <w:i/>
          <w:sz w:val="24"/>
          <w:szCs w:val="24"/>
        </w:rPr>
      </w:pPr>
      <w:r w:rsidRPr="00F453DA">
        <w:rPr>
          <w:rFonts w:ascii="Times New Roman" w:hAnsi="Times New Roman" w:cs="Times New Roman"/>
          <w:i/>
          <w:sz w:val="24"/>
          <w:szCs w:val="24"/>
        </w:rPr>
        <w:t>İnsan Odaklılık</w:t>
      </w:r>
    </w:p>
    <w:p w:rsidR="00C220E9" w:rsidRPr="00F453DA" w:rsidRDefault="00C220E9" w:rsidP="00C220E9">
      <w:pPr>
        <w:pStyle w:val="AralkYok"/>
        <w:numPr>
          <w:ilvl w:val="0"/>
          <w:numId w:val="26"/>
        </w:numPr>
        <w:spacing w:line="360" w:lineRule="auto"/>
        <w:jc w:val="both"/>
        <w:rPr>
          <w:rFonts w:ascii="Times New Roman" w:hAnsi="Times New Roman" w:cs="Times New Roman"/>
          <w:i/>
          <w:sz w:val="24"/>
          <w:szCs w:val="24"/>
        </w:rPr>
      </w:pPr>
      <w:r w:rsidRPr="00F453DA">
        <w:rPr>
          <w:rFonts w:ascii="Times New Roman" w:hAnsi="Times New Roman" w:cs="Times New Roman"/>
          <w:i/>
          <w:sz w:val="24"/>
          <w:szCs w:val="24"/>
        </w:rPr>
        <w:t>Güvenirlilik</w:t>
      </w:r>
    </w:p>
    <w:p w:rsidR="00C220E9" w:rsidRPr="00F453DA" w:rsidRDefault="00C220E9" w:rsidP="00C220E9">
      <w:pPr>
        <w:pStyle w:val="AralkYok"/>
        <w:numPr>
          <w:ilvl w:val="0"/>
          <w:numId w:val="26"/>
        </w:numPr>
        <w:spacing w:line="360" w:lineRule="auto"/>
        <w:jc w:val="both"/>
        <w:rPr>
          <w:rFonts w:ascii="Times New Roman" w:hAnsi="Times New Roman" w:cs="Times New Roman"/>
          <w:i/>
          <w:sz w:val="24"/>
          <w:szCs w:val="24"/>
        </w:rPr>
      </w:pPr>
      <w:r w:rsidRPr="00F453DA">
        <w:rPr>
          <w:rFonts w:ascii="Times New Roman" w:hAnsi="Times New Roman" w:cs="Times New Roman"/>
          <w:i/>
          <w:sz w:val="24"/>
          <w:szCs w:val="24"/>
        </w:rPr>
        <w:t>Adalet</w:t>
      </w:r>
    </w:p>
    <w:p w:rsidR="00F043E6" w:rsidRPr="00451F06" w:rsidRDefault="00A112D5" w:rsidP="00451F06">
      <w:pPr>
        <w:pStyle w:val="Balk3"/>
        <w:numPr>
          <w:ilvl w:val="2"/>
          <w:numId w:val="2"/>
        </w:numPr>
        <w:spacing w:after="160"/>
        <w:rPr>
          <w:rFonts w:cs="Times New Roman"/>
        </w:rPr>
      </w:pPr>
      <w:bookmarkStart w:id="31" w:name="_Toc26958141"/>
      <w:r w:rsidRPr="00F453DA">
        <w:rPr>
          <w:rFonts w:cs="Times New Roman"/>
        </w:rPr>
        <w:t>Amaç ve Hedeflere İlişkin Mimari</w:t>
      </w:r>
      <w:bookmarkEnd w:id="31"/>
    </w:p>
    <w:p w:rsidR="00F453DA" w:rsidRPr="00F453DA" w:rsidRDefault="00F453DA" w:rsidP="00F453DA">
      <w:pPr>
        <w:spacing w:after="0" w:line="360" w:lineRule="auto"/>
        <w:jc w:val="both"/>
        <w:rPr>
          <w:rFonts w:cs="Times New Roman"/>
        </w:rPr>
      </w:pPr>
      <w:r w:rsidRPr="00F453DA">
        <w:rPr>
          <w:rFonts w:cs="Times New Roman"/>
          <w:b/>
          <w:color w:val="2F5496" w:themeColor="accent5" w:themeShade="BF"/>
        </w:rPr>
        <w:t xml:space="preserve">Amaç 1: </w:t>
      </w:r>
      <w:r w:rsidRPr="00F453DA">
        <w:rPr>
          <w:rFonts w:cs="Times New Roman"/>
        </w:rPr>
        <w:t>Tüm öğrencilerimize, çağın gereklerine uygun bilgi, beceri, tutum ve davranışların kazandırılmasını sağlamak.</w:t>
      </w:r>
    </w:p>
    <w:p w:rsidR="00F453DA" w:rsidRPr="00B97884" w:rsidRDefault="00F453DA" w:rsidP="00F453DA">
      <w:pPr>
        <w:spacing w:after="0" w:line="360" w:lineRule="auto"/>
        <w:ind w:firstLine="709"/>
        <w:jc w:val="both"/>
        <w:rPr>
          <w:rFonts w:cs="Times New Roman"/>
        </w:rPr>
      </w:pPr>
      <w:r w:rsidRPr="00F453DA">
        <w:rPr>
          <w:rFonts w:cs="Times New Roman"/>
          <w:b/>
          <w:color w:val="2F5496" w:themeColor="accent5" w:themeShade="BF"/>
        </w:rPr>
        <w:t xml:space="preserve">Hedef </w:t>
      </w:r>
      <w:proofErr w:type="gramStart"/>
      <w:r w:rsidRPr="00F453DA">
        <w:rPr>
          <w:rFonts w:cs="Times New Roman"/>
          <w:b/>
          <w:color w:val="2F5496" w:themeColor="accent5" w:themeShade="BF"/>
        </w:rPr>
        <w:t>1.1</w:t>
      </w:r>
      <w:proofErr w:type="gramEnd"/>
      <w:r w:rsidRPr="00F453DA">
        <w:rPr>
          <w:rFonts w:cs="Times New Roman"/>
          <w:b/>
          <w:color w:val="2F5496" w:themeColor="accent5" w:themeShade="BF"/>
        </w:rPr>
        <w:t>:</w:t>
      </w:r>
      <w:r w:rsidRPr="00F453DA">
        <w:rPr>
          <w:rFonts w:cs="Times New Roman"/>
          <w:color w:val="2F5496" w:themeColor="accent5" w:themeShade="BF"/>
        </w:rPr>
        <w:t xml:space="preserve"> </w:t>
      </w:r>
      <w:r w:rsidR="00B97884" w:rsidRPr="00B97884">
        <w:rPr>
          <w:rFonts w:ascii="Book Antiqua" w:hAnsi="Book Antiqua"/>
        </w:rPr>
        <w:t>Tüm alanlarda ve eğitim kademelerinde, öğrencilerimizin her düzeydeki yeterliliklerinin belirlenmesi, izlenmesi ve desteklenmesi için Bakanlık tarafından ölçme ve değerlendirme amacıyla kurulacak olan sistem etkin bir şekilde kullanılacaktır</w:t>
      </w:r>
    </w:p>
    <w:p w:rsidR="00F453DA" w:rsidRPr="001922C5" w:rsidRDefault="00F453DA" w:rsidP="00F453DA">
      <w:pPr>
        <w:spacing w:after="0" w:line="360" w:lineRule="auto"/>
        <w:ind w:firstLine="708"/>
        <w:jc w:val="both"/>
        <w:rPr>
          <w:rFonts w:cs="Times New Roman"/>
        </w:rPr>
      </w:pPr>
      <w:r w:rsidRPr="00F453DA">
        <w:rPr>
          <w:rFonts w:cs="Times New Roman"/>
          <w:b/>
          <w:color w:val="2F5496" w:themeColor="accent5" w:themeShade="BF"/>
        </w:rPr>
        <w:t xml:space="preserve">Hedef </w:t>
      </w:r>
      <w:proofErr w:type="gramStart"/>
      <w:r w:rsidRPr="00F453DA">
        <w:rPr>
          <w:rFonts w:cs="Times New Roman"/>
          <w:b/>
          <w:color w:val="2F5496" w:themeColor="accent5" w:themeShade="BF"/>
        </w:rPr>
        <w:t>1.2</w:t>
      </w:r>
      <w:proofErr w:type="gramEnd"/>
      <w:r w:rsidRPr="00F453DA">
        <w:rPr>
          <w:rFonts w:cs="Times New Roman"/>
          <w:b/>
          <w:color w:val="2F5496" w:themeColor="accent5" w:themeShade="BF"/>
        </w:rPr>
        <w:t>:</w:t>
      </w:r>
      <w:r w:rsidRPr="00F453DA">
        <w:rPr>
          <w:rFonts w:cs="Times New Roman"/>
          <w:color w:val="2F5496" w:themeColor="accent5" w:themeShade="BF"/>
        </w:rPr>
        <w:t xml:space="preserve"> </w:t>
      </w:r>
      <w:r w:rsidR="001922C5" w:rsidRPr="001922C5">
        <w:rPr>
          <w:rFonts w:ascii="Book Antiqua" w:hAnsi="Book Antiqua"/>
        </w:rPr>
        <w:t>Bakanlık tarafından yapılandırılacak olan yaş, okul türü ve programlara göre gereksinimleri dikkate alan beceri temelli sistem ile öğrencilerin yabancı dil yeterlilikleri geliştirilecektir.</w:t>
      </w:r>
    </w:p>
    <w:p w:rsidR="00B566A5" w:rsidRDefault="00B566A5" w:rsidP="00F453DA">
      <w:pPr>
        <w:spacing w:after="0" w:line="360" w:lineRule="auto"/>
        <w:ind w:firstLine="708"/>
        <w:jc w:val="both"/>
        <w:rPr>
          <w:rFonts w:cs="Times New Roman"/>
        </w:rPr>
      </w:pPr>
    </w:p>
    <w:p w:rsidR="00B566A5" w:rsidRPr="00F453DA" w:rsidRDefault="00B566A5" w:rsidP="00F453DA">
      <w:pPr>
        <w:spacing w:after="0" w:line="360" w:lineRule="auto"/>
        <w:ind w:firstLine="708"/>
        <w:jc w:val="both"/>
        <w:rPr>
          <w:rFonts w:cs="Times New Roman"/>
        </w:rPr>
      </w:pPr>
    </w:p>
    <w:p w:rsidR="00F453DA" w:rsidRPr="00F453DA" w:rsidRDefault="00F453DA" w:rsidP="00F453DA">
      <w:pPr>
        <w:spacing w:after="0" w:line="360" w:lineRule="auto"/>
        <w:jc w:val="both"/>
        <w:rPr>
          <w:rFonts w:cs="Times New Roman"/>
        </w:rPr>
      </w:pPr>
      <w:r w:rsidRPr="00F453DA">
        <w:rPr>
          <w:rFonts w:cs="Times New Roman"/>
          <w:b/>
          <w:color w:val="2F5496" w:themeColor="accent5" w:themeShade="BF"/>
        </w:rPr>
        <w:t>Amaç 2:</w:t>
      </w:r>
      <w:r w:rsidRPr="00F453DA">
        <w:rPr>
          <w:rFonts w:cs="Times New Roman"/>
          <w:color w:val="2F5496" w:themeColor="accent5" w:themeShade="BF"/>
        </w:rPr>
        <w:t xml:space="preserve"> </w:t>
      </w:r>
      <w:r w:rsidRPr="00F453DA">
        <w:rPr>
          <w:rFonts w:cs="Times New Roman"/>
        </w:rPr>
        <w:t>Çağdaş normlara uygun, etkili, verimli yönetim ve organizasyon yapısını ve süreçlerini hâkim kılmak.</w:t>
      </w:r>
    </w:p>
    <w:p w:rsidR="00F453DA" w:rsidRPr="00F453DA" w:rsidRDefault="00F453DA" w:rsidP="00F453DA">
      <w:pPr>
        <w:spacing w:after="0" w:line="360" w:lineRule="auto"/>
        <w:ind w:firstLine="708"/>
        <w:jc w:val="both"/>
        <w:rPr>
          <w:rFonts w:cs="Times New Roman"/>
        </w:rPr>
      </w:pPr>
      <w:r w:rsidRPr="00F453DA">
        <w:rPr>
          <w:rFonts w:cs="Times New Roman"/>
          <w:b/>
          <w:color w:val="2F5496" w:themeColor="accent5" w:themeShade="BF"/>
        </w:rPr>
        <w:t xml:space="preserve">Hedef </w:t>
      </w:r>
      <w:proofErr w:type="gramStart"/>
      <w:r w:rsidRPr="00F453DA">
        <w:rPr>
          <w:rFonts w:cs="Times New Roman"/>
          <w:b/>
          <w:color w:val="2F5496" w:themeColor="accent5" w:themeShade="BF"/>
        </w:rPr>
        <w:t>2.1</w:t>
      </w:r>
      <w:proofErr w:type="gramEnd"/>
      <w:r w:rsidRPr="00F453DA">
        <w:rPr>
          <w:rFonts w:cs="Times New Roman"/>
          <w:b/>
          <w:color w:val="2F5496" w:themeColor="accent5" w:themeShade="BF"/>
        </w:rPr>
        <w:t>:</w:t>
      </w:r>
      <w:r w:rsidRPr="00F453DA">
        <w:rPr>
          <w:rFonts w:cs="Times New Roman"/>
          <w:color w:val="2F5496" w:themeColor="accent5" w:themeShade="BF"/>
        </w:rPr>
        <w:t xml:space="preserve"> </w:t>
      </w:r>
      <w:r w:rsidR="001922C5" w:rsidRPr="00306ACD">
        <w:rPr>
          <w:rFonts w:ascii="Book Antiqua" w:eastAsia="Calibri" w:hAnsi="Book Antiqua" w:cs="Arial"/>
          <w:sz w:val="20"/>
          <w:szCs w:val="20"/>
        </w:rPr>
        <w:t>Yönetim ve öğrenme etkinliklerinin izlenmesi, değerlendirilmesi ve geliştirilmesi amacıyla veriye dayalı</w:t>
      </w:r>
      <w:r w:rsidR="001922C5">
        <w:rPr>
          <w:rFonts w:ascii="Book Antiqua" w:eastAsia="Calibri" w:hAnsi="Book Antiqua" w:cs="Arial"/>
          <w:sz w:val="20"/>
          <w:szCs w:val="20"/>
        </w:rPr>
        <w:t xml:space="preserve"> yöntemler kullanılacaktır.</w:t>
      </w:r>
    </w:p>
    <w:p w:rsidR="00F453DA" w:rsidRDefault="00F453DA" w:rsidP="00F453DA">
      <w:pPr>
        <w:spacing w:after="0" w:line="360" w:lineRule="auto"/>
        <w:ind w:firstLine="708"/>
        <w:jc w:val="both"/>
        <w:rPr>
          <w:rFonts w:cs="Times New Roman"/>
        </w:rPr>
      </w:pPr>
      <w:r w:rsidRPr="00F453DA">
        <w:rPr>
          <w:rFonts w:cs="Times New Roman"/>
          <w:b/>
          <w:color w:val="2F5496" w:themeColor="accent5" w:themeShade="BF"/>
        </w:rPr>
        <w:t xml:space="preserve">Hedef </w:t>
      </w:r>
      <w:proofErr w:type="gramStart"/>
      <w:r w:rsidRPr="00F453DA">
        <w:rPr>
          <w:rFonts w:cs="Times New Roman"/>
          <w:b/>
          <w:color w:val="2F5496" w:themeColor="accent5" w:themeShade="BF"/>
        </w:rPr>
        <w:t>2.2</w:t>
      </w:r>
      <w:proofErr w:type="gramEnd"/>
      <w:r w:rsidRPr="00F453DA">
        <w:rPr>
          <w:rFonts w:cs="Times New Roman"/>
          <w:b/>
          <w:color w:val="2F5496" w:themeColor="accent5" w:themeShade="BF"/>
        </w:rPr>
        <w:t>:</w:t>
      </w:r>
      <w:r w:rsidRPr="00F453DA">
        <w:rPr>
          <w:rFonts w:cs="Times New Roman"/>
          <w:color w:val="2F5496" w:themeColor="accent5" w:themeShade="BF"/>
        </w:rPr>
        <w:t xml:space="preserve"> </w:t>
      </w:r>
      <w:r w:rsidRPr="00F453DA">
        <w:rPr>
          <w:rFonts w:cs="Times New Roman"/>
        </w:rPr>
        <w:t xml:space="preserve">Öğretmen ve okul yöneticilerinin gelişimlerini desteklemek amacıyla yeni bir mesleki gelişim anlayışı, sistemi ve modeli oluşturmak. </w:t>
      </w:r>
    </w:p>
    <w:p w:rsidR="00B566A5" w:rsidRDefault="00B566A5" w:rsidP="00F453DA">
      <w:pPr>
        <w:spacing w:after="0" w:line="360" w:lineRule="auto"/>
        <w:ind w:firstLine="708"/>
        <w:jc w:val="both"/>
        <w:rPr>
          <w:rFonts w:cs="Times New Roman"/>
        </w:rPr>
      </w:pPr>
    </w:p>
    <w:p w:rsidR="00B566A5" w:rsidRPr="00F453DA" w:rsidRDefault="00B566A5" w:rsidP="00F453DA">
      <w:pPr>
        <w:spacing w:after="0" w:line="360" w:lineRule="auto"/>
        <w:ind w:firstLine="708"/>
        <w:jc w:val="both"/>
        <w:rPr>
          <w:rFonts w:cs="Times New Roman"/>
        </w:rPr>
      </w:pPr>
    </w:p>
    <w:p w:rsidR="00F453DA" w:rsidRPr="00F453DA" w:rsidRDefault="00F453DA" w:rsidP="00F453DA">
      <w:pPr>
        <w:spacing w:after="0" w:line="360" w:lineRule="auto"/>
        <w:jc w:val="both"/>
        <w:rPr>
          <w:rFonts w:cs="Times New Roman"/>
        </w:rPr>
      </w:pPr>
      <w:r w:rsidRPr="00F453DA">
        <w:rPr>
          <w:rFonts w:cs="Times New Roman"/>
          <w:b/>
          <w:color w:val="2F5496" w:themeColor="accent5" w:themeShade="BF"/>
        </w:rPr>
        <w:t>Amaç 3:</w:t>
      </w:r>
      <w:r w:rsidRPr="00F453DA">
        <w:rPr>
          <w:rFonts w:cs="Times New Roman"/>
          <w:color w:val="2F5496" w:themeColor="accent5" w:themeShade="BF"/>
        </w:rPr>
        <w:t xml:space="preserve"> </w:t>
      </w:r>
      <w:r w:rsidRPr="00F453DA">
        <w:rPr>
          <w:rFonts w:cs="Times New Roman"/>
        </w:rPr>
        <w:t xml:space="preserve">Okul öncesi eğitim ve temel eğitimde öğrencilerimizin bilişsel, duygusal ve fiziksel olarak çok boyutlu gelişimlerini sağlamak. </w:t>
      </w:r>
    </w:p>
    <w:p w:rsidR="00F453DA" w:rsidRPr="00F453DA" w:rsidRDefault="00F453DA" w:rsidP="00F453DA">
      <w:pPr>
        <w:spacing w:after="0" w:line="360" w:lineRule="auto"/>
        <w:ind w:firstLine="708"/>
        <w:jc w:val="both"/>
        <w:rPr>
          <w:rFonts w:cs="Times New Roman"/>
        </w:rPr>
      </w:pPr>
      <w:r w:rsidRPr="00F453DA">
        <w:rPr>
          <w:rFonts w:cs="Times New Roman"/>
          <w:b/>
          <w:color w:val="2F5496" w:themeColor="accent5" w:themeShade="BF"/>
        </w:rPr>
        <w:t xml:space="preserve">Hedef </w:t>
      </w:r>
      <w:proofErr w:type="gramStart"/>
      <w:r w:rsidRPr="00F453DA">
        <w:rPr>
          <w:rFonts w:cs="Times New Roman"/>
          <w:b/>
          <w:color w:val="2F5496" w:themeColor="accent5" w:themeShade="BF"/>
        </w:rPr>
        <w:t>3.1</w:t>
      </w:r>
      <w:proofErr w:type="gramEnd"/>
      <w:r w:rsidRPr="00F453DA">
        <w:rPr>
          <w:rFonts w:cs="Times New Roman"/>
          <w:b/>
          <w:color w:val="2F5496" w:themeColor="accent5" w:themeShade="BF"/>
        </w:rPr>
        <w:t>:</w:t>
      </w:r>
      <w:r w:rsidRPr="00F453DA">
        <w:rPr>
          <w:rFonts w:cs="Times New Roman"/>
          <w:color w:val="2F5496" w:themeColor="accent5" w:themeShade="BF"/>
        </w:rPr>
        <w:t xml:space="preserve"> </w:t>
      </w:r>
      <w:r w:rsidRPr="00F453DA">
        <w:rPr>
          <w:rFonts w:cs="Times New Roman"/>
        </w:rPr>
        <w:t>Erken çocukluk eğitiminin niteliği ve yaygınlığını artırmak, toplum temelli erken çocukluk ç</w:t>
      </w:r>
      <w:r w:rsidR="005C54E0">
        <w:rPr>
          <w:rFonts w:cs="Times New Roman"/>
        </w:rPr>
        <w:t>eşitlendirilerek yaygınlaştırılacaktır</w:t>
      </w:r>
      <w:r w:rsidRPr="00F453DA">
        <w:rPr>
          <w:rFonts w:cs="Times New Roman"/>
        </w:rPr>
        <w:t>.</w:t>
      </w:r>
    </w:p>
    <w:p w:rsidR="00F453DA" w:rsidRPr="00F453DA" w:rsidRDefault="00F453DA" w:rsidP="00F453DA">
      <w:pPr>
        <w:spacing w:after="0" w:line="360" w:lineRule="auto"/>
        <w:ind w:firstLine="708"/>
        <w:jc w:val="both"/>
        <w:rPr>
          <w:rFonts w:cs="Times New Roman"/>
        </w:rPr>
      </w:pPr>
      <w:r w:rsidRPr="00F453DA">
        <w:rPr>
          <w:rFonts w:cs="Times New Roman"/>
          <w:b/>
          <w:color w:val="2F5496" w:themeColor="accent5" w:themeShade="BF"/>
        </w:rPr>
        <w:t xml:space="preserve">Hedef </w:t>
      </w:r>
      <w:proofErr w:type="gramStart"/>
      <w:r w:rsidRPr="00F453DA">
        <w:rPr>
          <w:rFonts w:cs="Times New Roman"/>
          <w:b/>
          <w:color w:val="2F5496" w:themeColor="accent5" w:themeShade="BF"/>
        </w:rPr>
        <w:t>3.2</w:t>
      </w:r>
      <w:proofErr w:type="gramEnd"/>
      <w:r w:rsidRPr="00F453DA">
        <w:rPr>
          <w:rFonts w:cs="Times New Roman"/>
          <w:b/>
          <w:color w:val="2F5496" w:themeColor="accent5" w:themeShade="BF"/>
        </w:rPr>
        <w:t>:</w:t>
      </w:r>
      <w:r w:rsidRPr="00F453DA">
        <w:rPr>
          <w:rFonts w:cs="Times New Roman"/>
          <w:color w:val="2F5496" w:themeColor="accent5" w:themeShade="BF"/>
        </w:rPr>
        <w:t xml:space="preserve"> </w:t>
      </w:r>
      <w:r w:rsidRPr="00F453DA">
        <w:rPr>
          <w:rFonts w:cs="Times New Roman"/>
        </w:rPr>
        <w:t>Öğrencilerimizin bilişsel, duygusal ve fiziksel olarak çok boyutlu gelişimini önemseyen, bilimsel düşünme, tutum ve değerleri içselleştirebilecekleri bir temel eğitim yapısına geçi</w:t>
      </w:r>
      <w:r w:rsidR="002B0646">
        <w:rPr>
          <w:rFonts w:cs="Times New Roman"/>
        </w:rPr>
        <w:t>lerek okullaşma oranını artırılacaktır</w:t>
      </w:r>
      <w:r w:rsidRPr="00F453DA">
        <w:rPr>
          <w:rFonts w:cs="Times New Roman"/>
        </w:rPr>
        <w:t>.</w:t>
      </w:r>
    </w:p>
    <w:p w:rsidR="00F453DA" w:rsidRDefault="00F453DA" w:rsidP="00F453DA">
      <w:pPr>
        <w:spacing w:after="0" w:line="360" w:lineRule="auto"/>
        <w:ind w:firstLine="708"/>
        <w:jc w:val="both"/>
        <w:rPr>
          <w:rFonts w:cs="Times New Roman"/>
        </w:rPr>
      </w:pPr>
      <w:r w:rsidRPr="00F453DA">
        <w:rPr>
          <w:rFonts w:cs="Times New Roman"/>
          <w:b/>
          <w:color w:val="2F5496" w:themeColor="accent5" w:themeShade="BF"/>
        </w:rPr>
        <w:t xml:space="preserve">Hedef </w:t>
      </w:r>
      <w:proofErr w:type="gramStart"/>
      <w:r w:rsidRPr="00F453DA">
        <w:rPr>
          <w:rFonts w:cs="Times New Roman"/>
          <w:b/>
          <w:color w:val="2F5496" w:themeColor="accent5" w:themeShade="BF"/>
        </w:rPr>
        <w:t>3.3</w:t>
      </w:r>
      <w:proofErr w:type="gramEnd"/>
      <w:r w:rsidRPr="00F453DA">
        <w:rPr>
          <w:rFonts w:cs="Times New Roman"/>
          <w:b/>
          <w:color w:val="2F5496" w:themeColor="accent5" w:themeShade="BF"/>
        </w:rPr>
        <w:t>:</w:t>
      </w:r>
      <w:r w:rsidRPr="00F453DA">
        <w:rPr>
          <w:rFonts w:cs="Times New Roman"/>
          <w:color w:val="2F5496" w:themeColor="accent5" w:themeShade="BF"/>
        </w:rPr>
        <w:t xml:space="preserve"> </w:t>
      </w:r>
      <w:r w:rsidRPr="00F453DA">
        <w:rPr>
          <w:rFonts w:cs="Times New Roman"/>
        </w:rPr>
        <w:t>Temel eğitimde okulların niteliğini artıracak yenilikçi uygulamalara yer vermek.</w:t>
      </w:r>
    </w:p>
    <w:p w:rsidR="00B566A5" w:rsidRPr="00F453DA" w:rsidRDefault="00B566A5" w:rsidP="00F453DA">
      <w:pPr>
        <w:spacing w:after="0" w:line="360" w:lineRule="auto"/>
        <w:ind w:firstLine="708"/>
        <w:jc w:val="both"/>
        <w:rPr>
          <w:rFonts w:cs="Times New Roman"/>
        </w:rPr>
      </w:pPr>
    </w:p>
    <w:p w:rsidR="00F453DA" w:rsidRPr="00F453DA" w:rsidRDefault="00F453DA" w:rsidP="00F453DA">
      <w:pPr>
        <w:spacing w:after="0" w:line="360" w:lineRule="auto"/>
        <w:jc w:val="both"/>
        <w:rPr>
          <w:rFonts w:cs="Times New Roman"/>
        </w:rPr>
      </w:pPr>
      <w:r w:rsidRPr="00F453DA">
        <w:rPr>
          <w:rFonts w:cs="Times New Roman"/>
          <w:b/>
          <w:color w:val="2F5496" w:themeColor="accent5" w:themeShade="BF"/>
        </w:rPr>
        <w:t>Amaç 4:</w:t>
      </w:r>
      <w:r w:rsidRPr="00F453DA">
        <w:rPr>
          <w:rFonts w:cs="Times New Roman"/>
          <w:color w:val="2F5496" w:themeColor="accent5" w:themeShade="BF"/>
        </w:rPr>
        <w:t xml:space="preserve"> </w:t>
      </w:r>
      <w:r w:rsidRPr="00F453DA">
        <w:rPr>
          <w:rFonts w:cs="Times New Roman"/>
        </w:rPr>
        <w:t xml:space="preserve">Öğrencileri ilgi, yetenek ve kapasiteleri doğrultusunda hayata ve üst öğretime hazırlayan bir ortaöğretim sistemi ile toplumsal sorunlara çözüm getiren, ülkenin sosyal, kültürel ve ekonomik kalkınmasına katkı sunan öğrenciler yetiştirmek. </w:t>
      </w:r>
    </w:p>
    <w:p w:rsidR="00F453DA" w:rsidRPr="00F453DA" w:rsidRDefault="00DA538F" w:rsidP="00F453DA">
      <w:pPr>
        <w:spacing w:after="0" w:line="360" w:lineRule="auto"/>
        <w:ind w:firstLine="708"/>
        <w:jc w:val="both"/>
        <w:rPr>
          <w:rFonts w:cs="Times New Roman"/>
        </w:rPr>
      </w:pPr>
      <w:r>
        <w:rPr>
          <w:rFonts w:cs="Times New Roman"/>
          <w:b/>
          <w:color w:val="2F5496" w:themeColor="accent5" w:themeShade="BF"/>
        </w:rPr>
        <w:t xml:space="preserve">Hedef </w:t>
      </w:r>
      <w:proofErr w:type="gramStart"/>
      <w:r w:rsidR="00F453DA" w:rsidRPr="00F453DA">
        <w:rPr>
          <w:rFonts w:cs="Times New Roman"/>
          <w:b/>
          <w:color w:val="2F5496" w:themeColor="accent5" w:themeShade="BF"/>
        </w:rPr>
        <w:t>4.1</w:t>
      </w:r>
      <w:proofErr w:type="gramEnd"/>
      <w:r w:rsidR="00F453DA" w:rsidRPr="00F453DA">
        <w:rPr>
          <w:rFonts w:cs="Times New Roman"/>
          <w:b/>
          <w:color w:val="2F5496" w:themeColor="accent5" w:themeShade="BF"/>
        </w:rPr>
        <w:t>:</w:t>
      </w:r>
      <w:r w:rsidR="00F453DA" w:rsidRPr="00F453DA">
        <w:rPr>
          <w:rFonts w:cs="Times New Roman"/>
          <w:color w:val="2F5496" w:themeColor="accent5" w:themeShade="BF"/>
        </w:rPr>
        <w:t xml:space="preserve"> </w:t>
      </w:r>
      <w:r w:rsidR="00F453DA" w:rsidRPr="00F453DA">
        <w:rPr>
          <w:rFonts w:cs="Times New Roman"/>
        </w:rPr>
        <w:t>Ortaöğretime katılım ve tamamlama oranlarını artırmak.</w:t>
      </w:r>
    </w:p>
    <w:p w:rsidR="00F453DA" w:rsidRPr="00F453DA" w:rsidRDefault="00F453DA" w:rsidP="00F453DA">
      <w:pPr>
        <w:spacing w:after="0" w:line="360" w:lineRule="auto"/>
        <w:ind w:firstLine="708"/>
        <w:jc w:val="both"/>
        <w:rPr>
          <w:rFonts w:cs="Times New Roman"/>
        </w:rPr>
      </w:pPr>
      <w:r w:rsidRPr="00F453DA">
        <w:rPr>
          <w:rFonts w:cs="Times New Roman"/>
          <w:b/>
          <w:color w:val="2F5496" w:themeColor="accent5" w:themeShade="BF"/>
        </w:rPr>
        <w:t xml:space="preserve">Hedef </w:t>
      </w:r>
      <w:proofErr w:type="gramStart"/>
      <w:r w:rsidRPr="00F453DA">
        <w:rPr>
          <w:rFonts w:cs="Times New Roman"/>
          <w:b/>
          <w:color w:val="2F5496" w:themeColor="accent5" w:themeShade="BF"/>
        </w:rPr>
        <w:t>4.2</w:t>
      </w:r>
      <w:proofErr w:type="gramEnd"/>
      <w:r w:rsidRPr="00F453DA">
        <w:rPr>
          <w:rFonts w:cs="Times New Roman"/>
          <w:b/>
          <w:color w:val="2F5496" w:themeColor="accent5" w:themeShade="BF"/>
        </w:rPr>
        <w:t>:</w:t>
      </w:r>
      <w:r w:rsidRPr="00F453DA">
        <w:rPr>
          <w:rFonts w:cs="Times New Roman"/>
          <w:color w:val="2F5496" w:themeColor="accent5" w:themeShade="BF"/>
        </w:rPr>
        <w:t xml:space="preserve"> </w:t>
      </w:r>
      <w:r w:rsidRPr="00F453DA">
        <w:rPr>
          <w:rFonts w:cs="Times New Roman"/>
        </w:rPr>
        <w:t>Ortaöğretim, değişen dünyanın gerektirdiği becerileri sağlayan ve değişimin aktörü olacak öğrenciler yetiştiren bir yapıya kavuşturmak.</w:t>
      </w:r>
    </w:p>
    <w:p w:rsidR="00F453DA" w:rsidRPr="00F453DA" w:rsidRDefault="00F453DA" w:rsidP="00F453DA">
      <w:pPr>
        <w:spacing w:after="0" w:line="360" w:lineRule="auto"/>
        <w:ind w:firstLine="708"/>
        <w:jc w:val="both"/>
        <w:rPr>
          <w:rFonts w:cs="Times New Roman"/>
        </w:rPr>
      </w:pPr>
      <w:r w:rsidRPr="00F453DA">
        <w:rPr>
          <w:rFonts w:cs="Times New Roman"/>
          <w:b/>
          <w:color w:val="2F5496" w:themeColor="accent5" w:themeShade="BF"/>
        </w:rPr>
        <w:t xml:space="preserve">Hedef </w:t>
      </w:r>
      <w:proofErr w:type="gramStart"/>
      <w:r w:rsidRPr="00F453DA">
        <w:rPr>
          <w:rFonts w:cs="Times New Roman"/>
          <w:b/>
          <w:color w:val="2F5496" w:themeColor="accent5" w:themeShade="BF"/>
        </w:rPr>
        <w:t>4.3</w:t>
      </w:r>
      <w:proofErr w:type="gramEnd"/>
      <w:r w:rsidRPr="00F453DA">
        <w:rPr>
          <w:rFonts w:cs="Times New Roman"/>
          <w:b/>
          <w:color w:val="2F5496" w:themeColor="accent5" w:themeShade="BF"/>
        </w:rPr>
        <w:t>:</w:t>
      </w:r>
      <w:r w:rsidRPr="00F453DA">
        <w:rPr>
          <w:rFonts w:cs="Times New Roman"/>
          <w:color w:val="2F5496" w:themeColor="accent5" w:themeShade="BF"/>
        </w:rPr>
        <w:t xml:space="preserve"> </w:t>
      </w:r>
      <w:r w:rsidRPr="00F453DA">
        <w:rPr>
          <w:rFonts w:cs="Times New Roman"/>
        </w:rPr>
        <w:t>Fen ve sosyal bilimler liselerinin niteliğini güçlendirmek.</w:t>
      </w:r>
    </w:p>
    <w:p w:rsidR="00F453DA" w:rsidRPr="00F453DA" w:rsidRDefault="00F453DA" w:rsidP="00F453DA">
      <w:pPr>
        <w:spacing w:after="0" w:line="360" w:lineRule="auto"/>
        <w:ind w:firstLine="708"/>
        <w:jc w:val="both"/>
        <w:rPr>
          <w:rFonts w:cs="Times New Roman"/>
        </w:rPr>
      </w:pPr>
      <w:r w:rsidRPr="00F453DA">
        <w:rPr>
          <w:rFonts w:cs="Times New Roman"/>
          <w:b/>
          <w:color w:val="2F5496" w:themeColor="accent5" w:themeShade="BF"/>
        </w:rPr>
        <w:t xml:space="preserve">Hedef </w:t>
      </w:r>
      <w:proofErr w:type="gramStart"/>
      <w:r w:rsidRPr="00F453DA">
        <w:rPr>
          <w:rFonts w:cs="Times New Roman"/>
          <w:b/>
          <w:color w:val="2F5496" w:themeColor="accent5" w:themeShade="BF"/>
        </w:rPr>
        <w:t>4.4</w:t>
      </w:r>
      <w:proofErr w:type="gramEnd"/>
      <w:r w:rsidRPr="00F453DA">
        <w:rPr>
          <w:rFonts w:cs="Times New Roman"/>
          <w:b/>
          <w:color w:val="2F5496" w:themeColor="accent5" w:themeShade="BF"/>
        </w:rPr>
        <w:t>:</w:t>
      </w:r>
      <w:r w:rsidRPr="00F453DA">
        <w:rPr>
          <w:rFonts w:cs="Times New Roman"/>
          <w:color w:val="2F5496" w:themeColor="accent5" w:themeShade="BF"/>
        </w:rPr>
        <w:t xml:space="preserve"> </w:t>
      </w:r>
      <w:r w:rsidRPr="00F453DA">
        <w:rPr>
          <w:rFonts w:cs="Times New Roman"/>
        </w:rPr>
        <w:t>Örgün eğitim içinde imam hatip okullarının niteliğini artırmak.</w:t>
      </w:r>
    </w:p>
    <w:p w:rsidR="00F453DA" w:rsidRPr="00F453DA" w:rsidRDefault="00F453DA" w:rsidP="00F453DA">
      <w:pPr>
        <w:spacing w:after="0" w:line="360" w:lineRule="auto"/>
        <w:jc w:val="both"/>
        <w:rPr>
          <w:rFonts w:cs="Times New Roman"/>
        </w:rPr>
      </w:pPr>
      <w:r w:rsidRPr="00F453DA">
        <w:rPr>
          <w:rFonts w:cs="Times New Roman"/>
          <w:b/>
          <w:color w:val="2F5496" w:themeColor="accent5" w:themeShade="BF"/>
        </w:rPr>
        <w:t>Amaç 5:</w:t>
      </w:r>
      <w:r w:rsidRPr="00F453DA">
        <w:rPr>
          <w:rFonts w:cs="Times New Roman"/>
          <w:color w:val="2F5496" w:themeColor="accent5" w:themeShade="BF"/>
        </w:rPr>
        <w:t xml:space="preserve"> </w:t>
      </w:r>
      <w:r w:rsidRPr="00F453DA">
        <w:rPr>
          <w:rFonts w:cs="Times New Roman"/>
        </w:rPr>
        <w:t>Özel eğitim ve rehberlik hizmetlerinin etkinliği artırılarak bireylerin bedensel, ruhsal ve zihinsel gelişimlerini desteklemek.</w:t>
      </w:r>
    </w:p>
    <w:p w:rsidR="00F453DA" w:rsidRPr="00F453DA" w:rsidRDefault="00F453DA" w:rsidP="00F453DA">
      <w:pPr>
        <w:spacing w:after="0" w:line="360" w:lineRule="auto"/>
        <w:ind w:firstLine="708"/>
        <w:jc w:val="both"/>
        <w:rPr>
          <w:rFonts w:cs="Times New Roman"/>
        </w:rPr>
      </w:pPr>
      <w:r w:rsidRPr="00F453DA">
        <w:rPr>
          <w:rFonts w:cs="Times New Roman"/>
          <w:b/>
          <w:color w:val="2F5496" w:themeColor="accent5" w:themeShade="BF"/>
        </w:rPr>
        <w:t xml:space="preserve">Hedef </w:t>
      </w:r>
      <w:proofErr w:type="gramStart"/>
      <w:r w:rsidRPr="00F453DA">
        <w:rPr>
          <w:rFonts w:cs="Times New Roman"/>
          <w:b/>
          <w:color w:val="2F5496" w:themeColor="accent5" w:themeShade="BF"/>
        </w:rPr>
        <w:t>5.1</w:t>
      </w:r>
      <w:proofErr w:type="gramEnd"/>
      <w:r w:rsidRPr="00F453DA">
        <w:rPr>
          <w:rFonts w:cs="Times New Roman"/>
          <w:b/>
          <w:color w:val="2F5496" w:themeColor="accent5" w:themeShade="BF"/>
        </w:rPr>
        <w:t>:</w:t>
      </w:r>
      <w:r w:rsidRPr="00F453DA">
        <w:rPr>
          <w:rFonts w:cs="Times New Roman"/>
          <w:color w:val="2F5496" w:themeColor="accent5" w:themeShade="BF"/>
        </w:rPr>
        <w:t xml:space="preserve"> </w:t>
      </w:r>
      <w:r w:rsidRPr="00F453DA">
        <w:rPr>
          <w:rFonts w:cs="Times New Roman"/>
        </w:rPr>
        <w:t>Öğrencilerin mizaç, ilgi ve yeteneklerine uygun eğitimi alabilmelerine imkân veren işlevsel bir psikolojik danışmanlık ve rehberlik yapılanması kurmak.</w:t>
      </w:r>
    </w:p>
    <w:p w:rsidR="00F453DA" w:rsidRPr="00F453DA" w:rsidRDefault="00F453DA" w:rsidP="00F453DA">
      <w:pPr>
        <w:spacing w:after="0" w:line="360" w:lineRule="auto"/>
        <w:ind w:firstLine="708"/>
        <w:jc w:val="both"/>
        <w:rPr>
          <w:rFonts w:cs="Times New Roman"/>
        </w:rPr>
      </w:pPr>
      <w:r w:rsidRPr="00F453DA">
        <w:rPr>
          <w:rFonts w:cs="Times New Roman"/>
          <w:b/>
          <w:color w:val="2F5496" w:themeColor="accent5" w:themeShade="BF"/>
        </w:rPr>
        <w:t xml:space="preserve">Hedef </w:t>
      </w:r>
      <w:proofErr w:type="gramStart"/>
      <w:r w:rsidRPr="00F453DA">
        <w:rPr>
          <w:rFonts w:cs="Times New Roman"/>
          <w:b/>
          <w:color w:val="2F5496" w:themeColor="accent5" w:themeShade="BF"/>
        </w:rPr>
        <w:t>5.2</w:t>
      </w:r>
      <w:proofErr w:type="gramEnd"/>
      <w:r w:rsidRPr="00F453DA">
        <w:rPr>
          <w:rFonts w:cs="Times New Roman"/>
          <w:b/>
          <w:color w:val="2F5496" w:themeColor="accent5" w:themeShade="BF"/>
        </w:rPr>
        <w:t>:</w:t>
      </w:r>
      <w:r w:rsidRPr="00F453DA">
        <w:rPr>
          <w:rFonts w:cs="Times New Roman"/>
          <w:color w:val="2F5496" w:themeColor="accent5" w:themeShade="BF"/>
        </w:rPr>
        <w:t xml:space="preserve"> </w:t>
      </w:r>
      <w:r w:rsidRPr="00F453DA">
        <w:rPr>
          <w:rFonts w:cs="Times New Roman"/>
        </w:rPr>
        <w:t>Özel eğitim ihtiyacı olan bireyleri akranlarından soyutlamayan ve birlikte yaşama kültürünü güçlendiren eğitimde adalet temelli yaklaşım modeli geliştirmek.</w:t>
      </w:r>
    </w:p>
    <w:p w:rsidR="00B566A5" w:rsidRDefault="00F453DA" w:rsidP="002B111B">
      <w:pPr>
        <w:spacing w:after="0" w:line="360" w:lineRule="auto"/>
        <w:ind w:firstLine="708"/>
        <w:jc w:val="both"/>
        <w:rPr>
          <w:rFonts w:cs="Times New Roman"/>
        </w:rPr>
      </w:pPr>
      <w:r w:rsidRPr="00F453DA">
        <w:rPr>
          <w:rFonts w:cs="Times New Roman"/>
          <w:b/>
          <w:color w:val="2F5496" w:themeColor="accent5" w:themeShade="BF"/>
        </w:rPr>
        <w:t xml:space="preserve">Hedef </w:t>
      </w:r>
      <w:proofErr w:type="gramStart"/>
      <w:r w:rsidRPr="00F453DA">
        <w:rPr>
          <w:rFonts w:cs="Times New Roman"/>
          <w:b/>
          <w:color w:val="2F5496" w:themeColor="accent5" w:themeShade="BF"/>
        </w:rPr>
        <w:t>5.3</w:t>
      </w:r>
      <w:proofErr w:type="gramEnd"/>
      <w:r w:rsidRPr="00F453DA">
        <w:rPr>
          <w:rFonts w:cs="Times New Roman"/>
          <w:b/>
          <w:color w:val="2F5496" w:themeColor="accent5" w:themeShade="BF"/>
        </w:rPr>
        <w:t>:</w:t>
      </w:r>
      <w:r w:rsidRPr="00F453DA">
        <w:rPr>
          <w:rFonts w:cs="Times New Roman"/>
          <w:color w:val="2F5496" w:themeColor="accent5" w:themeShade="BF"/>
        </w:rPr>
        <w:t xml:space="preserve"> </w:t>
      </w:r>
      <w:r w:rsidRPr="00F453DA">
        <w:rPr>
          <w:rFonts w:cs="Times New Roman"/>
        </w:rPr>
        <w:t>Ülkemizin kalkınmasında önemli bir kaynak niteliğinde bulunan özel yetenekli öğrencilerimiz, akranlarından ayrıştırılmadan doğalarına uygun bir eğitim yöntemi ile desteklemek.</w:t>
      </w:r>
    </w:p>
    <w:p w:rsidR="00D77580" w:rsidRPr="00F453DA" w:rsidRDefault="00D77580" w:rsidP="002B111B">
      <w:pPr>
        <w:spacing w:after="0" w:line="360" w:lineRule="auto"/>
        <w:ind w:firstLine="708"/>
        <w:jc w:val="both"/>
        <w:rPr>
          <w:rFonts w:cs="Times New Roman"/>
        </w:rPr>
      </w:pPr>
    </w:p>
    <w:p w:rsidR="00F453DA" w:rsidRPr="00F453DA" w:rsidRDefault="00F453DA" w:rsidP="00F453DA">
      <w:pPr>
        <w:spacing w:after="0" w:line="360" w:lineRule="auto"/>
        <w:jc w:val="both"/>
        <w:rPr>
          <w:rFonts w:cs="Times New Roman"/>
        </w:rPr>
      </w:pPr>
      <w:r w:rsidRPr="00F453DA">
        <w:rPr>
          <w:rFonts w:cs="Times New Roman"/>
          <w:b/>
          <w:color w:val="2F5496" w:themeColor="accent5" w:themeShade="BF"/>
        </w:rPr>
        <w:t>Amaç 6:</w:t>
      </w:r>
      <w:r w:rsidRPr="00F453DA">
        <w:rPr>
          <w:rFonts w:cs="Times New Roman"/>
          <w:color w:val="2F5496" w:themeColor="accent5" w:themeShade="BF"/>
        </w:rPr>
        <w:t xml:space="preserve"> </w:t>
      </w:r>
      <w:r w:rsidRPr="00F453DA">
        <w:rPr>
          <w:rFonts w:cs="Times New Roman"/>
        </w:rPr>
        <w:t>Mesleki ve teknik eğitim ve hayat boyu öğrenme sistemleri toplumun ihtiyaçlarına ve işgücü piyasası ile bilgi çağının gereklerine uygun biçimde düzenlemek.</w:t>
      </w:r>
    </w:p>
    <w:p w:rsidR="00F453DA" w:rsidRPr="00F453DA" w:rsidRDefault="00F453DA" w:rsidP="00F453DA">
      <w:pPr>
        <w:spacing w:after="0" w:line="360" w:lineRule="auto"/>
        <w:ind w:firstLine="708"/>
        <w:jc w:val="both"/>
        <w:rPr>
          <w:rFonts w:cs="Times New Roman"/>
        </w:rPr>
      </w:pPr>
      <w:r w:rsidRPr="00F453DA">
        <w:rPr>
          <w:rFonts w:cs="Times New Roman"/>
          <w:b/>
          <w:color w:val="2F5496" w:themeColor="accent5" w:themeShade="BF"/>
        </w:rPr>
        <w:t xml:space="preserve">Hedef </w:t>
      </w:r>
      <w:proofErr w:type="gramStart"/>
      <w:r w:rsidRPr="00F453DA">
        <w:rPr>
          <w:rFonts w:cs="Times New Roman"/>
          <w:b/>
          <w:color w:val="2F5496" w:themeColor="accent5" w:themeShade="BF"/>
        </w:rPr>
        <w:t>6.1</w:t>
      </w:r>
      <w:proofErr w:type="gramEnd"/>
      <w:r w:rsidRPr="00F453DA">
        <w:rPr>
          <w:rFonts w:cs="Times New Roman"/>
          <w:b/>
          <w:color w:val="2F5496" w:themeColor="accent5" w:themeShade="BF"/>
        </w:rPr>
        <w:t>:</w:t>
      </w:r>
      <w:r w:rsidRPr="00F453DA">
        <w:rPr>
          <w:rFonts w:cs="Times New Roman"/>
          <w:color w:val="2F5496" w:themeColor="accent5" w:themeShade="BF"/>
        </w:rPr>
        <w:t xml:space="preserve"> </w:t>
      </w:r>
      <w:r w:rsidRPr="00F453DA">
        <w:rPr>
          <w:rFonts w:cs="Times New Roman"/>
        </w:rPr>
        <w:t>Mesleki ve teknik eğitime atfedilen değer ve erişim imkânlarını artırmak.</w:t>
      </w:r>
    </w:p>
    <w:p w:rsidR="00F453DA" w:rsidRPr="00F453DA" w:rsidRDefault="00F453DA" w:rsidP="00F453DA">
      <w:pPr>
        <w:spacing w:after="0" w:line="360" w:lineRule="auto"/>
        <w:ind w:firstLine="708"/>
        <w:jc w:val="both"/>
        <w:rPr>
          <w:rFonts w:cs="Times New Roman"/>
        </w:rPr>
      </w:pPr>
      <w:r w:rsidRPr="00F453DA">
        <w:rPr>
          <w:rFonts w:cs="Times New Roman"/>
          <w:b/>
          <w:color w:val="2F5496" w:themeColor="accent5" w:themeShade="BF"/>
        </w:rPr>
        <w:t xml:space="preserve">Hedef </w:t>
      </w:r>
      <w:proofErr w:type="gramStart"/>
      <w:r w:rsidRPr="00F453DA">
        <w:rPr>
          <w:rFonts w:cs="Times New Roman"/>
          <w:b/>
          <w:color w:val="2F5496" w:themeColor="accent5" w:themeShade="BF"/>
        </w:rPr>
        <w:t>6.2</w:t>
      </w:r>
      <w:proofErr w:type="gramEnd"/>
      <w:r w:rsidRPr="00F453DA">
        <w:rPr>
          <w:rFonts w:cs="Times New Roman"/>
          <w:b/>
          <w:color w:val="2F5496" w:themeColor="accent5" w:themeShade="BF"/>
        </w:rPr>
        <w:t>:</w:t>
      </w:r>
      <w:r w:rsidRPr="00F453DA">
        <w:rPr>
          <w:rFonts w:cs="Times New Roman"/>
          <w:color w:val="2F5496" w:themeColor="accent5" w:themeShade="BF"/>
        </w:rPr>
        <w:t xml:space="preserve"> </w:t>
      </w:r>
      <w:r w:rsidRPr="00F453DA">
        <w:rPr>
          <w:rFonts w:cs="Times New Roman"/>
          <w:bCs/>
        </w:rPr>
        <w:t>Mesleki ve teknik eğitimde yeni nesil öğretim programlarının etkin uygulanmasını sağlamak.</w:t>
      </w:r>
    </w:p>
    <w:p w:rsidR="00F453DA" w:rsidRPr="00F453DA" w:rsidRDefault="00F453DA" w:rsidP="00F453DA">
      <w:pPr>
        <w:spacing w:after="0" w:line="360" w:lineRule="auto"/>
        <w:ind w:firstLine="708"/>
        <w:jc w:val="both"/>
        <w:rPr>
          <w:rFonts w:cs="Times New Roman"/>
        </w:rPr>
      </w:pPr>
      <w:r w:rsidRPr="00F453DA">
        <w:rPr>
          <w:rFonts w:cs="Times New Roman"/>
          <w:b/>
          <w:color w:val="2F5496" w:themeColor="accent5" w:themeShade="BF"/>
        </w:rPr>
        <w:t xml:space="preserve">Hedef </w:t>
      </w:r>
      <w:proofErr w:type="gramStart"/>
      <w:r w:rsidRPr="00F453DA">
        <w:rPr>
          <w:rFonts w:cs="Times New Roman"/>
          <w:b/>
          <w:color w:val="2F5496" w:themeColor="accent5" w:themeShade="BF"/>
        </w:rPr>
        <w:t>6.3</w:t>
      </w:r>
      <w:proofErr w:type="gramEnd"/>
      <w:r w:rsidRPr="00F453DA">
        <w:rPr>
          <w:rFonts w:cs="Times New Roman"/>
          <w:b/>
          <w:color w:val="2F5496" w:themeColor="accent5" w:themeShade="BF"/>
        </w:rPr>
        <w:t>:</w:t>
      </w:r>
      <w:r w:rsidRPr="00F453DA">
        <w:rPr>
          <w:rFonts w:cs="Times New Roman"/>
          <w:color w:val="2F5496" w:themeColor="accent5" w:themeShade="BF"/>
        </w:rPr>
        <w:t xml:space="preserve"> </w:t>
      </w:r>
      <w:r w:rsidRPr="00F453DA">
        <w:rPr>
          <w:rFonts w:cs="Times New Roman"/>
        </w:rPr>
        <w:t>Mesleki ve teknik eğitim-istihdam-üretim ilişkisi güçlendirilecektir.</w:t>
      </w:r>
    </w:p>
    <w:p w:rsidR="00B566A5" w:rsidRPr="00F453DA" w:rsidRDefault="00F453DA" w:rsidP="007B7F95">
      <w:pPr>
        <w:spacing w:after="0" w:line="360" w:lineRule="auto"/>
        <w:ind w:firstLine="708"/>
        <w:jc w:val="both"/>
        <w:rPr>
          <w:rFonts w:cs="Times New Roman"/>
        </w:rPr>
      </w:pPr>
      <w:r w:rsidRPr="00F453DA">
        <w:rPr>
          <w:rFonts w:cs="Times New Roman"/>
          <w:b/>
          <w:color w:val="2F5496" w:themeColor="accent5" w:themeShade="BF"/>
        </w:rPr>
        <w:t xml:space="preserve">Hedef </w:t>
      </w:r>
      <w:proofErr w:type="gramStart"/>
      <w:r w:rsidRPr="00F453DA">
        <w:rPr>
          <w:rFonts w:cs="Times New Roman"/>
          <w:b/>
          <w:color w:val="2F5496" w:themeColor="accent5" w:themeShade="BF"/>
        </w:rPr>
        <w:t>6.4</w:t>
      </w:r>
      <w:proofErr w:type="gramEnd"/>
      <w:r w:rsidRPr="00F453DA">
        <w:rPr>
          <w:rFonts w:cs="Times New Roman"/>
          <w:b/>
          <w:color w:val="2F5496" w:themeColor="accent5" w:themeShade="BF"/>
        </w:rPr>
        <w:t>:</w:t>
      </w:r>
      <w:r w:rsidRPr="00F453DA">
        <w:rPr>
          <w:rFonts w:cs="Times New Roman"/>
          <w:color w:val="2F5496" w:themeColor="accent5" w:themeShade="BF"/>
        </w:rPr>
        <w:t xml:space="preserve"> </w:t>
      </w:r>
      <w:r w:rsidR="003A5D6A" w:rsidRPr="003A5D6A">
        <w:rPr>
          <w:rFonts w:cs="Times New Roman"/>
        </w:rPr>
        <w:t>Bireylerin iş ve yaşam kalitelerini yükseltmek amacıyla hayat boyu öğrenme nitelik, katılım ve tamamlama oranları artırılacak ve yurt dışındaki vatandaşlarımıza yönelik eğitim öğretimle ilgili faaliyetlere devam edilecektir.</w:t>
      </w:r>
    </w:p>
    <w:p w:rsidR="00F453DA" w:rsidRPr="00F453DA" w:rsidRDefault="00F453DA" w:rsidP="00F453DA">
      <w:pPr>
        <w:spacing w:after="0" w:line="360" w:lineRule="auto"/>
        <w:jc w:val="both"/>
        <w:rPr>
          <w:rFonts w:cs="Times New Roman"/>
        </w:rPr>
      </w:pPr>
      <w:r w:rsidRPr="00F453DA">
        <w:rPr>
          <w:rFonts w:cs="Times New Roman"/>
          <w:b/>
          <w:color w:val="2F5496" w:themeColor="accent5" w:themeShade="BF"/>
        </w:rPr>
        <w:t>Amaç 7:</w:t>
      </w:r>
      <w:r w:rsidRPr="00F453DA">
        <w:rPr>
          <w:rFonts w:cs="Times New Roman"/>
          <w:color w:val="2F5496" w:themeColor="accent5" w:themeShade="BF"/>
        </w:rPr>
        <w:t xml:space="preserve"> </w:t>
      </w:r>
      <w:r w:rsidRPr="00F453DA">
        <w:rPr>
          <w:rFonts w:cs="Times New Roman"/>
        </w:rPr>
        <w:t>Uluslararası standartlar gözetilerek tüm okullarımız için destekleyici bir özel öğretim yapısına geçmek.</w:t>
      </w:r>
    </w:p>
    <w:p w:rsidR="00F453DA" w:rsidRPr="00F453DA" w:rsidRDefault="00F453DA" w:rsidP="00F453DA">
      <w:pPr>
        <w:spacing w:after="0" w:line="360" w:lineRule="auto"/>
        <w:ind w:firstLine="708"/>
        <w:jc w:val="both"/>
        <w:rPr>
          <w:rFonts w:cs="Times New Roman"/>
        </w:rPr>
      </w:pPr>
      <w:r w:rsidRPr="00F453DA">
        <w:rPr>
          <w:rFonts w:cs="Times New Roman"/>
          <w:b/>
          <w:color w:val="2F5496" w:themeColor="accent5" w:themeShade="BF"/>
        </w:rPr>
        <w:t xml:space="preserve">Hedef </w:t>
      </w:r>
      <w:proofErr w:type="gramStart"/>
      <w:r w:rsidRPr="00F453DA">
        <w:rPr>
          <w:rFonts w:cs="Times New Roman"/>
          <w:b/>
          <w:color w:val="2F5496" w:themeColor="accent5" w:themeShade="BF"/>
        </w:rPr>
        <w:t>7.1</w:t>
      </w:r>
      <w:proofErr w:type="gramEnd"/>
      <w:r w:rsidRPr="00F453DA">
        <w:rPr>
          <w:rFonts w:cs="Times New Roman"/>
          <w:b/>
          <w:color w:val="2F5496" w:themeColor="accent5" w:themeShade="BF"/>
        </w:rPr>
        <w:t>:</w:t>
      </w:r>
      <w:r w:rsidRPr="00F453DA">
        <w:rPr>
          <w:rFonts w:cs="Times New Roman"/>
          <w:color w:val="2F5496" w:themeColor="accent5" w:themeShade="BF"/>
        </w:rPr>
        <w:t xml:space="preserve"> </w:t>
      </w:r>
      <w:r w:rsidRPr="00F453DA">
        <w:rPr>
          <w:rFonts w:cs="Times New Roman"/>
        </w:rPr>
        <w:t>Özel öğretime devam eden öğrenci oranları artırılarak özel öğretim kurumlarının yönetim ve teftiş yapısını güçlendirmek.</w:t>
      </w:r>
    </w:p>
    <w:p w:rsidR="00F453DA" w:rsidRPr="00F453DA" w:rsidRDefault="00F453DA" w:rsidP="00B566A5">
      <w:pPr>
        <w:ind w:firstLine="708"/>
        <w:rPr>
          <w:rFonts w:cs="Times New Roman"/>
        </w:rPr>
      </w:pPr>
      <w:r w:rsidRPr="00F453DA">
        <w:rPr>
          <w:rFonts w:cs="Times New Roman"/>
          <w:b/>
          <w:color w:val="2F5496" w:themeColor="accent5" w:themeShade="BF"/>
        </w:rPr>
        <w:t xml:space="preserve">Hedef </w:t>
      </w:r>
      <w:proofErr w:type="gramStart"/>
      <w:r w:rsidRPr="00F453DA">
        <w:rPr>
          <w:rFonts w:cs="Times New Roman"/>
          <w:b/>
          <w:color w:val="2F5496" w:themeColor="accent5" w:themeShade="BF"/>
        </w:rPr>
        <w:t>7.2</w:t>
      </w:r>
      <w:proofErr w:type="gramEnd"/>
      <w:r w:rsidRPr="00F453DA">
        <w:rPr>
          <w:rFonts w:cs="Times New Roman"/>
          <w:b/>
          <w:color w:val="2F5496" w:themeColor="accent5" w:themeShade="BF"/>
        </w:rPr>
        <w:t>:</w:t>
      </w:r>
      <w:r w:rsidRPr="00F453DA">
        <w:rPr>
          <w:rFonts w:cs="Times New Roman"/>
          <w:color w:val="2F5496" w:themeColor="accent5" w:themeShade="BF"/>
        </w:rPr>
        <w:t xml:space="preserve"> </w:t>
      </w:r>
      <w:r w:rsidRPr="00F453DA">
        <w:rPr>
          <w:rFonts w:cs="Times New Roman"/>
        </w:rPr>
        <w:t>Sertifika eğitimi veren kurumların niteliğini artırmaya yönelik düzenlemeler yapmak.</w:t>
      </w:r>
    </w:p>
    <w:p w:rsidR="00CA6433" w:rsidRDefault="00F453DA" w:rsidP="00CA6433">
      <w:pPr>
        <w:pStyle w:val="Balk3"/>
        <w:numPr>
          <w:ilvl w:val="2"/>
          <w:numId w:val="2"/>
        </w:numPr>
      </w:pPr>
      <w:bookmarkStart w:id="32" w:name="_Toc26958142"/>
      <w:r>
        <w:lastRenderedPageBreak/>
        <w:t>Amaç, Hedef, Gösterge ve Stratejiler</w:t>
      </w:r>
      <w:bookmarkEnd w:id="32"/>
    </w:p>
    <w:p w:rsidR="00D92BEF" w:rsidRPr="00D92BEF" w:rsidRDefault="00D92BEF" w:rsidP="00CB0485">
      <w:pPr>
        <w:pStyle w:val="Balk4"/>
        <w:spacing w:after="160"/>
        <w:ind w:firstLine="708"/>
      </w:pPr>
      <w:r>
        <w:t>Amaç 1</w:t>
      </w:r>
    </w:p>
    <w:p w:rsidR="00451F06" w:rsidRDefault="00D92BEF" w:rsidP="00CB0485">
      <w:pPr>
        <w:ind w:firstLine="709"/>
        <w:jc w:val="both"/>
        <w:rPr>
          <w:rFonts w:cs="Times New Roman"/>
        </w:rPr>
      </w:pPr>
      <w:r w:rsidRPr="007A5DB4">
        <w:rPr>
          <w:rFonts w:cs="Times New Roman"/>
        </w:rPr>
        <w:t>Tüm öğrencilerimize, çağın gereklerine uygun bilgi, beceri, tutum ve davranışların kazandırılmasını sağlamak.</w:t>
      </w:r>
    </w:p>
    <w:p w:rsidR="00755520" w:rsidRPr="00451F06" w:rsidRDefault="00CB0485" w:rsidP="00451F06">
      <w:pPr>
        <w:ind w:firstLine="709"/>
        <w:jc w:val="both"/>
        <w:rPr>
          <w:rFonts w:cs="Times New Roman"/>
        </w:rPr>
      </w:pPr>
      <w:bookmarkStart w:id="33" w:name="_Toc532132456"/>
      <w:r w:rsidRPr="007A5DB4">
        <w:rPr>
          <w:rFonts w:cs="Times New Roman"/>
          <w:b/>
        </w:rPr>
        <w:t xml:space="preserve">Hedef </w:t>
      </w:r>
      <w:proofErr w:type="gramStart"/>
      <w:r w:rsidRPr="007A5DB4">
        <w:rPr>
          <w:rFonts w:cs="Times New Roman"/>
          <w:b/>
        </w:rPr>
        <w:t>1.1</w:t>
      </w:r>
      <w:proofErr w:type="gramEnd"/>
      <w:r w:rsidRPr="007A5DB4">
        <w:rPr>
          <w:rFonts w:cs="Times New Roman"/>
          <w:b/>
        </w:rPr>
        <w:t>.</w:t>
      </w:r>
      <w:r w:rsidRPr="007A5DB4">
        <w:rPr>
          <w:rFonts w:cs="Times New Roman"/>
        </w:rPr>
        <w:t xml:space="preserve"> Tüm alanlarda ve eğitim kademelerinde, öğrencilerimizin her düzeydeki yeterliliklerinin belirlenmesi, izlenmesi ve desteklenmesi için etkin bir ölçme ve değerlendirme sistemi kur</w:t>
      </w:r>
      <w:bookmarkEnd w:id="33"/>
      <w:r w:rsidR="00451F06">
        <w:rPr>
          <w:rFonts w:cs="Times New Roman"/>
        </w:rPr>
        <w:t>mak.</w:t>
      </w:r>
    </w:p>
    <w:tbl>
      <w:tblPr>
        <w:tblStyle w:val="TabloKlavuzu"/>
        <w:tblW w:w="5514" w:type="pct"/>
        <w:tblInd w:w="-572" w:type="dxa"/>
        <w:tblLayout w:type="fixed"/>
        <w:tblLook w:val="04A0" w:firstRow="1" w:lastRow="0" w:firstColumn="1" w:lastColumn="0" w:noHBand="0" w:noVBand="1"/>
      </w:tblPr>
      <w:tblGrid>
        <w:gridCol w:w="1306"/>
        <w:gridCol w:w="569"/>
        <w:gridCol w:w="130"/>
        <w:gridCol w:w="1088"/>
        <w:gridCol w:w="236"/>
        <w:gridCol w:w="1512"/>
        <w:gridCol w:w="539"/>
        <w:gridCol w:w="674"/>
        <w:gridCol w:w="535"/>
        <w:gridCol w:w="537"/>
        <w:gridCol w:w="537"/>
        <w:gridCol w:w="672"/>
        <w:gridCol w:w="672"/>
        <w:gridCol w:w="576"/>
        <w:gridCol w:w="660"/>
      </w:tblGrid>
      <w:tr w:rsidR="00755520" w:rsidRPr="00A17643" w:rsidTr="008E3244">
        <w:trPr>
          <w:trHeight w:val="20"/>
        </w:trPr>
        <w:tc>
          <w:tcPr>
            <w:tcW w:w="916" w:type="pct"/>
            <w:gridSpan w:val="2"/>
            <w:shd w:val="clear" w:color="auto" w:fill="00B0F0"/>
            <w:vAlign w:val="center"/>
          </w:tcPr>
          <w:p w:rsidR="00755520" w:rsidRPr="00BC73EB" w:rsidRDefault="00755520" w:rsidP="007D2037">
            <w:pPr>
              <w:spacing w:line="276" w:lineRule="auto"/>
              <w:rPr>
                <w:rFonts w:ascii="Book Antiqua" w:hAnsi="Book Antiqua"/>
                <w:sz w:val="16"/>
                <w:szCs w:val="16"/>
              </w:rPr>
            </w:pPr>
            <w:r w:rsidRPr="00BC73EB">
              <w:rPr>
                <w:rFonts w:ascii="Book Antiqua" w:hAnsi="Book Antiqua"/>
                <w:sz w:val="16"/>
                <w:szCs w:val="16"/>
              </w:rPr>
              <w:t>Amaç 1</w:t>
            </w:r>
          </w:p>
        </w:tc>
        <w:tc>
          <w:tcPr>
            <w:tcW w:w="4084" w:type="pct"/>
            <w:gridSpan w:val="13"/>
            <w:vAlign w:val="center"/>
          </w:tcPr>
          <w:p w:rsidR="00755520" w:rsidRPr="00BC73EB" w:rsidRDefault="00755520" w:rsidP="007D2037">
            <w:pPr>
              <w:spacing w:line="276" w:lineRule="auto"/>
              <w:jc w:val="both"/>
              <w:rPr>
                <w:rFonts w:ascii="Book Antiqua" w:hAnsi="Book Antiqua"/>
                <w:sz w:val="16"/>
                <w:szCs w:val="16"/>
              </w:rPr>
            </w:pPr>
            <w:r w:rsidRPr="00BC73EB">
              <w:rPr>
                <w:rFonts w:ascii="Book Antiqua" w:hAnsi="Book Antiqua"/>
                <w:sz w:val="16"/>
                <w:szCs w:val="16"/>
              </w:rPr>
              <w:t>Tüm öğrencilerimize, çağın gereklerine uygun bilgi, beceri, tutum ve davranışların kazandırılmasını sağlamak.</w:t>
            </w:r>
          </w:p>
        </w:tc>
      </w:tr>
      <w:tr w:rsidR="00755520" w:rsidRPr="00A17643" w:rsidTr="008E3244">
        <w:trPr>
          <w:trHeight w:val="20"/>
        </w:trPr>
        <w:tc>
          <w:tcPr>
            <w:tcW w:w="916" w:type="pct"/>
            <w:gridSpan w:val="2"/>
            <w:shd w:val="clear" w:color="auto" w:fill="00B0F0"/>
            <w:vAlign w:val="center"/>
          </w:tcPr>
          <w:p w:rsidR="00755520" w:rsidRPr="00BC73EB" w:rsidRDefault="00755520" w:rsidP="007D2037">
            <w:pPr>
              <w:spacing w:line="276" w:lineRule="auto"/>
              <w:rPr>
                <w:rFonts w:ascii="Book Antiqua" w:hAnsi="Book Antiqua"/>
                <w:sz w:val="16"/>
                <w:szCs w:val="16"/>
              </w:rPr>
            </w:pPr>
            <w:r w:rsidRPr="00BC73EB">
              <w:rPr>
                <w:rFonts w:ascii="Book Antiqua" w:hAnsi="Book Antiqua"/>
                <w:sz w:val="16"/>
                <w:szCs w:val="16"/>
              </w:rPr>
              <w:t xml:space="preserve">Hedef </w:t>
            </w:r>
            <w:proofErr w:type="gramStart"/>
            <w:r w:rsidRPr="00BC73EB">
              <w:rPr>
                <w:rFonts w:ascii="Book Antiqua" w:hAnsi="Book Antiqua"/>
                <w:sz w:val="16"/>
                <w:szCs w:val="16"/>
              </w:rPr>
              <w:t>1.1</w:t>
            </w:r>
            <w:proofErr w:type="gramEnd"/>
          </w:p>
        </w:tc>
        <w:tc>
          <w:tcPr>
            <w:tcW w:w="4084" w:type="pct"/>
            <w:gridSpan w:val="13"/>
            <w:vAlign w:val="center"/>
          </w:tcPr>
          <w:p w:rsidR="00755520" w:rsidRPr="00BC73EB" w:rsidRDefault="000C1884" w:rsidP="007D2037">
            <w:pPr>
              <w:spacing w:line="276" w:lineRule="auto"/>
              <w:jc w:val="both"/>
              <w:rPr>
                <w:rFonts w:ascii="Book Antiqua" w:hAnsi="Book Antiqua"/>
                <w:sz w:val="16"/>
                <w:szCs w:val="16"/>
              </w:rPr>
            </w:pPr>
            <w:r w:rsidRPr="00533414">
              <w:rPr>
                <w:rFonts w:ascii="Book Antiqua" w:hAnsi="Book Antiqua"/>
                <w:sz w:val="16"/>
                <w:szCs w:val="16"/>
              </w:rPr>
              <w:t>Tüm alanlarda ve eğitim kademelerinde, öğrencilerimizin her düzeydeki yeterliliklerinin belirlenmesi, izlenmesi ve desteklenmesi için Bakanlık tarafından ölçme ve değerlendirme amacıyla kurulacak olan sistem etkin bir şekilde kullanılacaktır</w:t>
            </w:r>
          </w:p>
        </w:tc>
      </w:tr>
      <w:tr w:rsidR="00755520" w:rsidRPr="00A17643" w:rsidTr="008E3244">
        <w:trPr>
          <w:cantSplit/>
          <w:trHeight w:val="930"/>
        </w:trPr>
        <w:tc>
          <w:tcPr>
            <w:tcW w:w="2364" w:type="pct"/>
            <w:gridSpan w:val="6"/>
            <w:shd w:val="clear" w:color="auto" w:fill="00B0F0"/>
            <w:vAlign w:val="center"/>
          </w:tcPr>
          <w:p w:rsidR="00755520" w:rsidRPr="00BC73EB" w:rsidRDefault="00755520" w:rsidP="007D2037">
            <w:pPr>
              <w:spacing w:line="276" w:lineRule="auto"/>
              <w:rPr>
                <w:rFonts w:ascii="Book Antiqua" w:hAnsi="Book Antiqua"/>
                <w:sz w:val="16"/>
                <w:szCs w:val="16"/>
              </w:rPr>
            </w:pPr>
            <w:r w:rsidRPr="00BC73EB">
              <w:rPr>
                <w:rFonts w:ascii="Book Antiqua" w:hAnsi="Book Antiqua"/>
                <w:sz w:val="16"/>
                <w:szCs w:val="16"/>
              </w:rPr>
              <w:t>Performans Göstergeleri</w:t>
            </w:r>
          </w:p>
        </w:tc>
        <w:tc>
          <w:tcPr>
            <w:tcW w:w="263" w:type="pct"/>
            <w:shd w:val="clear" w:color="auto" w:fill="00B0F0"/>
            <w:textDirection w:val="btLr"/>
            <w:vAlign w:val="center"/>
          </w:tcPr>
          <w:p w:rsidR="00755520" w:rsidRPr="00BC73EB" w:rsidRDefault="00755520" w:rsidP="007D2037">
            <w:pPr>
              <w:ind w:left="113" w:right="113"/>
              <w:rPr>
                <w:rFonts w:ascii="Book Antiqua" w:hAnsi="Book Antiqua"/>
                <w:sz w:val="16"/>
                <w:szCs w:val="16"/>
              </w:rPr>
            </w:pPr>
            <w:r w:rsidRPr="00BC73EB">
              <w:rPr>
                <w:rFonts w:ascii="Book Antiqua" w:hAnsi="Book Antiqua"/>
                <w:sz w:val="16"/>
                <w:szCs w:val="16"/>
              </w:rPr>
              <w:t>Hedefe Etkisi (%)</w:t>
            </w:r>
          </w:p>
        </w:tc>
        <w:tc>
          <w:tcPr>
            <w:tcW w:w="329" w:type="pct"/>
            <w:shd w:val="clear" w:color="auto" w:fill="00B0F0"/>
            <w:textDirection w:val="btLr"/>
            <w:vAlign w:val="center"/>
          </w:tcPr>
          <w:p w:rsidR="00755520" w:rsidRPr="00BC73EB" w:rsidRDefault="00755520" w:rsidP="007D2037">
            <w:pPr>
              <w:ind w:left="113" w:right="113"/>
              <w:rPr>
                <w:rFonts w:ascii="Book Antiqua" w:hAnsi="Book Antiqua"/>
                <w:sz w:val="16"/>
                <w:szCs w:val="16"/>
              </w:rPr>
            </w:pPr>
            <w:r w:rsidRPr="00BC73EB">
              <w:rPr>
                <w:rFonts w:ascii="Book Antiqua" w:hAnsi="Book Antiqua"/>
                <w:sz w:val="16"/>
                <w:szCs w:val="16"/>
              </w:rPr>
              <w:t>Başlangıç Değeri</w:t>
            </w:r>
          </w:p>
        </w:tc>
        <w:tc>
          <w:tcPr>
            <w:tcW w:w="261" w:type="pct"/>
            <w:shd w:val="clear" w:color="auto" w:fill="00B0F0"/>
            <w:textDirection w:val="btLr"/>
            <w:vAlign w:val="center"/>
          </w:tcPr>
          <w:p w:rsidR="00755520" w:rsidRPr="00BC73EB" w:rsidRDefault="00755520" w:rsidP="007D2037">
            <w:pPr>
              <w:ind w:left="113" w:right="113"/>
              <w:rPr>
                <w:rFonts w:ascii="Book Antiqua" w:eastAsia="Calibri" w:hAnsi="Book Antiqua" w:cs="Arial"/>
                <w:sz w:val="16"/>
                <w:szCs w:val="16"/>
              </w:rPr>
            </w:pPr>
            <w:r w:rsidRPr="00BC73EB">
              <w:rPr>
                <w:rFonts w:ascii="Book Antiqua" w:eastAsia="Calibri" w:hAnsi="Book Antiqua" w:cs="Arial"/>
                <w:sz w:val="16"/>
                <w:szCs w:val="16"/>
              </w:rPr>
              <w:t>2019</w:t>
            </w:r>
          </w:p>
        </w:tc>
        <w:tc>
          <w:tcPr>
            <w:tcW w:w="262" w:type="pct"/>
            <w:shd w:val="clear" w:color="auto" w:fill="00B0F0"/>
            <w:textDirection w:val="btLr"/>
            <w:vAlign w:val="center"/>
          </w:tcPr>
          <w:p w:rsidR="00755520" w:rsidRPr="00BC73EB" w:rsidRDefault="00755520" w:rsidP="007D2037">
            <w:pPr>
              <w:ind w:left="113" w:right="113"/>
              <w:rPr>
                <w:rFonts w:ascii="Book Antiqua" w:eastAsia="Calibri" w:hAnsi="Book Antiqua" w:cs="Arial"/>
                <w:sz w:val="16"/>
                <w:szCs w:val="16"/>
              </w:rPr>
            </w:pPr>
            <w:r w:rsidRPr="00BC73EB">
              <w:rPr>
                <w:rFonts w:ascii="Book Antiqua" w:eastAsia="Calibri" w:hAnsi="Book Antiqua" w:cs="Arial"/>
                <w:sz w:val="16"/>
                <w:szCs w:val="16"/>
              </w:rPr>
              <w:t>2020</w:t>
            </w:r>
          </w:p>
        </w:tc>
        <w:tc>
          <w:tcPr>
            <w:tcW w:w="262" w:type="pct"/>
            <w:shd w:val="clear" w:color="auto" w:fill="00B0F0"/>
            <w:textDirection w:val="btLr"/>
            <w:vAlign w:val="center"/>
          </w:tcPr>
          <w:p w:rsidR="00755520" w:rsidRPr="00BC73EB" w:rsidRDefault="00755520" w:rsidP="007D2037">
            <w:pPr>
              <w:ind w:left="113" w:right="113"/>
              <w:rPr>
                <w:rFonts w:ascii="Book Antiqua" w:eastAsia="Calibri" w:hAnsi="Book Antiqua" w:cs="Arial"/>
                <w:sz w:val="16"/>
                <w:szCs w:val="16"/>
              </w:rPr>
            </w:pPr>
            <w:r w:rsidRPr="00BC73EB">
              <w:rPr>
                <w:rFonts w:ascii="Book Antiqua" w:eastAsia="Calibri" w:hAnsi="Book Antiqua" w:cs="Arial"/>
                <w:sz w:val="16"/>
                <w:szCs w:val="16"/>
              </w:rPr>
              <w:t>2021</w:t>
            </w:r>
          </w:p>
        </w:tc>
        <w:tc>
          <w:tcPr>
            <w:tcW w:w="328" w:type="pct"/>
            <w:shd w:val="clear" w:color="auto" w:fill="00B0F0"/>
            <w:textDirection w:val="btLr"/>
            <w:vAlign w:val="center"/>
          </w:tcPr>
          <w:p w:rsidR="00755520" w:rsidRPr="00BC73EB" w:rsidRDefault="00755520" w:rsidP="007D2037">
            <w:pPr>
              <w:ind w:left="113" w:right="113"/>
              <w:rPr>
                <w:rFonts w:ascii="Book Antiqua" w:eastAsia="Calibri" w:hAnsi="Book Antiqua" w:cs="Arial"/>
                <w:sz w:val="16"/>
                <w:szCs w:val="16"/>
              </w:rPr>
            </w:pPr>
            <w:r w:rsidRPr="00BC73EB">
              <w:rPr>
                <w:rFonts w:ascii="Book Antiqua" w:eastAsia="Calibri" w:hAnsi="Book Antiqua" w:cs="Arial"/>
                <w:sz w:val="16"/>
                <w:szCs w:val="16"/>
              </w:rPr>
              <w:t>2022</w:t>
            </w:r>
          </w:p>
        </w:tc>
        <w:tc>
          <w:tcPr>
            <w:tcW w:w="328" w:type="pct"/>
            <w:shd w:val="clear" w:color="auto" w:fill="00B0F0"/>
            <w:textDirection w:val="btLr"/>
            <w:vAlign w:val="center"/>
          </w:tcPr>
          <w:p w:rsidR="00755520" w:rsidRPr="00BC73EB" w:rsidRDefault="00755520" w:rsidP="007D2037">
            <w:pPr>
              <w:ind w:left="113" w:right="113"/>
              <w:rPr>
                <w:rFonts w:ascii="Book Antiqua" w:eastAsia="Calibri" w:hAnsi="Book Antiqua" w:cs="Arial"/>
                <w:sz w:val="16"/>
                <w:szCs w:val="16"/>
              </w:rPr>
            </w:pPr>
            <w:r w:rsidRPr="00BC73EB">
              <w:rPr>
                <w:rFonts w:ascii="Book Antiqua" w:eastAsia="Calibri" w:hAnsi="Book Antiqua" w:cs="Arial"/>
                <w:sz w:val="16"/>
                <w:szCs w:val="16"/>
              </w:rPr>
              <w:t>2023</w:t>
            </w:r>
          </w:p>
        </w:tc>
        <w:tc>
          <w:tcPr>
            <w:tcW w:w="281" w:type="pct"/>
            <w:shd w:val="clear" w:color="auto" w:fill="00B0F0"/>
            <w:textDirection w:val="btLr"/>
            <w:vAlign w:val="center"/>
          </w:tcPr>
          <w:p w:rsidR="00755520" w:rsidRPr="00BC73EB" w:rsidRDefault="00755520" w:rsidP="007D2037">
            <w:pPr>
              <w:ind w:left="113" w:right="113"/>
              <w:rPr>
                <w:rFonts w:ascii="Book Antiqua" w:hAnsi="Book Antiqua"/>
                <w:sz w:val="16"/>
                <w:szCs w:val="16"/>
              </w:rPr>
            </w:pPr>
            <w:r w:rsidRPr="00BC73EB">
              <w:rPr>
                <w:rFonts w:ascii="Book Antiqua" w:hAnsi="Book Antiqua"/>
                <w:sz w:val="16"/>
                <w:szCs w:val="16"/>
              </w:rPr>
              <w:t>İzleme Sıklığı</w:t>
            </w:r>
          </w:p>
        </w:tc>
        <w:tc>
          <w:tcPr>
            <w:tcW w:w="321" w:type="pct"/>
            <w:shd w:val="clear" w:color="auto" w:fill="00B0F0"/>
            <w:textDirection w:val="btLr"/>
            <w:vAlign w:val="center"/>
          </w:tcPr>
          <w:p w:rsidR="00755520" w:rsidRPr="00BC73EB" w:rsidRDefault="00755520" w:rsidP="007D2037">
            <w:pPr>
              <w:ind w:left="113" w:right="113"/>
              <w:rPr>
                <w:rFonts w:ascii="Book Antiqua" w:hAnsi="Book Antiqua"/>
                <w:sz w:val="16"/>
                <w:szCs w:val="16"/>
              </w:rPr>
            </w:pPr>
            <w:r w:rsidRPr="00BC73EB">
              <w:rPr>
                <w:rFonts w:ascii="Book Antiqua" w:hAnsi="Book Antiqua"/>
                <w:sz w:val="16"/>
                <w:szCs w:val="16"/>
              </w:rPr>
              <w:t>Rapor Sıklığı</w:t>
            </w:r>
          </w:p>
        </w:tc>
      </w:tr>
      <w:tr w:rsidR="00755520" w:rsidRPr="00A17643" w:rsidTr="008E3244">
        <w:trPr>
          <w:trHeight w:val="20"/>
        </w:trPr>
        <w:tc>
          <w:tcPr>
            <w:tcW w:w="1626" w:type="pct"/>
            <w:gridSpan w:val="5"/>
            <w:vMerge w:val="restart"/>
            <w:shd w:val="clear" w:color="auto" w:fill="00B0F0"/>
            <w:vAlign w:val="center"/>
          </w:tcPr>
          <w:p w:rsidR="00755520" w:rsidRPr="00BC73EB" w:rsidRDefault="00755520" w:rsidP="007D2037">
            <w:pPr>
              <w:rPr>
                <w:rFonts w:ascii="Book Antiqua" w:hAnsi="Book Antiqua"/>
                <w:sz w:val="16"/>
                <w:szCs w:val="16"/>
              </w:rPr>
            </w:pPr>
            <w:r w:rsidRPr="00BC73EB">
              <w:rPr>
                <w:rFonts w:ascii="Book Antiqua" w:hAnsi="Book Antiqua"/>
                <w:sz w:val="16"/>
                <w:szCs w:val="16"/>
              </w:rPr>
              <w:t xml:space="preserve">PG 1.1.1 Bir eğitim ve öğretim döneminde bilimsel, kültürel, sanatsal ve sportif alanlarda en az bir faaliyete katılan öğrenci oranı (%)  </w:t>
            </w:r>
          </w:p>
        </w:tc>
        <w:tc>
          <w:tcPr>
            <w:tcW w:w="738" w:type="pct"/>
            <w:shd w:val="clear" w:color="auto" w:fill="00B0F0"/>
            <w:vAlign w:val="center"/>
          </w:tcPr>
          <w:p w:rsidR="00755520" w:rsidRPr="00BC73EB" w:rsidRDefault="00755520" w:rsidP="007D2037">
            <w:pPr>
              <w:spacing w:line="276" w:lineRule="auto"/>
              <w:rPr>
                <w:rFonts w:ascii="Book Antiqua" w:hAnsi="Book Antiqua"/>
                <w:sz w:val="16"/>
                <w:szCs w:val="16"/>
              </w:rPr>
            </w:pPr>
            <w:r w:rsidRPr="00BC73EB">
              <w:rPr>
                <w:rFonts w:ascii="Book Antiqua" w:hAnsi="Book Antiqua"/>
                <w:sz w:val="16"/>
                <w:szCs w:val="16"/>
              </w:rPr>
              <w:t>İlkokul</w:t>
            </w:r>
          </w:p>
        </w:tc>
        <w:tc>
          <w:tcPr>
            <w:tcW w:w="263" w:type="pct"/>
            <w:vMerge w:val="restart"/>
            <w:vAlign w:val="center"/>
          </w:tcPr>
          <w:p w:rsidR="00755520" w:rsidRPr="00BC73EB" w:rsidRDefault="00755520" w:rsidP="007D2037">
            <w:pPr>
              <w:spacing w:line="276" w:lineRule="auto"/>
              <w:jc w:val="center"/>
              <w:rPr>
                <w:rFonts w:ascii="Book Antiqua" w:hAnsi="Book Antiqua"/>
                <w:sz w:val="16"/>
                <w:szCs w:val="16"/>
              </w:rPr>
            </w:pPr>
            <w:r w:rsidRPr="00BC73EB">
              <w:rPr>
                <w:rFonts w:ascii="Book Antiqua" w:hAnsi="Book Antiqua"/>
                <w:sz w:val="16"/>
                <w:szCs w:val="16"/>
              </w:rPr>
              <w:t>20</w:t>
            </w:r>
          </w:p>
        </w:tc>
        <w:tc>
          <w:tcPr>
            <w:tcW w:w="329" w:type="pct"/>
            <w:vAlign w:val="center"/>
          </w:tcPr>
          <w:p w:rsidR="00755520" w:rsidRPr="00BC73EB" w:rsidRDefault="00FE43F5" w:rsidP="007D2037">
            <w:pPr>
              <w:rPr>
                <w:rFonts w:ascii="Book Antiqua" w:hAnsi="Book Antiqua"/>
                <w:sz w:val="16"/>
                <w:szCs w:val="16"/>
              </w:rPr>
            </w:pPr>
            <w:r>
              <w:rPr>
                <w:rFonts w:ascii="Book Antiqua" w:hAnsi="Book Antiqua"/>
                <w:sz w:val="16"/>
                <w:szCs w:val="16"/>
              </w:rPr>
              <w:t>30</w:t>
            </w:r>
          </w:p>
        </w:tc>
        <w:tc>
          <w:tcPr>
            <w:tcW w:w="261" w:type="pct"/>
            <w:vAlign w:val="center"/>
          </w:tcPr>
          <w:p w:rsidR="00755520" w:rsidRPr="00BC73EB" w:rsidRDefault="00FE43F5" w:rsidP="007D2037">
            <w:pPr>
              <w:rPr>
                <w:rFonts w:ascii="Book Antiqua" w:hAnsi="Book Antiqua"/>
                <w:sz w:val="16"/>
                <w:szCs w:val="16"/>
              </w:rPr>
            </w:pPr>
            <w:r>
              <w:rPr>
                <w:rFonts w:ascii="Book Antiqua" w:hAnsi="Book Antiqua"/>
                <w:sz w:val="16"/>
                <w:szCs w:val="16"/>
              </w:rPr>
              <w:t>40</w:t>
            </w:r>
          </w:p>
        </w:tc>
        <w:tc>
          <w:tcPr>
            <w:tcW w:w="262" w:type="pct"/>
            <w:vAlign w:val="center"/>
          </w:tcPr>
          <w:p w:rsidR="00755520" w:rsidRPr="00BC73EB" w:rsidRDefault="00FE43F5" w:rsidP="007D2037">
            <w:pPr>
              <w:spacing w:line="276" w:lineRule="auto"/>
              <w:rPr>
                <w:rFonts w:ascii="Book Antiqua" w:hAnsi="Book Antiqua"/>
                <w:sz w:val="16"/>
                <w:szCs w:val="16"/>
              </w:rPr>
            </w:pPr>
            <w:r>
              <w:rPr>
                <w:rFonts w:ascii="Book Antiqua" w:hAnsi="Book Antiqua"/>
                <w:sz w:val="16"/>
                <w:szCs w:val="16"/>
              </w:rPr>
              <w:t>50</w:t>
            </w:r>
          </w:p>
        </w:tc>
        <w:tc>
          <w:tcPr>
            <w:tcW w:w="262" w:type="pct"/>
            <w:vAlign w:val="center"/>
          </w:tcPr>
          <w:p w:rsidR="00755520" w:rsidRPr="00BC73EB" w:rsidRDefault="00FE43F5" w:rsidP="007D2037">
            <w:pPr>
              <w:spacing w:line="276" w:lineRule="auto"/>
              <w:rPr>
                <w:rFonts w:ascii="Book Antiqua" w:hAnsi="Book Antiqua"/>
                <w:sz w:val="16"/>
                <w:szCs w:val="16"/>
              </w:rPr>
            </w:pPr>
            <w:r>
              <w:rPr>
                <w:rFonts w:ascii="Book Antiqua" w:hAnsi="Book Antiqua"/>
                <w:sz w:val="16"/>
                <w:szCs w:val="16"/>
              </w:rPr>
              <w:t>70</w:t>
            </w:r>
          </w:p>
        </w:tc>
        <w:tc>
          <w:tcPr>
            <w:tcW w:w="328" w:type="pct"/>
            <w:vAlign w:val="center"/>
          </w:tcPr>
          <w:p w:rsidR="00755520" w:rsidRPr="00BC73EB" w:rsidRDefault="00FE43F5" w:rsidP="007D2037">
            <w:pPr>
              <w:spacing w:line="276" w:lineRule="auto"/>
              <w:rPr>
                <w:rFonts w:ascii="Book Antiqua" w:hAnsi="Book Antiqua"/>
                <w:sz w:val="16"/>
                <w:szCs w:val="16"/>
              </w:rPr>
            </w:pPr>
            <w:r>
              <w:rPr>
                <w:rFonts w:ascii="Book Antiqua" w:hAnsi="Book Antiqua"/>
                <w:sz w:val="16"/>
                <w:szCs w:val="16"/>
              </w:rPr>
              <w:t>85</w:t>
            </w:r>
          </w:p>
        </w:tc>
        <w:tc>
          <w:tcPr>
            <w:tcW w:w="328" w:type="pct"/>
            <w:vAlign w:val="center"/>
          </w:tcPr>
          <w:p w:rsidR="00755520" w:rsidRPr="00BC73EB" w:rsidRDefault="00755520" w:rsidP="007D2037">
            <w:pPr>
              <w:spacing w:line="276" w:lineRule="auto"/>
              <w:rPr>
                <w:rFonts w:ascii="Book Antiqua" w:hAnsi="Book Antiqua"/>
                <w:sz w:val="16"/>
                <w:szCs w:val="16"/>
              </w:rPr>
            </w:pPr>
            <w:r w:rsidRPr="00BC73EB">
              <w:rPr>
                <w:rFonts w:ascii="Book Antiqua" w:hAnsi="Book Antiqua"/>
                <w:sz w:val="16"/>
                <w:szCs w:val="16"/>
              </w:rPr>
              <w:t>%100</w:t>
            </w:r>
          </w:p>
        </w:tc>
        <w:tc>
          <w:tcPr>
            <w:tcW w:w="281" w:type="pct"/>
            <w:vAlign w:val="center"/>
          </w:tcPr>
          <w:p w:rsidR="00755520" w:rsidRPr="00BC73EB" w:rsidRDefault="00755520" w:rsidP="007D2037">
            <w:pPr>
              <w:rPr>
                <w:rFonts w:ascii="Book Antiqua" w:hAnsi="Book Antiqua"/>
                <w:sz w:val="16"/>
                <w:szCs w:val="16"/>
              </w:rPr>
            </w:pPr>
            <w:r w:rsidRPr="00BC73EB">
              <w:rPr>
                <w:rFonts w:ascii="Book Antiqua" w:hAnsi="Book Antiqua"/>
                <w:sz w:val="16"/>
                <w:szCs w:val="16"/>
              </w:rPr>
              <w:t>6 Ay</w:t>
            </w:r>
          </w:p>
        </w:tc>
        <w:tc>
          <w:tcPr>
            <w:tcW w:w="321" w:type="pct"/>
            <w:vAlign w:val="center"/>
          </w:tcPr>
          <w:p w:rsidR="00755520" w:rsidRPr="00BC73EB" w:rsidRDefault="00755520" w:rsidP="007D2037">
            <w:pPr>
              <w:rPr>
                <w:rFonts w:ascii="Book Antiqua" w:hAnsi="Book Antiqua"/>
                <w:sz w:val="16"/>
                <w:szCs w:val="16"/>
              </w:rPr>
            </w:pPr>
            <w:r w:rsidRPr="00BC73EB">
              <w:rPr>
                <w:rFonts w:ascii="Book Antiqua" w:hAnsi="Book Antiqua"/>
                <w:sz w:val="16"/>
                <w:szCs w:val="16"/>
              </w:rPr>
              <w:t>6 Ay</w:t>
            </w:r>
          </w:p>
        </w:tc>
      </w:tr>
      <w:tr w:rsidR="00755520" w:rsidRPr="00A17643" w:rsidTr="008E3244">
        <w:trPr>
          <w:trHeight w:val="20"/>
        </w:trPr>
        <w:tc>
          <w:tcPr>
            <w:tcW w:w="1626" w:type="pct"/>
            <w:gridSpan w:val="5"/>
            <w:vMerge/>
            <w:shd w:val="clear" w:color="auto" w:fill="00B0F0"/>
            <w:vAlign w:val="center"/>
          </w:tcPr>
          <w:p w:rsidR="00755520" w:rsidRPr="00BC73EB" w:rsidRDefault="00755520" w:rsidP="007D2037">
            <w:pPr>
              <w:rPr>
                <w:rFonts w:ascii="Book Antiqua" w:hAnsi="Book Antiqua"/>
                <w:sz w:val="16"/>
                <w:szCs w:val="16"/>
              </w:rPr>
            </w:pPr>
          </w:p>
        </w:tc>
        <w:tc>
          <w:tcPr>
            <w:tcW w:w="738" w:type="pct"/>
            <w:shd w:val="clear" w:color="auto" w:fill="00B0F0"/>
            <w:vAlign w:val="center"/>
          </w:tcPr>
          <w:p w:rsidR="00755520" w:rsidRPr="00BC73EB" w:rsidRDefault="00755520" w:rsidP="007D2037">
            <w:pPr>
              <w:spacing w:line="276" w:lineRule="auto"/>
              <w:rPr>
                <w:rFonts w:ascii="Book Antiqua" w:hAnsi="Book Antiqua"/>
                <w:sz w:val="16"/>
                <w:szCs w:val="16"/>
              </w:rPr>
            </w:pPr>
            <w:r w:rsidRPr="00BC73EB">
              <w:rPr>
                <w:rFonts w:ascii="Book Antiqua" w:hAnsi="Book Antiqua"/>
                <w:sz w:val="16"/>
                <w:szCs w:val="16"/>
              </w:rPr>
              <w:t>Ortaokul</w:t>
            </w:r>
          </w:p>
        </w:tc>
        <w:tc>
          <w:tcPr>
            <w:tcW w:w="263" w:type="pct"/>
            <w:vMerge/>
            <w:vAlign w:val="center"/>
          </w:tcPr>
          <w:p w:rsidR="00755520" w:rsidRPr="00BC73EB" w:rsidRDefault="00755520" w:rsidP="007D2037">
            <w:pPr>
              <w:spacing w:line="276" w:lineRule="auto"/>
              <w:jc w:val="center"/>
              <w:rPr>
                <w:rFonts w:ascii="Book Antiqua" w:hAnsi="Book Antiqua"/>
                <w:sz w:val="16"/>
                <w:szCs w:val="16"/>
              </w:rPr>
            </w:pPr>
          </w:p>
        </w:tc>
        <w:tc>
          <w:tcPr>
            <w:tcW w:w="329" w:type="pct"/>
            <w:vAlign w:val="center"/>
          </w:tcPr>
          <w:p w:rsidR="00755520" w:rsidRPr="00BC73EB" w:rsidRDefault="00FE43F5" w:rsidP="007D2037">
            <w:pPr>
              <w:spacing w:line="276" w:lineRule="auto"/>
              <w:rPr>
                <w:rFonts w:ascii="Book Antiqua" w:hAnsi="Book Antiqua"/>
                <w:sz w:val="16"/>
                <w:szCs w:val="16"/>
              </w:rPr>
            </w:pPr>
            <w:r>
              <w:rPr>
                <w:rFonts w:ascii="Book Antiqua" w:hAnsi="Book Antiqua"/>
                <w:sz w:val="16"/>
                <w:szCs w:val="16"/>
              </w:rPr>
              <w:t>40</w:t>
            </w:r>
          </w:p>
        </w:tc>
        <w:tc>
          <w:tcPr>
            <w:tcW w:w="261" w:type="pct"/>
            <w:vAlign w:val="center"/>
          </w:tcPr>
          <w:p w:rsidR="00755520" w:rsidRPr="00BC73EB" w:rsidRDefault="00FE43F5" w:rsidP="007D2037">
            <w:pPr>
              <w:spacing w:line="276" w:lineRule="auto"/>
              <w:rPr>
                <w:rFonts w:ascii="Book Antiqua" w:hAnsi="Book Antiqua"/>
                <w:sz w:val="16"/>
                <w:szCs w:val="16"/>
              </w:rPr>
            </w:pPr>
            <w:r>
              <w:rPr>
                <w:rFonts w:ascii="Book Antiqua" w:hAnsi="Book Antiqua"/>
                <w:sz w:val="16"/>
                <w:szCs w:val="16"/>
              </w:rPr>
              <w:t>60</w:t>
            </w:r>
          </w:p>
        </w:tc>
        <w:tc>
          <w:tcPr>
            <w:tcW w:w="262" w:type="pct"/>
            <w:vAlign w:val="center"/>
          </w:tcPr>
          <w:p w:rsidR="00755520" w:rsidRPr="00BC73EB" w:rsidRDefault="00FE43F5" w:rsidP="007D2037">
            <w:pPr>
              <w:spacing w:line="276" w:lineRule="auto"/>
              <w:rPr>
                <w:rFonts w:ascii="Book Antiqua" w:hAnsi="Book Antiqua"/>
                <w:sz w:val="16"/>
                <w:szCs w:val="16"/>
              </w:rPr>
            </w:pPr>
            <w:r>
              <w:rPr>
                <w:rFonts w:ascii="Book Antiqua" w:hAnsi="Book Antiqua"/>
                <w:sz w:val="16"/>
                <w:szCs w:val="16"/>
              </w:rPr>
              <w:t>80</w:t>
            </w:r>
          </w:p>
        </w:tc>
        <w:tc>
          <w:tcPr>
            <w:tcW w:w="262" w:type="pct"/>
            <w:vAlign w:val="center"/>
          </w:tcPr>
          <w:p w:rsidR="00755520" w:rsidRPr="00BC73EB" w:rsidRDefault="00FE43F5" w:rsidP="007D2037">
            <w:pPr>
              <w:spacing w:line="276" w:lineRule="auto"/>
              <w:rPr>
                <w:rFonts w:ascii="Book Antiqua" w:hAnsi="Book Antiqua"/>
                <w:sz w:val="16"/>
                <w:szCs w:val="16"/>
              </w:rPr>
            </w:pPr>
            <w:r>
              <w:rPr>
                <w:rFonts w:ascii="Book Antiqua" w:hAnsi="Book Antiqua"/>
                <w:sz w:val="16"/>
                <w:szCs w:val="16"/>
              </w:rPr>
              <w:t>90</w:t>
            </w:r>
          </w:p>
        </w:tc>
        <w:tc>
          <w:tcPr>
            <w:tcW w:w="328" w:type="pct"/>
            <w:vAlign w:val="center"/>
          </w:tcPr>
          <w:p w:rsidR="00755520" w:rsidRPr="00BC73EB" w:rsidRDefault="00FE43F5" w:rsidP="007D2037">
            <w:pPr>
              <w:spacing w:line="276" w:lineRule="auto"/>
              <w:rPr>
                <w:rFonts w:ascii="Book Antiqua" w:hAnsi="Book Antiqua"/>
                <w:sz w:val="16"/>
                <w:szCs w:val="16"/>
              </w:rPr>
            </w:pPr>
            <w:r>
              <w:rPr>
                <w:rFonts w:ascii="Book Antiqua" w:hAnsi="Book Antiqua"/>
                <w:sz w:val="16"/>
                <w:szCs w:val="16"/>
              </w:rPr>
              <w:t>95</w:t>
            </w:r>
          </w:p>
        </w:tc>
        <w:tc>
          <w:tcPr>
            <w:tcW w:w="328" w:type="pct"/>
            <w:vAlign w:val="center"/>
          </w:tcPr>
          <w:p w:rsidR="00755520" w:rsidRPr="00BC73EB" w:rsidRDefault="00755520" w:rsidP="007D2037">
            <w:pPr>
              <w:spacing w:line="276" w:lineRule="auto"/>
              <w:rPr>
                <w:rFonts w:ascii="Book Antiqua" w:hAnsi="Book Antiqua"/>
                <w:sz w:val="16"/>
                <w:szCs w:val="16"/>
              </w:rPr>
            </w:pPr>
            <w:r w:rsidRPr="00BC73EB">
              <w:rPr>
                <w:rFonts w:ascii="Book Antiqua" w:hAnsi="Book Antiqua"/>
                <w:sz w:val="16"/>
                <w:szCs w:val="16"/>
              </w:rPr>
              <w:t>%100</w:t>
            </w:r>
          </w:p>
        </w:tc>
        <w:tc>
          <w:tcPr>
            <w:tcW w:w="281" w:type="pct"/>
            <w:vAlign w:val="center"/>
          </w:tcPr>
          <w:p w:rsidR="00755520" w:rsidRPr="00BC73EB" w:rsidRDefault="00755520" w:rsidP="007D2037">
            <w:pPr>
              <w:rPr>
                <w:rFonts w:ascii="Book Antiqua" w:hAnsi="Book Antiqua"/>
                <w:sz w:val="16"/>
                <w:szCs w:val="16"/>
              </w:rPr>
            </w:pPr>
            <w:r w:rsidRPr="00BC73EB">
              <w:rPr>
                <w:rFonts w:ascii="Book Antiqua" w:hAnsi="Book Antiqua"/>
                <w:sz w:val="16"/>
                <w:szCs w:val="16"/>
              </w:rPr>
              <w:t>6 Ay</w:t>
            </w:r>
          </w:p>
        </w:tc>
        <w:tc>
          <w:tcPr>
            <w:tcW w:w="321" w:type="pct"/>
            <w:vAlign w:val="center"/>
          </w:tcPr>
          <w:p w:rsidR="00755520" w:rsidRPr="00BC73EB" w:rsidRDefault="00755520" w:rsidP="007D2037">
            <w:pPr>
              <w:rPr>
                <w:rFonts w:ascii="Book Antiqua" w:hAnsi="Book Antiqua"/>
                <w:sz w:val="16"/>
                <w:szCs w:val="16"/>
              </w:rPr>
            </w:pPr>
            <w:r w:rsidRPr="00BC73EB">
              <w:rPr>
                <w:rFonts w:ascii="Book Antiqua" w:hAnsi="Book Antiqua"/>
                <w:sz w:val="16"/>
                <w:szCs w:val="16"/>
              </w:rPr>
              <w:t>6 Ay</w:t>
            </w:r>
          </w:p>
        </w:tc>
      </w:tr>
      <w:tr w:rsidR="00755520" w:rsidRPr="00A17643" w:rsidTr="008E3244">
        <w:trPr>
          <w:trHeight w:val="302"/>
        </w:trPr>
        <w:tc>
          <w:tcPr>
            <w:tcW w:w="1626" w:type="pct"/>
            <w:gridSpan w:val="5"/>
            <w:vMerge/>
            <w:shd w:val="clear" w:color="auto" w:fill="00B0F0"/>
            <w:vAlign w:val="center"/>
          </w:tcPr>
          <w:p w:rsidR="00755520" w:rsidRPr="00BC73EB" w:rsidRDefault="00755520" w:rsidP="007D2037">
            <w:pPr>
              <w:rPr>
                <w:rFonts w:ascii="Book Antiqua" w:hAnsi="Book Antiqua"/>
                <w:sz w:val="16"/>
                <w:szCs w:val="16"/>
              </w:rPr>
            </w:pPr>
          </w:p>
        </w:tc>
        <w:tc>
          <w:tcPr>
            <w:tcW w:w="738" w:type="pct"/>
            <w:shd w:val="clear" w:color="auto" w:fill="00B0F0"/>
            <w:vAlign w:val="center"/>
          </w:tcPr>
          <w:p w:rsidR="00755520" w:rsidRPr="00BC73EB" w:rsidRDefault="00755520" w:rsidP="007D2037">
            <w:pPr>
              <w:spacing w:line="276" w:lineRule="auto"/>
              <w:rPr>
                <w:rFonts w:ascii="Book Antiqua" w:hAnsi="Book Antiqua"/>
                <w:sz w:val="16"/>
                <w:szCs w:val="16"/>
              </w:rPr>
            </w:pPr>
            <w:r w:rsidRPr="00BC73EB">
              <w:rPr>
                <w:rFonts w:ascii="Book Antiqua" w:hAnsi="Book Antiqua"/>
                <w:sz w:val="16"/>
                <w:szCs w:val="16"/>
              </w:rPr>
              <w:t>Lise</w:t>
            </w:r>
          </w:p>
        </w:tc>
        <w:tc>
          <w:tcPr>
            <w:tcW w:w="263" w:type="pct"/>
            <w:vMerge/>
            <w:vAlign w:val="center"/>
          </w:tcPr>
          <w:p w:rsidR="00755520" w:rsidRPr="00BC73EB" w:rsidRDefault="00755520" w:rsidP="007D2037">
            <w:pPr>
              <w:spacing w:line="276" w:lineRule="auto"/>
              <w:jc w:val="center"/>
              <w:rPr>
                <w:rFonts w:ascii="Book Antiqua" w:hAnsi="Book Antiqua"/>
                <w:sz w:val="16"/>
                <w:szCs w:val="16"/>
              </w:rPr>
            </w:pPr>
          </w:p>
        </w:tc>
        <w:tc>
          <w:tcPr>
            <w:tcW w:w="329" w:type="pct"/>
            <w:vAlign w:val="center"/>
          </w:tcPr>
          <w:p w:rsidR="00755520" w:rsidRPr="00BC73EB" w:rsidRDefault="00FE43F5" w:rsidP="007D2037">
            <w:pPr>
              <w:spacing w:line="276" w:lineRule="auto"/>
              <w:rPr>
                <w:rFonts w:ascii="Book Antiqua" w:hAnsi="Book Antiqua"/>
                <w:sz w:val="16"/>
                <w:szCs w:val="16"/>
              </w:rPr>
            </w:pPr>
            <w:r>
              <w:rPr>
                <w:rFonts w:ascii="Book Antiqua" w:hAnsi="Book Antiqua"/>
                <w:sz w:val="16"/>
                <w:szCs w:val="16"/>
              </w:rPr>
              <w:t>45</w:t>
            </w:r>
          </w:p>
        </w:tc>
        <w:tc>
          <w:tcPr>
            <w:tcW w:w="261" w:type="pct"/>
            <w:vAlign w:val="center"/>
          </w:tcPr>
          <w:p w:rsidR="00755520" w:rsidRPr="00BC73EB" w:rsidRDefault="00FE43F5" w:rsidP="007D2037">
            <w:pPr>
              <w:spacing w:line="276" w:lineRule="auto"/>
              <w:rPr>
                <w:rFonts w:ascii="Book Antiqua" w:hAnsi="Book Antiqua"/>
                <w:sz w:val="16"/>
                <w:szCs w:val="16"/>
              </w:rPr>
            </w:pPr>
            <w:r>
              <w:rPr>
                <w:rFonts w:ascii="Book Antiqua" w:hAnsi="Book Antiqua"/>
                <w:sz w:val="16"/>
                <w:szCs w:val="16"/>
              </w:rPr>
              <w:t>60</w:t>
            </w:r>
          </w:p>
        </w:tc>
        <w:tc>
          <w:tcPr>
            <w:tcW w:w="262" w:type="pct"/>
            <w:vAlign w:val="center"/>
          </w:tcPr>
          <w:p w:rsidR="00755520" w:rsidRPr="00BC73EB" w:rsidRDefault="00FE43F5" w:rsidP="007D2037">
            <w:pPr>
              <w:spacing w:line="276" w:lineRule="auto"/>
              <w:rPr>
                <w:rFonts w:ascii="Book Antiqua" w:hAnsi="Book Antiqua"/>
                <w:sz w:val="16"/>
                <w:szCs w:val="16"/>
              </w:rPr>
            </w:pPr>
            <w:r>
              <w:rPr>
                <w:rFonts w:ascii="Book Antiqua" w:hAnsi="Book Antiqua"/>
                <w:sz w:val="16"/>
                <w:szCs w:val="16"/>
              </w:rPr>
              <w:t>75</w:t>
            </w:r>
          </w:p>
        </w:tc>
        <w:tc>
          <w:tcPr>
            <w:tcW w:w="262" w:type="pct"/>
            <w:vAlign w:val="center"/>
          </w:tcPr>
          <w:p w:rsidR="00755520" w:rsidRPr="00BC73EB" w:rsidRDefault="00FE43F5" w:rsidP="007D2037">
            <w:pPr>
              <w:spacing w:line="276" w:lineRule="auto"/>
              <w:rPr>
                <w:rFonts w:ascii="Book Antiqua" w:hAnsi="Book Antiqua"/>
                <w:sz w:val="16"/>
                <w:szCs w:val="16"/>
              </w:rPr>
            </w:pPr>
            <w:r>
              <w:rPr>
                <w:rFonts w:ascii="Book Antiqua" w:hAnsi="Book Antiqua"/>
                <w:sz w:val="16"/>
                <w:szCs w:val="16"/>
              </w:rPr>
              <w:t>85</w:t>
            </w:r>
          </w:p>
        </w:tc>
        <w:tc>
          <w:tcPr>
            <w:tcW w:w="328" w:type="pct"/>
            <w:vAlign w:val="center"/>
          </w:tcPr>
          <w:p w:rsidR="00755520" w:rsidRPr="00BC73EB" w:rsidRDefault="00FE43F5" w:rsidP="007D2037">
            <w:pPr>
              <w:spacing w:line="276" w:lineRule="auto"/>
              <w:rPr>
                <w:rFonts w:ascii="Book Antiqua" w:hAnsi="Book Antiqua"/>
                <w:sz w:val="16"/>
                <w:szCs w:val="16"/>
              </w:rPr>
            </w:pPr>
            <w:r>
              <w:rPr>
                <w:rFonts w:ascii="Book Antiqua" w:hAnsi="Book Antiqua"/>
                <w:sz w:val="16"/>
                <w:szCs w:val="16"/>
              </w:rPr>
              <w:t>95</w:t>
            </w:r>
          </w:p>
        </w:tc>
        <w:tc>
          <w:tcPr>
            <w:tcW w:w="328" w:type="pct"/>
            <w:vAlign w:val="center"/>
          </w:tcPr>
          <w:p w:rsidR="00755520" w:rsidRPr="00BC73EB" w:rsidRDefault="00755520" w:rsidP="007D2037">
            <w:pPr>
              <w:spacing w:line="276" w:lineRule="auto"/>
              <w:rPr>
                <w:rFonts w:ascii="Book Antiqua" w:hAnsi="Book Antiqua"/>
                <w:sz w:val="16"/>
                <w:szCs w:val="16"/>
              </w:rPr>
            </w:pPr>
            <w:r w:rsidRPr="00BC73EB">
              <w:rPr>
                <w:rFonts w:ascii="Book Antiqua" w:hAnsi="Book Antiqua"/>
                <w:sz w:val="16"/>
                <w:szCs w:val="16"/>
              </w:rPr>
              <w:t>%100</w:t>
            </w:r>
          </w:p>
        </w:tc>
        <w:tc>
          <w:tcPr>
            <w:tcW w:w="281" w:type="pct"/>
            <w:vAlign w:val="center"/>
          </w:tcPr>
          <w:p w:rsidR="00755520" w:rsidRPr="00BC73EB" w:rsidRDefault="00755520" w:rsidP="007D2037">
            <w:pPr>
              <w:rPr>
                <w:rFonts w:ascii="Book Antiqua" w:hAnsi="Book Antiqua"/>
                <w:sz w:val="16"/>
                <w:szCs w:val="16"/>
              </w:rPr>
            </w:pPr>
            <w:r w:rsidRPr="00BC73EB">
              <w:rPr>
                <w:rFonts w:ascii="Book Antiqua" w:hAnsi="Book Antiqua"/>
                <w:sz w:val="16"/>
                <w:szCs w:val="16"/>
              </w:rPr>
              <w:t>6 Ay</w:t>
            </w:r>
          </w:p>
        </w:tc>
        <w:tc>
          <w:tcPr>
            <w:tcW w:w="321" w:type="pct"/>
            <w:vAlign w:val="center"/>
          </w:tcPr>
          <w:p w:rsidR="00755520" w:rsidRPr="00BC73EB" w:rsidRDefault="00755520" w:rsidP="007D2037">
            <w:pPr>
              <w:rPr>
                <w:rFonts w:ascii="Book Antiqua" w:hAnsi="Book Antiqua"/>
                <w:sz w:val="16"/>
                <w:szCs w:val="16"/>
              </w:rPr>
            </w:pPr>
            <w:r w:rsidRPr="00BC73EB">
              <w:rPr>
                <w:rFonts w:ascii="Book Antiqua" w:hAnsi="Book Antiqua"/>
                <w:sz w:val="16"/>
                <w:szCs w:val="16"/>
              </w:rPr>
              <w:t>6 Ay</w:t>
            </w:r>
          </w:p>
        </w:tc>
      </w:tr>
      <w:tr w:rsidR="00755520" w:rsidRPr="00A17643" w:rsidTr="008E3244">
        <w:trPr>
          <w:trHeight w:val="20"/>
        </w:trPr>
        <w:tc>
          <w:tcPr>
            <w:tcW w:w="1626" w:type="pct"/>
            <w:gridSpan w:val="5"/>
            <w:vMerge w:val="restart"/>
            <w:shd w:val="clear" w:color="auto" w:fill="00B0F0"/>
            <w:vAlign w:val="center"/>
          </w:tcPr>
          <w:p w:rsidR="00755520" w:rsidRPr="00BC73EB" w:rsidRDefault="00755520" w:rsidP="007D2037">
            <w:pPr>
              <w:rPr>
                <w:rFonts w:ascii="Book Antiqua" w:hAnsi="Book Antiqua"/>
                <w:sz w:val="16"/>
                <w:szCs w:val="16"/>
              </w:rPr>
            </w:pPr>
            <w:r w:rsidRPr="00BC73EB">
              <w:rPr>
                <w:rFonts w:ascii="Book Antiqua" w:hAnsi="Book Antiqua"/>
                <w:sz w:val="16"/>
                <w:szCs w:val="16"/>
              </w:rPr>
              <w:t>PG 1.1.2 Öğrenci başına okunan kitap sayısı</w:t>
            </w:r>
          </w:p>
        </w:tc>
        <w:tc>
          <w:tcPr>
            <w:tcW w:w="738" w:type="pct"/>
            <w:shd w:val="clear" w:color="auto" w:fill="00B0F0"/>
            <w:vAlign w:val="center"/>
          </w:tcPr>
          <w:p w:rsidR="00755520" w:rsidRPr="00BC73EB" w:rsidRDefault="00755520" w:rsidP="007D2037">
            <w:pPr>
              <w:spacing w:line="276" w:lineRule="auto"/>
              <w:rPr>
                <w:rFonts w:ascii="Book Antiqua" w:hAnsi="Book Antiqua"/>
                <w:sz w:val="16"/>
                <w:szCs w:val="16"/>
              </w:rPr>
            </w:pPr>
            <w:r w:rsidRPr="00BC73EB">
              <w:rPr>
                <w:rFonts w:ascii="Book Antiqua" w:hAnsi="Book Antiqua"/>
                <w:sz w:val="16"/>
                <w:szCs w:val="16"/>
              </w:rPr>
              <w:t>İlkokul</w:t>
            </w:r>
          </w:p>
        </w:tc>
        <w:tc>
          <w:tcPr>
            <w:tcW w:w="263" w:type="pct"/>
            <w:vMerge w:val="restart"/>
            <w:vAlign w:val="center"/>
          </w:tcPr>
          <w:p w:rsidR="00755520" w:rsidRPr="00BC73EB" w:rsidRDefault="00755520" w:rsidP="007D2037">
            <w:pPr>
              <w:spacing w:line="276" w:lineRule="auto"/>
              <w:jc w:val="center"/>
              <w:rPr>
                <w:rFonts w:ascii="Book Antiqua" w:hAnsi="Book Antiqua"/>
                <w:sz w:val="16"/>
                <w:szCs w:val="16"/>
              </w:rPr>
            </w:pPr>
            <w:r w:rsidRPr="00BC73EB">
              <w:rPr>
                <w:rFonts w:ascii="Book Antiqua" w:hAnsi="Book Antiqua"/>
                <w:sz w:val="16"/>
                <w:szCs w:val="16"/>
              </w:rPr>
              <w:t>20</w:t>
            </w:r>
          </w:p>
        </w:tc>
        <w:tc>
          <w:tcPr>
            <w:tcW w:w="329" w:type="pct"/>
            <w:vAlign w:val="center"/>
          </w:tcPr>
          <w:p w:rsidR="00755520" w:rsidRPr="00BC73EB" w:rsidRDefault="00FE43F5" w:rsidP="007D2037">
            <w:pPr>
              <w:spacing w:line="276" w:lineRule="auto"/>
              <w:rPr>
                <w:rFonts w:ascii="Book Antiqua" w:hAnsi="Book Antiqua"/>
                <w:sz w:val="16"/>
                <w:szCs w:val="16"/>
              </w:rPr>
            </w:pPr>
            <w:r>
              <w:rPr>
                <w:rFonts w:ascii="Book Antiqua" w:hAnsi="Book Antiqua"/>
                <w:sz w:val="16"/>
                <w:szCs w:val="16"/>
              </w:rPr>
              <w:t>3</w:t>
            </w:r>
          </w:p>
        </w:tc>
        <w:tc>
          <w:tcPr>
            <w:tcW w:w="261" w:type="pct"/>
            <w:vAlign w:val="center"/>
          </w:tcPr>
          <w:p w:rsidR="00755520" w:rsidRPr="00BC73EB" w:rsidRDefault="00FE43F5" w:rsidP="007D2037">
            <w:pPr>
              <w:spacing w:line="276" w:lineRule="auto"/>
              <w:rPr>
                <w:rFonts w:ascii="Book Antiqua" w:hAnsi="Book Antiqua"/>
                <w:sz w:val="16"/>
                <w:szCs w:val="16"/>
              </w:rPr>
            </w:pPr>
            <w:r>
              <w:rPr>
                <w:rFonts w:ascii="Book Antiqua" w:hAnsi="Book Antiqua"/>
                <w:sz w:val="16"/>
                <w:szCs w:val="16"/>
              </w:rPr>
              <w:t>5</w:t>
            </w:r>
          </w:p>
        </w:tc>
        <w:tc>
          <w:tcPr>
            <w:tcW w:w="262" w:type="pct"/>
            <w:vAlign w:val="center"/>
          </w:tcPr>
          <w:p w:rsidR="00755520" w:rsidRPr="00BC73EB" w:rsidRDefault="00FE43F5" w:rsidP="007D2037">
            <w:pPr>
              <w:spacing w:line="276" w:lineRule="auto"/>
              <w:rPr>
                <w:rFonts w:ascii="Book Antiqua" w:hAnsi="Book Antiqua"/>
                <w:sz w:val="16"/>
                <w:szCs w:val="16"/>
              </w:rPr>
            </w:pPr>
            <w:r>
              <w:rPr>
                <w:rFonts w:ascii="Book Antiqua" w:hAnsi="Book Antiqua"/>
                <w:sz w:val="16"/>
                <w:szCs w:val="16"/>
              </w:rPr>
              <w:t>7</w:t>
            </w:r>
          </w:p>
        </w:tc>
        <w:tc>
          <w:tcPr>
            <w:tcW w:w="262" w:type="pct"/>
            <w:vAlign w:val="center"/>
          </w:tcPr>
          <w:p w:rsidR="00755520" w:rsidRPr="00BC73EB" w:rsidRDefault="00FE43F5" w:rsidP="007D2037">
            <w:pPr>
              <w:spacing w:line="276" w:lineRule="auto"/>
              <w:rPr>
                <w:rFonts w:ascii="Book Antiqua" w:hAnsi="Book Antiqua"/>
                <w:sz w:val="16"/>
                <w:szCs w:val="16"/>
              </w:rPr>
            </w:pPr>
            <w:r>
              <w:rPr>
                <w:rFonts w:ascii="Book Antiqua" w:hAnsi="Book Antiqua"/>
                <w:sz w:val="16"/>
                <w:szCs w:val="16"/>
              </w:rPr>
              <w:t>9</w:t>
            </w:r>
          </w:p>
        </w:tc>
        <w:tc>
          <w:tcPr>
            <w:tcW w:w="328" w:type="pct"/>
            <w:vAlign w:val="center"/>
          </w:tcPr>
          <w:p w:rsidR="00755520" w:rsidRPr="00BC73EB" w:rsidRDefault="00FE43F5" w:rsidP="007D2037">
            <w:pPr>
              <w:spacing w:line="276" w:lineRule="auto"/>
              <w:rPr>
                <w:rFonts w:ascii="Book Antiqua" w:hAnsi="Book Antiqua"/>
                <w:sz w:val="16"/>
                <w:szCs w:val="16"/>
              </w:rPr>
            </w:pPr>
            <w:r>
              <w:rPr>
                <w:rFonts w:ascii="Book Antiqua" w:hAnsi="Book Antiqua"/>
                <w:sz w:val="16"/>
                <w:szCs w:val="16"/>
              </w:rPr>
              <w:t>10</w:t>
            </w:r>
          </w:p>
        </w:tc>
        <w:tc>
          <w:tcPr>
            <w:tcW w:w="328" w:type="pct"/>
            <w:vAlign w:val="center"/>
          </w:tcPr>
          <w:p w:rsidR="00755520" w:rsidRPr="00BC73EB" w:rsidRDefault="00FE43F5" w:rsidP="007D2037">
            <w:pPr>
              <w:spacing w:line="276" w:lineRule="auto"/>
              <w:rPr>
                <w:rFonts w:ascii="Book Antiqua" w:hAnsi="Book Antiqua"/>
                <w:sz w:val="16"/>
                <w:szCs w:val="16"/>
              </w:rPr>
            </w:pPr>
            <w:r>
              <w:rPr>
                <w:rFonts w:ascii="Book Antiqua" w:hAnsi="Book Antiqua"/>
                <w:sz w:val="16"/>
                <w:szCs w:val="16"/>
              </w:rPr>
              <w:t>12</w:t>
            </w:r>
          </w:p>
        </w:tc>
        <w:tc>
          <w:tcPr>
            <w:tcW w:w="281" w:type="pct"/>
            <w:vAlign w:val="center"/>
          </w:tcPr>
          <w:p w:rsidR="00755520" w:rsidRPr="00BC73EB" w:rsidRDefault="00755520" w:rsidP="007D2037">
            <w:pPr>
              <w:rPr>
                <w:rFonts w:ascii="Book Antiqua" w:hAnsi="Book Antiqua"/>
                <w:sz w:val="16"/>
                <w:szCs w:val="16"/>
              </w:rPr>
            </w:pPr>
            <w:r w:rsidRPr="00BC73EB">
              <w:rPr>
                <w:rFonts w:ascii="Book Antiqua" w:hAnsi="Book Antiqua"/>
                <w:sz w:val="16"/>
                <w:szCs w:val="16"/>
              </w:rPr>
              <w:t>6 Ay</w:t>
            </w:r>
          </w:p>
        </w:tc>
        <w:tc>
          <w:tcPr>
            <w:tcW w:w="321" w:type="pct"/>
            <w:vAlign w:val="center"/>
          </w:tcPr>
          <w:p w:rsidR="00755520" w:rsidRPr="00BC73EB" w:rsidRDefault="00755520" w:rsidP="007D2037">
            <w:pPr>
              <w:rPr>
                <w:rFonts w:ascii="Book Antiqua" w:hAnsi="Book Antiqua"/>
                <w:sz w:val="16"/>
                <w:szCs w:val="16"/>
              </w:rPr>
            </w:pPr>
            <w:r w:rsidRPr="00BC73EB">
              <w:rPr>
                <w:rFonts w:ascii="Book Antiqua" w:hAnsi="Book Antiqua"/>
                <w:sz w:val="16"/>
                <w:szCs w:val="16"/>
              </w:rPr>
              <w:t>6 Ay</w:t>
            </w:r>
          </w:p>
        </w:tc>
      </w:tr>
      <w:tr w:rsidR="00755520" w:rsidRPr="00A17643" w:rsidTr="008E3244">
        <w:trPr>
          <w:trHeight w:val="20"/>
        </w:trPr>
        <w:tc>
          <w:tcPr>
            <w:tcW w:w="1626" w:type="pct"/>
            <w:gridSpan w:val="5"/>
            <w:vMerge/>
            <w:shd w:val="clear" w:color="auto" w:fill="00B0F0"/>
            <w:vAlign w:val="center"/>
          </w:tcPr>
          <w:p w:rsidR="00755520" w:rsidRPr="00BC73EB" w:rsidRDefault="00755520" w:rsidP="007D2037">
            <w:pPr>
              <w:rPr>
                <w:rFonts w:ascii="Book Antiqua" w:hAnsi="Book Antiqua"/>
                <w:sz w:val="16"/>
                <w:szCs w:val="16"/>
              </w:rPr>
            </w:pPr>
          </w:p>
        </w:tc>
        <w:tc>
          <w:tcPr>
            <w:tcW w:w="738" w:type="pct"/>
            <w:shd w:val="clear" w:color="auto" w:fill="00B0F0"/>
            <w:vAlign w:val="center"/>
          </w:tcPr>
          <w:p w:rsidR="00755520" w:rsidRPr="00BC73EB" w:rsidRDefault="00755520" w:rsidP="007D2037">
            <w:pPr>
              <w:spacing w:line="276" w:lineRule="auto"/>
              <w:rPr>
                <w:rFonts w:ascii="Book Antiqua" w:hAnsi="Book Antiqua"/>
                <w:sz w:val="16"/>
                <w:szCs w:val="16"/>
              </w:rPr>
            </w:pPr>
            <w:r w:rsidRPr="00BC73EB">
              <w:rPr>
                <w:rFonts w:ascii="Book Antiqua" w:hAnsi="Book Antiqua"/>
                <w:sz w:val="16"/>
                <w:szCs w:val="16"/>
              </w:rPr>
              <w:t>Ortaokul</w:t>
            </w:r>
          </w:p>
        </w:tc>
        <w:tc>
          <w:tcPr>
            <w:tcW w:w="263" w:type="pct"/>
            <w:vMerge/>
            <w:vAlign w:val="center"/>
          </w:tcPr>
          <w:p w:rsidR="00755520" w:rsidRPr="00BC73EB" w:rsidRDefault="00755520" w:rsidP="007D2037">
            <w:pPr>
              <w:spacing w:line="276" w:lineRule="auto"/>
              <w:jc w:val="center"/>
              <w:rPr>
                <w:rFonts w:ascii="Book Antiqua" w:hAnsi="Book Antiqua"/>
                <w:sz w:val="16"/>
                <w:szCs w:val="16"/>
              </w:rPr>
            </w:pPr>
          </w:p>
        </w:tc>
        <w:tc>
          <w:tcPr>
            <w:tcW w:w="329" w:type="pct"/>
            <w:vAlign w:val="center"/>
          </w:tcPr>
          <w:p w:rsidR="00755520" w:rsidRPr="00BC73EB" w:rsidRDefault="00FE43F5" w:rsidP="007D2037">
            <w:pPr>
              <w:spacing w:line="276" w:lineRule="auto"/>
              <w:rPr>
                <w:rFonts w:ascii="Book Antiqua" w:hAnsi="Book Antiqua"/>
                <w:sz w:val="16"/>
                <w:szCs w:val="16"/>
              </w:rPr>
            </w:pPr>
            <w:r>
              <w:rPr>
                <w:rFonts w:ascii="Book Antiqua" w:hAnsi="Book Antiqua"/>
                <w:sz w:val="16"/>
                <w:szCs w:val="16"/>
              </w:rPr>
              <w:t>4</w:t>
            </w:r>
          </w:p>
        </w:tc>
        <w:tc>
          <w:tcPr>
            <w:tcW w:w="261" w:type="pct"/>
            <w:vAlign w:val="center"/>
          </w:tcPr>
          <w:p w:rsidR="00755520" w:rsidRPr="00BC73EB" w:rsidRDefault="00FE43F5" w:rsidP="007D2037">
            <w:pPr>
              <w:spacing w:line="276" w:lineRule="auto"/>
              <w:rPr>
                <w:rFonts w:ascii="Book Antiqua" w:hAnsi="Book Antiqua"/>
                <w:sz w:val="16"/>
                <w:szCs w:val="16"/>
              </w:rPr>
            </w:pPr>
            <w:r>
              <w:rPr>
                <w:rFonts w:ascii="Book Antiqua" w:hAnsi="Book Antiqua"/>
                <w:sz w:val="16"/>
                <w:szCs w:val="16"/>
              </w:rPr>
              <w:t>5</w:t>
            </w:r>
          </w:p>
        </w:tc>
        <w:tc>
          <w:tcPr>
            <w:tcW w:w="262" w:type="pct"/>
            <w:vAlign w:val="center"/>
          </w:tcPr>
          <w:p w:rsidR="00755520" w:rsidRPr="00BC73EB" w:rsidRDefault="00FE43F5" w:rsidP="007D2037">
            <w:pPr>
              <w:spacing w:line="276" w:lineRule="auto"/>
              <w:rPr>
                <w:rFonts w:ascii="Book Antiqua" w:hAnsi="Book Antiqua"/>
                <w:sz w:val="16"/>
                <w:szCs w:val="16"/>
              </w:rPr>
            </w:pPr>
            <w:r>
              <w:rPr>
                <w:rFonts w:ascii="Book Antiqua" w:hAnsi="Book Antiqua"/>
                <w:sz w:val="16"/>
                <w:szCs w:val="16"/>
              </w:rPr>
              <w:t>7</w:t>
            </w:r>
          </w:p>
        </w:tc>
        <w:tc>
          <w:tcPr>
            <w:tcW w:w="262" w:type="pct"/>
            <w:vAlign w:val="center"/>
          </w:tcPr>
          <w:p w:rsidR="00755520" w:rsidRPr="00BC73EB" w:rsidRDefault="00FE43F5" w:rsidP="007D2037">
            <w:pPr>
              <w:spacing w:line="276" w:lineRule="auto"/>
              <w:rPr>
                <w:rFonts w:ascii="Book Antiqua" w:hAnsi="Book Antiqua"/>
                <w:sz w:val="16"/>
                <w:szCs w:val="16"/>
              </w:rPr>
            </w:pPr>
            <w:r>
              <w:rPr>
                <w:rFonts w:ascii="Book Antiqua" w:hAnsi="Book Antiqua"/>
                <w:sz w:val="16"/>
                <w:szCs w:val="16"/>
              </w:rPr>
              <w:t>9</w:t>
            </w:r>
          </w:p>
        </w:tc>
        <w:tc>
          <w:tcPr>
            <w:tcW w:w="328" w:type="pct"/>
            <w:vAlign w:val="center"/>
          </w:tcPr>
          <w:p w:rsidR="00755520" w:rsidRPr="00BC73EB" w:rsidRDefault="00FE43F5" w:rsidP="007D2037">
            <w:pPr>
              <w:spacing w:line="276" w:lineRule="auto"/>
              <w:rPr>
                <w:rFonts w:ascii="Book Antiqua" w:hAnsi="Book Antiqua"/>
                <w:sz w:val="16"/>
                <w:szCs w:val="16"/>
              </w:rPr>
            </w:pPr>
            <w:r>
              <w:rPr>
                <w:rFonts w:ascii="Book Antiqua" w:hAnsi="Book Antiqua"/>
                <w:sz w:val="16"/>
                <w:szCs w:val="16"/>
              </w:rPr>
              <w:t>10</w:t>
            </w:r>
          </w:p>
        </w:tc>
        <w:tc>
          <w:tcPr>
            <w:tcW w:w="328" w:type="pct"/>
            <w:vAlign w:val="center"/>
          </w:tcPr>
          <w:p w:rsidR="00755520" w:rsidRPr="00BC73EB" w:rsidRDefault="00FE43F5" w:rsidP="007D2037">
            <w:pPr>
              <w:spacing w:line="276" w:lineRule="auto"/>
              <w:rPr>
                <w:rFonts w:ascii="Book Antiqua" w:hAnsi="Book Antiqua"/>
                <w:sz w:val="16"/>
                <w:szCs w:val="16"/>
              </w:rPr>
            </w:pPr>
            <w:r>
              <w:rPr>
                <w:rFonts w:ascii="Book Antiqua" w:hAnsi="Book Antiqua"/>
                <w:sz w:val="16"/>
                <w:szCs w:val="16"/>
              </w:rPr>
              <w:t>12</w:t>
            </w:r>
          </w:p>
        </w:tc>
        <w:tc>
          <w:tcPr>
            <w:tcW w:w="281" w:type="pct"/>
            <w:vAlign w:val="center"/>
          </w:tcPr>
          <w:p w:rsidR="00755520" w:rsidRPr="00BC73EB" w:rsidRDefault="00755520" w:rsidP="007D2037">
            <w:pPr>
              <w:rPr>
                <w:rFonts w:ascii="Book Antiqua" w:hAnsi="Book Antiqua"/>
                <w:sz w:val="16"/>
                <w:szCs w:val="16"/>
              </w:rPr>
            </w:pPr>
            <w:r w:rsidRPr="00BC73EB">
              <w:rPr>
                <w:rFonts w:ascii="Book Antiqua" w:hAnsi="Book Antiqua"/>
                <w:sz w:val="16"/>
                <w:szCs w:val="16"/>
              </w:rPr>
              <w:t>6 Ay</w:t>
            </w:r>
          </w:p>
        </w:tc>
        <w:tc>
          <w:tcPr>
            <w:tcW w:w="321" w:type="pct"/>
            <w:vAlign w:val="center"/>
          </w:tcPr>
          <w:p w:rsidR="00755520" w:rsidRPr="00BC73EB" w:rsidRDefault="00755520" w:rsidP="007D2037">
            <w:pPr>
              <w:rPr>
                <w:rFonts w:ascii="Book Antiqua" w:hAnsi="Book Antiqua"/>
                <w:sz w:val="16"/>
                <w:szCs w:val="16"/>
              </w:rPr>
            </w:pPr>
            <w:r w:rsidRPr="00BC73EB">
              <w:rPr>
                <w:rFonts w:ascii="Book Antiqua" w:hAnsi="Book Antiqua"/>
                <w:sz w:val="16"/>
                <w:szCs w:val="16"/>
              </w:rPr>
              <w:t>6 Ay</w:t>
            </w:r>
          </w:p>
        </w:tc>
      </w:tr>
      <w:tr w:rsidR="00755520" w:rsidRPr="00A17643" w:rsidTr="008E3244">
        <w:trPr>
          <w:trHeight w:val="20"/>
        </w:trPr>
        <w:tc>
          <w:tcPr>
            <w:tcW w:w="1626" w:type="pct"/>
            <w:gridSpan w:val="5"/>
            <w:vMerge/>
            <w:shd w:val="clear" w:color="auto" w:fill="00B0F0"/>
            <w:vAlign w:val="center"/>
          </w:tcPr>
          <w:p w:rsidR="00755520" w:rsidRPr="00BC73EB" w:rsidRDefault="00755520" w:rsidP="007D2037">
            <w:pPr>
              <w:rPr>
                <w:rFonts w:ascii="Book Antiqua" w:hAnsi="Book Antiqua"/>
                <w:sz w:val="16"/>
                <w:szCs w:val="16"/>
              </w:rPr>
            </w:pPr>
          </w:p>
        </w:tc>
        <w:tc>
          <w:tcPr>
            <w:tcW w:w="738" w:type="pct"/>
            <w:shd w:val="clear" w:color="auto" w:fill="00B0F0"/>
            <w:vAlign w:val="center"/>
          </w:tcPr>
          <w:p w:rsidR="00755520" w:rsidRPr="00BC73EB" w:rsidRDefault="00755520" w:rsidP="007D2037">
            <w:pPr>
              <w:spacing w:line="276" w:lineRule="auto"/>
              <w:rPr>
                <w:rFonts w:ascii="Book Antiqua" w:hAnsi="Book Antiqua"/>
                <w:sz w:val="16"/>
                <w:szCs w:val="16"/>
              </w:rPr>
            </w:pPr>
            <w:r w:rsidRPr="00BC73EB">
              <w:rPr>
                <w:rFonts w:ascii="Book Antiqua" w:hAnsi="Book Antiqua"/>
                <w:sz w:val="16"/>
                <w:szCs w:val="16"/>
              </w:rPr>
              <w:t>Lise</w:t>
            </w:r>
          </w:p>
        </w:tc>
        <w:tc>
          <w:tcPr>
            <w:tcW w:w="263" w:type="pct"/>
            <w:vMerge/>
            <w:vAlign w:val="center"/>
          </w:tcPr>
          <w:p w:rsidR="00755520" w:rsidRPr="00BC73EB" w:rsidRDefault="00755520" w:rsidP="007D2037">
            <w:pPr>
              <w:spacing w:line="276" w:lineRule="auto"/>
              <w:jc w:val="center"/>
              <w:rPr>
                <w:rFonts w:ascii="Book Antiqua" w:hAnsi="Book Antiqua"/>
                <w:sz w:val="16"/>
                <w:szCs w:val="16"/>
              </w:rPr>
            </w:pPr>
          </w:p>
        </w:tc>
        <w:tc>
          <w:tcPr>
            <w:tcW w:w="329" w:type="pct"/>
            <w:vAlign w:val="center"/>
          </w:tcPr>
          <w:p w:rsidR="00755520" w:rsidRPr="00BC73EB" w:rsidRDefault="00FE43F5" w:rsidP="007D2037">
            <w:pPr>
              <w:spacing w:line="276" w:lineRule="auto"/>
              <w:rPr>
                <w:rFonts w:ascii="Book Antiqua" w:hAnsi="Book Antiqua"/>
                <w:sz w:val="16"/>
                <w:szCs w:val="16"/>
              </w:rPr>
            </w:pPr>
            <w:r>
              <w:rPr>
                <w:rFonts w:ascii="Book Antiqua" w:hAnsi="Book Antiqua"/>
                <w:sz w:val="16"/>
                <w:szCs w:val="16"/>
              </w:rPr>
              <w:t>7</w:t>
            </w:r>
          </w:p>
        </w:tc>
        <w:tc>
          <w:tcPr>
            <w:tcW w:w="261" w:type="pct"/>
            <w:vAlign w:val="center"/>
          </w:tcPr>
          <w:p w:rsidR="00755520" w:rsidRPr="00BC73EB" w:rsidRDefault="00FE43F5" w:rsidP="007D2037">
            <w:pPr>
              <w:spacing w:line="276" w:lineRule="auto"/>
              <w:rPr>
                <w:rFonts w:ascii="Book Antiqua" w:hAnsi="Book Antiqua"/>
                <w:sz w:val="16"/>
                <w:szCs w:val="16"/>
              </w:rPr>
            </w:pPr>
            <w:r>
              <w:rPr>
                <w:rFonts w:ascii="Book Antiqua" w:hAnsi="Book Antiqua"/>
                <w:sz w:val="16"/>
                <w:szCs w:val="16"/>
              </w:rPr>
              <w:t>8</w:t>
            </w:r>
          </w:p>
        </w:tc>
        <w:tc>
          <w:tcPr>
            <w:tcW w:w="262" w:type="pct"/>
            <w:vAlign w:val="center"/>
          </w:tcPr>
          <w:p w:rsidR="00755520" w:rsidRPr="00BC73EB" w:rsidRDefault="00FE43F5" w:rsidP="007D2037">
            <w:pPr>
              <w:spacing w:line="276" w:lineRule="auto"/>
              <w:rPr>
                <w:rFonts w:ascii="Book Antiqua" w:hAnsi="Book Antiqua"/>
                <w:sz w:val="16"/>
                <w:szCs w:val="16"/>
              </w:rPr>
            </w:pPr>
            <w:r>
              <w:rPr>
                <w:rFonts w:ascii="Book Antiqua" w:hAnsi="Book Antiqua"/>
                <w:sz w:val="16"/>
                <w:szCs w:val="16"/>
              </w:rPr>
              <w:t>9</w:t>
            </w:r>
          </w:p>
        </w:tc>
        <w:tc>
          <w:tcPr>
            <w:tcW w:w="262" w:type="pct"/>
            <w:vAlign w:val="center"/>
          </w:tcPr>
          <w:p w:rsidR="00755520" w:rsidRPr="00BC73EB" w:rsidRDefault="00FE43F5" w:rsidP="007D2037">
            <w:pPr>
              <w:spacing w:line="276" w:lineRule="auto"/>
              <w:rPr>
                <w:rFonts w:ascii="Book Antiqua" w:hAnsi="Book Antiqua"/>
                <w:sz w:val="16"/>
                <w:szCs w:val="16"/>
              </w:rPr>
            </w:pPr>
            <w:r>
              <w:rPr>
                <w:rFonts w:ascii="Book Antiqua" w:hAnsi="Book Antiqua"/>
                <w:sz w:val="16"/>
                <w:szCs w:val="16"/>
              </w:rPr>
              <w:t>10</w:t>
            </w:r>
          </w:p>
        </w:tc>
        <w:tc>
          <w:tcPr>
            <w:tcW w:w="328" w:type="pct"/>
            <w:vAlign w:val="center"/>
          </w:tcPr>
          <w:p w:rsidR="00755520" w:rsidRPr="00BC73EB" w:rsidRDefault="00FE43F5" w:rsidP="007D2037">
            <w:pPr>
              <w:spacing w:line="276" w:lineRule="auto"/>
              <w:rPr>
                <w:rFonts w:ascii="Book Antiqua" w:hAnsi="Book Antiqua"/>
                <w:sz w:val="16"/>
                <w:szCs w:val="16"/>
              </w:rPr>
            </w:pPr>
            <w:r>
              <w:rPr>
                <w:rFonts w:ascii="Book Antiqua" w:hAnsi="Book Antiqua"/>
                <w:sz w:val="16"/>
                <w:szCs w:val="16"/>
              </w:rPr>
              <w:t>11</w:t>
            </w:r>
          </w:p>
        </w:tc>
        <w:tc>
          <w:tcPr>
            <w:tcW w:w="328" w:type="pct"/>
            <w:vAlign w:val="center"/>
          </w:tcPr>
          <w:p w:rsidR="00755520" w:rsidRPr="00BC73EB" w:rsidRDefault="00FE43F5" w:rsidP="007D2037">
            <w:pPr>
              <w:spacing w:line="276" w:lineRule="auto"/>
              <w:rPr>
                <w:rFonts w:ascii="Book Antiqua" w:hAnsi="Book Antiqua"/>
                <w:sz w:val="16"/>
                <w:szCs w:val="16"/>
              </w:rPr>
            </w:pPr>
            <w:r>
              <w:rPr>
                <w:rFonts w:ascii="Book Antiqua" w:hAnsi="Book Antiqua"/>
                <w:sz w:val="16"/>
                <w:szCs w:val="16"/>
              </w:rPr>
              <w:t>12</w:t>
            </w:r>
          </w:p>
        </w:tc>
        <w:tc>
          <w:tcPr>
            <w:tcW w:w="281" w:type="pct"/>
            <w:vAlign w:val="center"/>
          </w:tcPr>
          <w:p w:rsidR="00755520" w:rsidRPr="00BC73EB" w:rsidRDefault="00755520" w:rsidP="007D2037">
            <w:pPr>
              <w:rPr>
                <w:rFonts w:ascii="Book Antiqua" w:hAnsi="Book Antiqua"/>
                <w:sz w:val="16"/>
                <w:szCs w:val="16"/>
              </w:rPr>
            </w:pPr>
            <w:r w:rsidRPr="00BC73EB">
              <w:rPr>
                <w:rFonts w:ascii="Book Antiqua" w:hAnsi="Book Antiqua"/>
                <w:sz w:val="16"/>
                <w:szCs w:val="16"/>
              </w:rPr>
              <w:t>6 Ay</w:t>
            </w:r>
          </w:p>
        </w:tc>
        <w:tc>
          <w:tcPr>
            <w:tcW w:w="321" w:type="pct"/>
            <w:vAlign w:val="center"/>
          </w:tcPr>
          <w:p w:rsidR="00755520" w:rsidRPr="00BC73EB" w:rsidRDefault="00755520" w:rsidP="007D2037">
            <w:pPr>
              <w:rPr>
                <w:rFonts w:ascii="Book Antiqua" w:hAnsi="Book Antiqua"/>
                <w:sz w:val="16"/>
                <w:szCs w:val="16"/>
              </w:rPr>
            </w:pPr>
            <w:r w:rsidRPr="00BC73EB">
              <w:rPr>
                <w:rFonts w:ascii="Book Antiqua" w:hAnsi="Book Antiqua"/>
                <w:sz w:val="16"/>
                <w:szCs w:val="16"/>
              </w:rPr>
              <w:t>6 Ay</w:t>
            </w:r>
          </w:p>
        </w:tc>
      </w:tr>
      <w:tr w:rsidR="00755520" w:rsidRPr="00A17643" w:rsidTr="008E3244">
        <w:trPr>
          <w:trHeight w:val="20"/>
        </w:trPr>
        <w:tc>
          <w:tcPr>
            <w:tcW w:w="2364" w:type="pct"/>
            <w:gridSpan w:val="6"/>
            <w:shd w:val="clear" w:color="auto" w:fill="00B0F0"/>
            <w:vAlign w:val="center"/>
          </w:tcPr>
          <w:p w:rsidR="00755520" w:rsidRPr="00BC73EB" w:rsidRDefault="00755520" w:rsidP="007D2037">
            <w:pPr>
              <w:rPr>
                <w:rFonts w:ascii="Book Antiqua" w:hAnsi="Book Antiqua"/>
                <w:sz w:val="16"/>
                <w:szCs w:val="16"/>
              </w:rPr>
            </w:pPr>
            <w:r w:rsidRPr="00BC73EB">
              <w:rPr>
                <w:rFonts w:ascii="Book Antiqua" w:hAnsi="Book Antiqua"/>
                <w:sz w:val="16"/>
                <w:szCs w:val="16"/>
              </w:rPr>
              <w:t>PG 1.1.3. Ortaöğretime merkezi sınavla yerleşen öğrenci oranı (%)</w:t>
            </w:r>
          </w:p>
        </w:tc>
        <w:tc>
          <w:tcPr>
            <w:tcW w:w="263" w:type="pct"/>
            <w:shd w:val="clear" w:color="auto" w:fill="auto"/>
            <w:vAlign w:val="center"/>
          </w:tcPr>
          <w:p w:rsidR="00755520" w:rsidRPr="00BC73EB" w:rsidRDefault="00755520" w:rsidP="007D2037">
            <w:pPr>
              <w:spacing w:line="276" w:lineRule="auto"/>
              <w:jc w:val="center"/>
              <w:rPr>
                <w:rFonts w:ascii="Book Antiqua" w:hAnsi="Book Antiqua"/>
                <w:sz w:val="16"/>
                <w:szCs w:val="16"/>
              </w:rPr>
            </w:pPr>
            <w:r w:rsidRPr="00BC73EB">
              <w:rPr>
                <w:rFonts w:ascii="Book Antiqua" w:hAnsi="Book Antiqua"/>
                <w:sz w:val="16"/>
                <w:szCs w:val="16"/>
              </w:rPr>
              <w:t>20</w:t>
            </w:r>
          </w:p>
        </w:tc>
        <w:tc>
          <w:tcPr>
            <w:tcW w:w="329" w:type="pct"/>
            <w:shd w:val="clear" w:color="auto" w:fill="auto"/>
            <w:vAlign w:val="center"/>
          </w:tcPr>
          <w:p w:rsidR="00755520" w:rsidRPr="00BC73EB" w:rsidRDefault="00FE43F5" w:rsidP="007D2037">
            <w:pPr>
              <w:spacing w:line="276" w:lineRule="auto"/>
              <w:rPr>
                <w:rFonts w:ascii="Book Antiqua" w:hAnsi="Book Antiqua"/>
                <w:sz w:val="16"/>
                <w:szCs w:val="16"/>
              </w:rPr>
            </w:pPr>
            <w:r>
              <w:rPr>
                <w:rFonts w:ascii="Book Antiqua" w:hAnsi="Book Antiqua"/>
                <w:sz w:val="16"/>
                <w:szCs w:val="16"/>
              </w:rPr>
              <w:t>95</w:t>
            </w:r>
          </w:p>
        </w:tc>
        <w:tc>
          <w:tcPr>
            <w:tcW w:w="261" w:type="pct"/>
            <w:shd w:val="clear" w:color="auto" w:fill="auto"/>
            <w:vAlign w:val="center"/>
          </w:tcPr>
          <w:p w:rsidR="00755520" w:rsidRPr="00BC73EB" w:rsidRDefault="00FE43F5" w:rsidP="007D2037">
            <w:pPr>
              <w:spacing w:line="276" w:lineRule="auto"/>
              <w:rPr>
                <w:rFonts w:ascii="Book Antiqua" w:hAnsi="Book Antiqua"/>
                <w:sz w:val="16"/>
                <w:szCs w:val="16"/>
              </w:rPr>
            </w:pPr>
            <w:r>
              <w:rPr>
                <w:rFonts w:ascii="Book Antiqua" w:hAnsi="Book Antiqua"/>
                <w:sz w:val="16"/>
                <w:szCs w:val="16"/>
              </w:rPr>
              <w:t>96</w:t>
            </w:r>
          </w:p>
        </w:tc>
        <w:tc>
          <w:tcPr>
            <w:tcW w:w="262" w:type="pct"/>
            <w:shd w:val="clear" w:color="auto" w:fill="auto"/>
            <w:vAlign w:val="center"/>
          </w:tcPr>
          <w:p w:rsidR="00755520" w:rsidRPr="00BC73EB" w:rsidRDefault="00FE43F5" w:rsidP="007D2037">
            <w:pPr>
              <w:spacing w:line="276" w:lineRule="auto"/>
              <w:rPr>
                <w:rFonts w:ascii="Book Antiqua" w:hAnsi="Book Antiqua"/>
                <w:sz w:val="16"/>
                <w:szCs w:val="16"/>
              </w:rPr>
            </w:pPr>
            <w:r>
              <w:rPr>
                <w:rFonts w:ascii="Book Antiqua" w:hAnsi="Book Antiqua"/>
                <w:sz w:val="16"/>
                <w:szCs w:val="16"/>
              </w:rPr>
              <w:t>97</w:t>
            </w:r>
          </w:p>
        </w:tc>
        <w:tc>
          <w:tcPr>
            <w:tcW w:w="262" w:type="pct"/>
            <w:shd w:val="clear" w:color="auto" w:fill="auto"/>
            <w:vAlign w:val="center"/>
          </w:tcPr>
          <w:p w:rsidR="00755520" w:rsidRPr="00BC73EB" w:rsidRDefault="00FE43F5" w:rsidP="007D2037">
            <w:pPr>
              <w:spacing w:line="276" w:lineRule="auto"/>
              <w:rPr>
                <w:rFonts w:ascii="Book Antiqua" w:hAnsi="Book Antiqua"/>
                <w:sz w:val="16"/>
                <w:szCs w:val="16"/>
              </w:rPr>
            </w:pPr>
            <w:r>
              <w:rPr>
                <w:rFonts w:ascii="Book Antiqua" w:hAnsi="Book Antiqua"/>
                <w:sz w:val="16"/>
                <w:szCs w:val="16"/>
              </w:rPr>
              <w:t>98</w:t>
            </w:r>
          </w:p>
        </w:tc>
        <w:tc>
          <w:tcPr>
            <w:tcW w:w="328" w:type="pct"/>
            <w:shd w:val="clear" w:color="auto" w:fill="auto"/>
            <w:vAlign w:val="center"/>
          </w:tcPr>
          <w:p w:rsidR="00755520" w:rsidRPr="00BC73EB" w:rsidRDefault="00FE43F5" w:rsidP="007D2037">
            <w:pPr>
              <w:spacing w:line="276" w:lineRule="auto"/>
              <w:rPr>
                <w:rFonts w:ascii="Book Antiqua" w:hAnsi="Book Antiqua"/>
                <w:sz w:val="16"/>
                <w:szCs w:val="16"/>
              </w:rPr>
            </w:pPr>
            <w:r>
              <w:rPr>
                <w:rFonts w:ascii="Book Antiqua" w:hAnsi="Book Antiqua"/>
                <w:sz w:val="16"/>
                <w:szCs w:val="16"/>
              </w:rPr>
              <w:t>99</w:t>
            </w:r>
          </w:p>
        </w:tc>
        <w:tc>
          <w:tcPr>
            <w:tcW w:w="328" w:type="pct"/>
            <w:shd w:val="clear" w:color="auto" w:fill="auto"/>
            <w:vAlign w:val="center"/>
          </w:tcPr>
          <w:p w:rsidR="00755520" w:rsidRPr="00BC73EB" w:rsidRDefault="00FE43F5" w:rsidP="007D2037">
            <w:pPr>
              <w:spacing w:line="276" w:lineRule="auto"/>
              <w:rPr>
                <w:rFonts w:ascii="Book Antiqua" w:hAnsi="Book Antiqua"/>
                <w:sz w:val="16"/>
                <w:szCs w:val="16"/>
              </w:rPr>
            </w:pPr>
            <w:r>
              <w:rPr>
                <w:rFonts w:ascii="Book Antiqua" w:hAnsi="Book Antiqua"/>
                <w:sz w:val="16"/>
                <w:szCs w:val="16"/>
              </w:rPr>
              <w:t>%100</w:t>
            </w:r>
          </w:p>
        </w:tc>
        <w:tc>
          <w:tcPr>
            <w:tcW w:w="281" w:type="pct"/>
            <w:shd w:val="clear" w:color="auto" w:fill="auto"/>
            <w:vAlign w:val="center"/>
          </w:tcPr>
          <w:p w:rsidR="00755520" w:rsidRPr="00BC73EB" w:rsidRDefault="00755520" w:rsidP="007D2037">
            <w:pPr>
              <w:spacing w:line="276" w:lineRule="auto"/>
              <w:rPr>
                <w:rFonts w:ascii="Book Antiqua" w:hAnsi="Book Antiqua"/>
                <w:sz w:val="16"/>
                <w:szCs w:val="16"/>
              </w:rPr>
            </w:pPr>
            <w:r w:rsidRPr="00BC73EB">
              <w:rPr>
                <w:rFonts w:ascii="Book Antiqua" w:hAnsi="Book Antiqua"/>
                <w:sz w:val="16"/>
                <w:szCs w:val="16"/>
              </w:rPr>
              <w:t>6 Ay</w:t>
            </w:r>
          </w:p>
        </w:tc>
        <w:tc>
          <w:tcPr>
            <w:tcW w:w="321" w:type="pct"/>
            <w:shd w:val="clear" w:color="auto" w:fill="auto"/>
            <w:vAlign w:val="center"/>
          </w:tcPr>
          <w:p w:rsidR="00755520" w:rsidRPr="00BC73EB" w:rsidRDefault="00755520" w:rsidP="007D2037">
            <w:pPr>
              <w:rPr>
                <w:rFonts w:ascii="Book Antiqua" w:hAnsi="Book Antiqua"/>
                <w:sz w:val="16"/>
                <w:szCs w:val="16"/>
              </w:rPr>
            </w:pPr>
            <w:r w:rsidRPr="00BC73EB">
              <w:rPr>
                <w:rFonts w:ascii="Book Antiqua" w:hAnsi="Book Antiqua"/>
                <w:sz w:val="16"/>
                <w:szCs w:val="16"/>
              </w:rPr>
              <w:t>6 Ay</w:t>
            </w:r>
          </w:p>
        </w:tc>
      </w:tr>
      <w:tr w:rsidR="00755520" w:rsidRPr="00A17643" w:rsidTr="008E3244">
        <w:trPr>
          <w:trHeight w:val="20"/>
        </w:trPr>
        <w:tc>
          <w:tcPr>
            <w:tcW w:w="1511" w:type="pct"/>
            <w:gridSpan w:val="4"/>
            <w:vMerge w:val="restart"/>
            <w:shd w:val="clear" w:color="auto" w:fill="00B0F0"/>
            <w:vAlign w:val="center"/>
          </w:tcPr>
          <w:p w:rsidR="00755520" w:rsidRPr="00BC73EB" w:rsidRDefault="00755520" w:rsidP="007D2037">
            <w:pPr>
              <w:rPr>
                <w:rFonts w:ascii="Book Antiqua" w:hAnsi="Book Antiqua"/>
                <w:sz w:val="16"/>
                <w:szCs w:val="16"/>
              </w:rPr>
            </w:pPr>
          </w:p>
        </w:tc>
        <w:tc>
          <w:tcPr>
            <w:tcW w:w="853" w:type="pct"/>
            <w:gridSpan w:val="2"/>
            <w:shd w:val="clear" w:color="auto" w:fill="00B0F0"/>
            <w:vAlign w:val="center"/>
          </w:tcPr>
          <w:p w:rsidR="00755520" w:rsidRPr="00BC73EB" w:rsidRDefault="00755520" w:rsidP="007D2037">
            <w:pPr>
              <w:rPr>
                <w:rFonts w:ascii="Book Antiqua" w:hAnsi="Book Antiqua"/>
                <w:sz w:val="16"/>
                <w:szCs w:val="16"/>
              </w:rPr>
            </w:pPr>
            <w:r w:rsidRPr="00BC73EB">
              <w:rPr>
                <w:rFonts w:ascii="Book Antiqua" w:hAnsi="Book Antiqua"/>
                <w:sz w:val="16"/>
                <w:szCs w:val="16"/>
              </w:rPr>
              <w:t>4. Sınıf Fen Bilimleri</w:t>
            </w:r>
          </w:p>
        </w:tc>
        <w:tc>
          <w:tcPr>
            <w:tcW w:w="263" w:type="pct"/>
            <w:vMerge w:val="restart"/>
            <w:vAlign w:val="center"/>
          </w:tcPr>
          <w:p w:rsidR="00755520" w:rsidRPr="00BC73EB" w:rsidRDefault="00755520" w:rsidP="007D2037">
            <w:pPr>
              <w:jc w:val="center"/>
              <w:rPr>
                <w:rFonts w:ascii="Book Antiqua" w:hAnsi="Book Antiqua"/>
                <w:sz w:val="16"/>
                <w:szCs w:val="16"/>
              </w:rPr>
            </w:pPr>
          </w:p>
        </w:tc>
        <w:tc>
          <w:tcPr>
            <w:tcW w:w="329" w:type="pct"/>
            <w:vAlign w:val="center"/>
          </w:tcPr>
          <w:p w:rsidR="00755520" w:rsidRPr="00BC73EB" w:rsidRDefault="00755520" w:rsidP="007D2037">
            <w:pPr>
              <w:jc w:val="center"/>
              <w:rPr>
                <w:rFonts w:ascii="Book Antiqua" w:hAnsi="Book Antiqua"/>
                <w:sz w:val="16"/>
                <w:szCs w:val="16"/>
              </w:rPr>
            </w:pPr>
          </w:p>
        </w:tc>
        <w:tc>
          <w:tcPr>
            <w:tcW w:w="261" w:type="pct"/>
            <w:vAlign w:val="center"/>
          </w:tcPr>
          <w:p w:rsidR="00755520" w:rsidRPr="00BC73EB" w:rsidRDefault="00755520" w:rsidP="007D2037">
            <w:pPr>
              <w:jc w:val="center"/>
              <w:rPr>
                <w:rFonts w:ascii="Book Antiqua" w:hAnsi="Book Antiqua"/>
                <w:sz w:val="16"/>
                <w:szCs w:val="16"/>
              </w:rPr>
            </w:pPr>
            <w:r w:rsidRPr="00BC73EB">
              <w:rPr>
                <w:rFonts w:ascii="Book Antiqua" w:hAnsi="Book Antiqua"/>
                <w:sz w:val="16"/>
                <w:szCs w:val="16"/>
              </w:rPr>
              <w:t>%38</w:t>
            </w:r>
          </w:p>
        </w:tc>
        <w:tc>
          <w:tcPr>
            <w:tcW w:w="262" w:type="pct"/>
            <w:shd w:val="clear" w:color="auto" w:fill="A6A6A6" w:themeFill="background1" w:themeFillShade="A6"/>
            <w:vAlign w:val="center"/>
          </w:tcPr>
          <w:p w:rsidR="00755520" w:rsidRPr="00BC73EB" w:rsidRDefault="00755520" w:rsidP="007D2037">
            <w:pPr>
              <w:jc w:val="center"/>
              <w:rPr>
                <w:rFonts w:ascii="Book Antiqua" w:hAnsi="Book Antiqua"/>
                <w:sz w:val="16"/>
                <w:szCs w:val="16"/>
              </w:rPr>
            </w:pPr>
          </w:p>
        </w:tc>
        <w:tc>
          <w:tcPr>
            <w:tcW w:w="262" w:type="pct"/>
            <w:shd w:val="clear" w:color="auto" w:fill="A6A6A6" w:themeFill="background1" w:themeFillShade="A6"/>
            <w:vAlign w:val="center"/>
          </w:tcPr>
          <w:p w:rsidR="00755520" w:rsidRPr="00BC73EB" w:rsidRDefault="00755520" w:rsidP="007D2037">
            <w:pPr>
              <w:jc w:val="center"/>
              <w:rPr>
                <w:rFonts w:ascii="Book Antiqua" w:hAnsi="Book Antiqua"/>
                <w:sz w:val="16"/>
                <w:szCs w:val="16"/>
              </w:rPr>
            </w:pPr>
          </w:p>
        </w:tc>
        <w:tc>
          <w:tcPr>
            <w:tcW w:w="328" w:type="pct"/>
            <w:shd w:val="clear" w:color="auto" w:fill="A6A6A6" w:themeFill="background1" w:themeFillShade="A6"/>
            <w:vAlign w:val="center"/>
          </w:tcPr>
          <w:p w:rsidR="00755520" w:rsidRPr="00BC73EB" w:rsidRDefault="00755520" w:rsidP="007D2037">
            <w:pPr>
              <w:jc w:val="center"/>
              <w:rPr>
                <w:rFonts w:ascii="Book Antiqua" w:hAnsi="Book Antiqua"/>
                <w:sz w:val="16"/>
                <w:szCs w:val="16"/>
              </w:rPr>
            </w:pPr>
          </w:p>
        </w:tc>
        <w:tc>
          <w:tcPr>
            <w:tcW w:w="328" w:type="pct"/>
            <w:shd w:val="clear" w:color="auto" w:fill="A6A6A6" w:themeFill="background1" w:themeFillShade="A6"/>
            <w:vAlign w:val="center"/>
          </w:tcPr>
          <w:p w:rsidR="00755520" w:rsidRPr="00BC73EB" w:rsidRDefault="00755520" w:rsidP="007D2037">
            <w:pPr>
              <w:jc w:val="center"/>
              <w:rPr>
                <w:rFonts w:ascii="Book Antiqua" w:hAnsi="Book Antiqua"/>
                <w:sz w:val="16"/>
                <w:szCs w:val="16"/>
              </w:rPr>
            </w:pPr>
          </w:p>
        </w:tc>
        <w:tc>
          <w:tcPr>
            <w:tcW w:w="281" w:type="pct"/>
            <w:vMerge w:val="restart"/>
            <w:vAlign w:val="center"/>
          </w:tcPr>
          <w:p w:rsidR="00755520" w:rsidRPr="00BC73EB" w:rsidRDefault="00755520" w:rsidP="007D2037">
            <w:pPr>
              <w:rPr>
                <w:rFonts w:ascii="Book Antiqua" w:hAnsi="Book Antiqua"/>
                <w:sz w:val="16"/>
                <w:szCs w:val="16"/>
              </w:rPr>
            </w:pPr>
          </w:p>
        </w:tc>
        <w:tc>
          <w:tcPr>
            <w:tcW w:w="321" w:type="pct"/>
            <w:vMerge w:val="restart"/>
            <w:vAlign w:val="center"/>
          </w:tcPr>
          <w:p w:rsidR="00755520" w:rsidRPr="00BC73EB" w:rsidRDefault="00755520" w:rsidP="007D2037">
            <w:pPr>
              <w:rPr>
                <w:rFonts w:ascii="Book Antiqua" w:hAnsi="Book Antiqua"/>
                <w:sz w:val="16"/>
                <w:szCs w:val="16"/>
              </w:rPr>
            </w:pPr>
          </w:p>
        </w:tc>
      </w:tr>
      <w:tr w:rsidR="00755520" w:rsidRPr="00A17643" w:rsidTr="008E3244">
        <w:trPr>
          <w:trHeight w:val="20"/>
        </w:trPr>
        <w:tc>
          <w:tcPr>
            <w:tcW w:w="1511" w:type="pct"/>
            <w:gridSpan w:val="4"/>
            <w:vMerge/>
            <w:shd w:val="clear" w:color="auto" w:fill="00B0F0"/>
            <w:vAlign w:val="center"/>
          </w:tcPr>
          <w:p w:rsidR="00755520" w:rsidRPr="00BC73EB" w:rsidRDefault="00755520" w:rsidP="007D2037">
            <w:pPr>
              <w:rPr>
                <w:rFonts w:ascii="Book Antiqua" w:hAnsi="Book Antiqua"/>
                <w:sz w:val="16"/>
                <w:szCs w:val="16"/>
              </w:rPr>
            </w:pPr>
          </w:p>
        </w:tc>
        <w:tc>
          <w:tcPr>
            <w:tcW w:w="853" w:type="pct"/>
            <w:gridSpan w:val="2"/>
            <w:shd w:val="clear" w:color="auto" w:fill="00B0F0"/>
            <w:vAlign w:val="center"/>
          </w:tcPr>
          <w:p w:rsidR="00755520" w:rsidRPr="00BC73EB" w:rsidRDefault="00755520" w:rsidP="007D2037">
            <w:pPr>
              <w:rPr>
                <w:rFonts w:ascii="Book Antiqua" w:hAnsi="Book Antiqua"/>
                <w:sz w:val="16"/>
                <w:szCs w:val="16"/>
              </w:rPr>
            </w:pPr>
            <w:r w:rsidRPr="00BC73EB">
              <w:rPr>
                <w:rFonts w:ascii="Book Antiqua" w:hAnsi="Book Antiqua"/>
                <w:sz w:val="16"/>
                <w:szCs w:val="16"/>
              </w:rPr>
              <w:t>8. Sınıf Matematik</w:t>
            </w:r>
          </w:p>
        </w:tc>
        <w:tc>
          <w:tcPr>
            <w:tcW w:w="263" w:type="pct"/>
            <w:vMerge/>
            <w:vAlign w:val="center"/>
          </w:tcPr>
          <w:p w:rsidR="00755520" w:rsidRPr="00BC73EB" w:rsidRDefault="00755520" w:rsidP="007D2037">
            <w:pPr>
              <w:jc w:val="center"/>
              <w:rPr>
                <w:rFonts w:ascii="Book Antiqua" w:hAnsi="Book Antiqua"/>
                <w:sz w:val="16"/>
                <w:szCs w:val="16"/>
              </w:rPr>
            </w:pPr>
          </w:p>
        </w:tc>
        <w:tc>
          <w:tcPr>
            <w:tcW w:w="329" w:type="pct"/>
            <w:vAlign w:val="center"/>
          </w:tcPr>
          <w:p w:rsidR="00755520" w:rsidRPr="00BC73EB" w:rsidRDefault="00755520" w:rsidP="007D2037">
            <w:pPr>
              <w:jc w:val="center"/>
              <w:rPr>
                <w:rFonts w:ascii="Book Antiqua" w:hAnsi="Book Antiqua"/>
                <w:sz w:val="16"/>
                <w:szCs w:val="16"/>
              </w:rPr>
            </w:pPr>
          </w:p>
        </w:tc>
        <w:tc>
          <w:tcPr>
            <w:tcW w:w="261" w:type="pct"/>
            <w:vAlign w:val="center"/>
          </w:tcPr>
          <w:p w:rsidR="00755520" w:rsidRPr="00BC73EB" w:rsidRDefault="00755520" w:rsidP="007D2037">
            <w:pPr>
              <w:jc w:val="center"/>
              <w:rPr>
                <w:rFonts w:ascii="Book Antiqua" w:hAnsi="Book Antiqua"/>
                <w:sz w:val="16"/>
                <w:szCs w:val="16"/>
              </w:rPr>
            </w:pPr>
            <w:r w:rsidRPr="00BC73EB">
              <w:rPr>
                <w:rFonts w:ascii="Book Antiqua" w:hAnsi="Book Antiqua"/>
                <w:sz w:val="16"/>
                <w:szCs w:val="16"/>
              </w:rPr>
              <w:t>%50</w:t>
            </w:r>
          </w:p>
        </w:tc>
        <w:tc>
          <w:tcPr>
            <w:tcW w:w="262" w:type="pct"/>
            <w:shd w:val="clear" w:color="auto" w:fill="A6A6A6" w:themeFill="background1" w:themeFillShade="A6"/>
            <w:vAlign w:val="center"/>
          </w:tcPr>
          <w:p w:rsidR="00755520" w:rsidRPr="00BC73EB" w:rsidRDefault="00755520" w:rsidP="007D2037">
            <w:pPr>
              <w:jc w:val="center"/>
              <w:rPr>
                <w:rFonts w:ascii="Book Antiqua" w:hAnsi="Book Antiqua"/>
                <w:sz w:val="16"/>
                <w:szCs w:val="16"/>
              </w:rPr>
            </w:pPr>
          </w:p>
        </w:tc>
        <w:tc>
          <w:tcPr>
            <w:tcW w:w="262" w:type="pct"/>
            <w:shd w:val="clear" w:color="auto" w:fill="A6A6A6" w:themeFill="background1" w:themeFillShade="A6"/>
            <w:vAlign w:val="center"/>
          </w:tcPr>
          <w:p w:rsidR="00755520" w:rsidRPr="00BC73EB" w:rsidRDefault="00755520" w:rsidP="007D2037">
            <w:pPr>
              <w:jc w:val="center"/>
              <w:rPr>
                <w:rFonts w:ascii="Book Antiqua" w:hAnsi="Book Antiqua"/>
                <w:sz w:val="16"/>
                <w:szCs w:val="16"/>
              </w:rPr>
            </w:pPr>
          </w:p>
        </w:tc>
        <w:tc>
          <w:tcPr>
            <w:tcW w:w="328" w:type="pct"/>
            <w:shd w:val="clear" w:color="auto" w:fill="A6A6A6" w:themeFill="background1" w:themeFillShade="A6"/>
            <w:vAlign w:val="center"/>
          </w:tcPr>
          <w:p w:rsidR="00755520" w:rsidRPr="00BC73EB" w:rsidRDefault="00755520" w:rsidP="007D2037">
            <w:pPr>
              <w:jc w:val="center"/>
              <w:rPr>
                <w:rFonts w:ascii="Book Antiqua" w:hAnsi="Book Antiqua"/>
                <w:sz w:val="16"/>
                <w:szCs w:val="16"/>
              </w:rPr>
            </w:pPr>
          </w:p>
        </w:tc>
        <w:tc>
          <w:tcPr>
            <w:tcW w:w="328" w:type="pct"/>
            <w:shd w:val="clear" w:color="auto" w:fill="A6A6A6" w:themeFill="background1" w:themeFillShade="A6"/>
            <w:vAlign w:val="center"/>
          </w:tcPr>
          <w:p w:rsidR="00755520" w:rsidRPr="00BC73EB" w:rsidRDefault="00755520" w:rsidP="007D2037">
            <w:pPr>
              <w:jc w:val="center"/>
              <w:rPr>
                <w:rFonts w:ascii="Book Antiqua" w:hAnsi="Book Antiqua"/>
                <w:sz w:val="16"/>
                <w:szCs w:val="16"/>
              </w:rPr>
            </w:pPr>
          </w:p>
        </w:tc>
        <w:tc>
          <w:tcPr>
            <w:tcW w:w="281" w:type="pct"/>
            <w:vMerge/>
            <w:vAlign w:val="center"/>
          </w:tcPr>
          <w:p w:rsidR="00755520" w:rsidRPr="00BC73EB" w:rsidRDefault="00755520" w:rsidP="007D2037">
            <w:pPr>
              <w:rPr>
                <w:rFonts w:ascii="Book Antiqua" w:hAnsi="Book Antiqua"/>
                <w:sz w:val="16"/>
                <w:szCs w:val="16"/>
              </w:rPr>
            </w:pPr>
          </w:p>
        </w:tc>
        <w:tc>
          <w:tcPr>
            <w:tcW w:w="321" w:type="pct"/>
            <w:vMerge/>
            <w:vAlign w:val="center"/>
          </w:tcPr>
          <w:p w:rsidR="00755520" w:rsidRPr="00BC73EB" w:rsidRDefault="00755520" w:rsidP="007D2037">
            <w:pPr>
              <w:rPr>
                <w:rFonts w:ascii="Book Antiqua" w:hAnsi="Book Antiqua"/>
                <w:sz w:val="16"/>
                <w:szCs w:val="16"/>
              </w:rPr>
            </w:pPr>
          </w:p>
        </w:tc>
      </w:tr>
      <w:tr w:rsidR="00755520" w:rsidRPr="00A17643" w:rsidTr="008E3244">
        <w:trPr>
          <w:trHeight w:val="20"/>
        </w:trPr>
        <w:tc>
          <w:tcPr>
            <w:tcW w:w="1511" w:type="pct"/>
            <w:gridSpan w:val="4"/>
            <w:vMerge/>
            <w:shd w:val="clear" w:color="auto" w:fill="00B0F0"/>
            <w:vAlign w:val="center"/>
          </w:tcPr>
          <w:p w:rsidR="00755520" w:rsidRPr="00BC73EB" w:rsidRDefault="00755520" w:rsidP="007D2037">
            <w:pPr>
              <w:rPr>
                <w:rFonts w:ascii="Book Antiqua" w:hAnsi="Book Antiqua"/>
                <w:sz w:val="16"/>
                <w:szCs w:val="16"/>
              </w:rPr>
            </w:pPr>
          </w:p>
        </w:tc>
        <w:tc>
          <w:tcPr>
            <w:tcW w:w="853" w:type="pct"/>
            <w:gridSpan w:val="2"/>
            <w:shd w:val="clear" w:color="auto" w:fill="00B0F0"/>
            <w:vAlign w:val="center"/>
          </w:tcPr>
          <w:p w:rsidR="00755520" w:rsidRPr="00BC73EB" w:rsidRDefault="00755520" w:rsidP="007D2037">
            <w:pPr>
              <w:rPr>
                <w:rFonts w:ascii="Book Antiqua" w:hAnsi="Book Antiqua"/>
                <w:sz w:val="16"/>
                <w:szCs w:val="16"/>
              </w:rPr>
            </w:pPr>
            <w:r w:rsidRPr="00BC73EB">
              <w:rPr>
                <w:rFonts w:ascii="Book Antiqua" w:hAnsi="Book Antiqua"/>
                <w:sz w:val="16"/>
                <w:szCs w:val="16"/>
              </w:rPr>
              <w:t>8. Sınıf Fen Bilimleri</w:t>
            </w:r>
          </w:p>
        </w:tc>
        <w:tc>
          <w:tcPr>
            <w:tcW w:w="263" w:type="pct"/>
            <w:vMerge/>
            <w:vAlign w:val="center"/>
          </w:tcPr>
          <w:p w:rsidR="00755520" w:rsidRPr="00BC73EB" w:rsidRDefault="00755520" w:rsidP="007D2037">
            <w:pPr>
              <w:jc w:val="center"/>
              <w:rPr>
                <w:rFonts w:ascii="Book Antiqua" w:hAnsi="Book Antiqua"/>
                <w:sz w:val="16"/>
                <w:szCs w:val="16"/>
              </w:rPr>
            </w:pPr>
          </w:p>
        </w:tc>
        <w:tc>
          <w:tcPr>
            <w:tcW w:w="329" w:type="pct"/>
            <w:vAlign w:val="center"/>
          </w:tcPr>
          <w:p w:rsidR="00755520" w:rsidRPr="00BC73EB" w:rsidRDefault="00755520" w:rsidP="007D2037">
            <w:pPr>
              <w:jc w:val="center"/>
              <w:rPr>
                <w:rFonts w:ascii="Book Antiqua" w:hAnsi="Book Antiqua"/>
                <w:sz w:val="16"/>
                <w:szCs w:val="16"/>
              </w:rPr>
            </w:pPr>
          </w:p>
        </w:tc>
        <w:tc>
          <w:tcPr>
            <w:tcW w:w="261" w:type="pct"/>
            <w:vAlign w:val="center"/>
          </w:tcPr>
          <w:p w:rsidR="00755520" w:rsidRPr="00BC73EB" w:rsidRDefault="00755520" w:rsidP="007D2037">
            <w:pPr>
              <w:jc w:val="center"/>
              <w:rPr>
                <w:rFonts w:ascii="Book Antiqua" w:hAnsi="Book Antiqua"/>
                <w:sz w:val="16"/>
                <w:szCs w:val="16"/>
              </w:rPr>
            </w:pPr>
            <w:r w:rsidRPr="00BC73EB">
              <w:rPr>
                <w:rFonts w:ascii="Book Antiqua" w:hAnsi="Book Antiqua"/>
                <w:sz w:val="16"/>
                <w:szCs w:val="16"/>
              </w:rPr>
              <w:t>%35</w:t>
            </w:r>
          </w:p>
        </w:tc>
        <w:tc>
          <w:tcPr>
            <w:tcW w:w="262" w:type="pct"/>
            <w:shd w:val="clear" w:color="auto" w:fill="A6A6A6" w:themeFill="background1" w:themeFillShade="A6"/>
            <w:vAlign w:val="center"/>
          </w:tcPr>
          <w:p w:rsidR="00755520" w:rsidRPr="00BC73EB" w:rsidRDefault="00755520" w:rsidP="007D2037">
            <w:pPr>
              <w:jc w:val="center"/>
              <w:rPr>
                <w:rFonts w:ascii="Book Antiqua" w:hAnsi="Book Antiqua"/>
                <w:sz w:val="16"/>
                <w:szCs w:val="16"/>
              </w:rPr>
            </w:pPr>
          </w:p>
        </w:tc>
        <w:tc>
          <w:tcPr>
            <w:tcW w:w="262" w:type="pct"/>
            <w:shd w:val="clear" w:color="auto" w:fill="A6A6A6" w:themeFill="background1" w:themeFillShade="A6"/>
            <w:vAlign w:val="center"/>
          </w:tcPr>
          <w:p w:rsidR="00755520" w:rsidRPr="00BC73EB" w:rsidRDefault="00755520" w:rsidP="007D2037">
            <w:pPr>
              <w:jc w:val="center"/>
              <w:rPr>
                <w:rFonts w:ascii="Book Antiqua" w:hAnsi="Book Antiqua"/>
                <w:sz w:val="16"/>
                <w:szCs w:val="16"/>
              </w:rPr>
            </w:pPr>
          </w:p>
        </w:tc>
        <w:tc>
          <w:tcPr>
            <w:tcW w:w="328" w:type="pct"/>
            <w:shd w:val="clear" w:color="auto" w:fill="A6A6A6" w:themeFill="background1" w:themeFillShade="A6"/>
            <w:vAlign w:val="center"/>
          </w:tcPr>
          <w:p w:rsidR="00755520" w:rsidRPr="00BC73EB" w:rsidRDefault="00755520" w:rsidP="007D2037">
            <w:pPr>
              <w:jc w:val="center"/>
              <w:rPr>
                <w:rFonts w:ascii="Book Antiqua" w:hAnsi="Book Antiqua"/>
                <w:sz w:val="16"/>
                <w:szCs w:val="16"/>
              </w:rPr>
            </w:pPr>
          </w:p>
        </w:tc>
        <w:tc>
          <w:tcPr>
            <w:tcW w:w="328" w:type="pct"/>
            <w:shd w:val="clear" w:color="auto" w:fill="A6A6A6" w:themeFill="background1" w:themeFillShade="A6"/>
            <w:vAlign w:val="center"/>
          </w:tcPr>
          <w:p w:rsidR="00755520" w:rsidRPr="00BC73EB" w:rsidRDefault="00755520" w:rsidP="007D2037">
            <w:pPr>
              <w:jc w:val="center"/>
              <w:rPr>
                <w:rFonts w:ascii="Book Antiqua" w:hAnsi="Book Antiqua"/>
                <w:sz w:val="16"/>
                <w:szCs w:val="16"/>
              </w:rPr>
            </w:pPr>
          </w:p>
        </w:tc>
        <w:tc>
          <w:tcPr>
            <w:tcW w:w="281" w:type="pct"/>
            <w:vMerge/>
            <w:vAlign w:val="center"/>
          </w:tcPr>
          <w:p w:rsidR="00755520" w:rsidRPr="00BC73EB" w:rsidRDefault="00755520" w:rsidP="007D2037">
            <w:pPr>
              <w:rPr>
                <w:rFonts w:ascii="Book Antiqua" w:hAnsi="Book Antiqua"/>
                <w:sz w:val="16"/>
                <w:szCs w:val="16"/>
              </w:rPr>
            </w:pPr>
          </w:p>
        </w:tc>
        <w:tc>
          <w:tcPr>
            <w:tcW w:w="321" w:type="pct"/>
            <w:vMerge/>
            <w:vAlign w:val="center"/>
          </w:tcPr>
          <w:p w:rsidR="00755520" w:rsidRPr="00BC73EB" w:rsidRDefault="00755520" w:rsidP="007D2037">
            <w:pPr>
              <w:rPr>
                <w:rFonts w:ascii="Book Antiqua" w:hAnsi="Book Antiqua"/>
                <w:sz w:val="16"/>
                <w:szCs w:val="16"/>
              </w:rPr>
            </w:pPr>
          </w:p>
        </w:tc>
      </w:tr>
      <w:tr w:rsidR="00755520" w:rsidRPr="00A17643" w:rsidTr="008E3244">
        <w:trPr>
          <w:trHeight w:val="20"/>
        </w:trPr>
        <w:tc>
          <w:tcPr>
            <w:tcW w:w="2364" w:type="pct"/>
            <w:gridSpan w:val="6"/>
            <w:shd w:val="clear" w:color="auto" w:fill="00B0F0"/>
            <w:vAlign w:val="center"/>
          </w:tcPr>
          <w:p w:rsidR="00755520" w:rsidRPr="00BC73EB" w:rsidRDefault="00755520" w:rsidP="007D2037">
            <w:pPr>
              <w:spacing w:line="276" w:lineRule="auto"/>
              <w:rPr>
                <w:rFonts w:ascii="Book Antiqua" w:hAnsi="Book Antiqua"/>
                <w:sz w:val="16"/>
                <w:szCs w:val="16"/>
              </w:rPr>
            </w:pPr>
            <w:r w:rsidRPr="00BC73EB">
              <w:rPr>
                <w:rFonts w:ascii="Book Antiqua" w:hAnsi="Book Antiqua"/>
                <w:sz w:val="16"/>
                <w:szCs w:val="16"/>
              </w:rPr>
              <w:t>Koordinatör Birim</w:t>
            </w:r>
          </w:p>
        </w:tc>
        <w:tc>
          <w:tcPr>
            <w:tcW w:w="2636" w:type="pct"/>
            <w:gridSpan w:val="9"/>
            <w:vAlign w:val="center"/>
          </w:tcPr>
          <w:p w:rsidR="00755520" w:rsidRPr="00BC73EB" w:rsidRDefault="00755520" w:rsidP="007D2037">
            <w:pPr>
              <w:spacing w:line="276" w:lineRule="auto"/>
              <w:rPr>
                <w:rFonts w:ascii="Book Antiqua" w:hAnsi="Book Antiqua"/>
                <w:sz w:val="16"/>
                <w:szCs w:val="16"/>
              </w:rPr>
            </w:pPr>
            <w:r w:rsidRPr="00BC73EB">
              <w:rPr>
                <w:rFonts w:ascii="Book Antiqua" w:hAnsi="Book Antiqua"/>
                <w:sz w:val="16"/>
                <w:szCs w:val="16"/>
              </w:rPr>
              <w:t>Ölçme, Değerlendirme ve Sınav Hizmetleri Şubesi</w:t>
            </w:r>
          </w:p>
        </w:tc>
      </w:tr>
      <w:tr w:rsidR="00755520" w:rsidRPr="00A17643" w:rsidTr="008E3244">
        <w:trPr>
          <w:trHeight w:val="20"/>
        </w:trPr>
        <w:tc>
          <w:tcPr>
            <w:tcW w:w="2364" w:type="pct"/>
            <w:gridSpan w:val="6"/>
            <w:shd w:val="clear" w:color="auto" w:fill="00B0F0"/>
            <w:vAlign w:val="center"/>
          </w:tcPr>
          <w:p w:rsidR="00755520" w:rsidRPr="00BC73EB" w:rsidRDefault="00755520" w:rsidP="007D2037">
            <w:pPr>
              <w:spacing w:line="276" w:lineRule="auto"/>
              <w:rPr>
                <w:rFonts w:ascii="Book Antiqua" w:hAnsi="Book Antiqua"/>
                <w:sz w:val="16"/>
                <w:szCs w:val="16"/>
              </w:rPr>
            </w:pPr>
            <w:r w:rsidRPr="00BC73EB">
              <w:rPr>
                <w:rFonts w:ascii="Book Antiqua" w:hAnsi="Book Antiqua"/>
                <w:sz w:val="16"/>
                <w:szCs w:val="16"/>
              </w:rPr>
              <w:t>İş Birliği Yapılacak Birimler</w:t>
            </w:r>
          </w:p>
        </w:tc>
        <w:tc>
          <w:tcPr>
            <w:tcW w:w="2636" w:type="pct"/>
            <w:gridSpan w:val="9"/>
            <w:vAlign w:val="center"/>
          </w:tcPr>
          <w:p w:rsidR="00755520" w:rsidRPr="00BC73EB" w:rsidRDefault="00755520" w:rsidP="007D2037">
            <w:pPr>
              <w:rPr>
                <w:rFonts w:ascii="Book Antiqua" w:hAnsi="Book Antiqua"/>
                <w:sz w:val="16"/>
                <w:szCs w:val="16"/>
              </w:rPr>
            </w:pPr>
            <w:r w:rsidRPr="00BC73EB">
              <w:rPr>
                <w:rFonts w:ascii="Book Antiqua" w:hAnsi="Book Antiqua"/>
                <w:sz w:val="16"/>
                <w:szCs w:val="16"/>
              </w:rPr>
              <w:t>BİETHŞ, DÖHŞ, HBÖHŞ, MTEHŞ, OHŞ, ÖERHŞ, TEHŞ, ÖÖKHŞ, DHŞ, İEHŞ, SGHŞ</w:t>
            </w:r>
          </w:p>
        </w:tc>
      </w:tr>
      <w:tr w:rsidR="00755520" w:rsidRPr="00A17643" w:rsidTr="008E3244">
        <w:trPr>
          <w:trHeight w:val="20"/>
        </w:trPr>
        <w:tc>
          <w:tcPr>
            <w:tcW w:w="980" w:type="pct"/>
            <w:gridSpan w:val="3"/>
            <w:shd w:val="clear" w:color="auto" w:fill="00B0F0"/>
            <w:vAlign w:val="center"/>
          </w:tcPr>
          <w:p w:rsidR="00755520" w:rsidRPr="00BC73EB" w:rsidRDefault="00755520" w:rsidP="007D2037">
            <w:pPr>
              <w:spacing w:line="276" w:lineRule="auto"/>
              <w:rPr>
                <w:rFonts w:ascii="Book Antiqua" w:hAnsi="Book Antiqua"/>
                <w:sz w:val="16"/>
                <w:szCs w:val="16"/>
              </w:rPr>
            </w:pPr>
            <w:r w:rsidRPr="00BC73EB">
              <w:rPr>
                <w:rFonts w:ascii="Book Antiqua" w:hAnsi="Book Antiqua"/>
                <w:sz w:val="16"/>
                <w:szCs w:val="16"/>
              </w:rPr>
              <w:t>Riskler</w:t>
            </w:r>
          </w:p>
        </w:tc>
        <w:tc>
          <w:tcPr>
            <w:tcW w:w="4020" w:type="pct"/>
            <w:gridSpan w:val="12"/>
            <w:vAlign w:val="center"/>
          </w:tcPr>
          <w:p w:rsidR="00755520" w:rsidRPr="00BC73EB" w:rsidRDefault="00755520" w:rsidP="007D2037">
            <w:pPr>
              <w:spacing w:line="276" w:lineRule="auto"/>
              <w:jc w:val="both"/>
              <w:rPr>
                <w:rFonts w:ascii="Book Antiqua" w:hAnsi="Book Antiqua"/>
                <w:sz w:val="16"/>
                <w:szCs w:val="16"/>
              </w:rPr>
            </w:pPr>
            <w:r w:rsidRPr="00BC73EB">
              <w:rPr>
                <w:rFonts w:ascii="Book Antiqua" w:hAnsi="Book Antiqua"/>
                <w:sz w:val="16"/>
                <w:szCs w:val="16"/>
              </w:rPr>
              <w:t>- Öğrencilerin ve velilerin bilimsel, kültürel, sanatsal ve sportif faaliyetlere ilişkin farkındalık düzeyinin bölgeler arasında farklılık göstermesi,</w:t>
            </w:r>
          </w:p>
          <w:p w:rsidR="00755520" w:rsidRPr="00BC73EB" w:rsidRDefault="00755520" w:rsidP="007D2037">
            <w:pPr>
              <w:spacing w:line="276" w:lineRule="auto"/>
              <w:jc w:val="both"/>
              <w:rPr>
                <w:rFonts w:ascii="Book Antiqua" w:hAnsi="Book Antiqua"/>
                <w:sz w:val="16"/>
                <w:szCs w:val="16"/>
              </w:rPr>
            </w:pPr>
            <w:r w:rsidRPr="00BC73EB">
              <w:rPr>
                <w:rFonts w:ascii="Book Antiqua" w:hAnsi="Book Antiqua"/>
                <w:sz w:val="16"/>
                <w:szCs w:val="16"/>
              </w:rPr>
              <w:t>- Ailelerin, çocuklarının sınavla öğrenci alan okullara devam etmelerine yönelik isteği,</w:t>
            </w:r>
          </w:p>
          <w:p w:rsidR="00755520" w:rsidRPr="00BC73EB" w:rsidRDefault="00755520" w:rsidP="007D2037">
            <w:pPr>
              <w:spacing w:line="276" w:lineRule="auto"/>
              <w:jc w:val="both"/>
              <w:rPr>
                <w:rFonts w:ascii="Book Antiqua" w:hAnsi="Book Antiqua"/>
                <w:sz w:val="16"/>
                <w:szCs w:val="16"/>
              </w:rPr>
            </w:pPr>
            <w:r w:rsidRPr="00BC73EB">
              <w:rPr>
                <w:rFonts w:ascii="Book Antiqua" w:hAnsi="Book Antiqua"/>
                <w:sz w:val="16"/>
                <w:szCs w:val="16"/>
              </w:rPr>
              <w:t>- Sınavla öğrenci alan okul sayısının artırılmasına ilişkin çeşitli baskılar,</w:t>
            </w:r>
          </w:p>
          <w:p w:rsidR="008E1496" w:rsidRPr="00BC73EB" w:rsidRDefault="00755520" w:rsidP="007D2037">
            <w:pPr>
              <w:spacing w:line="276" w:lineRule="auto"/>
              <w:jc w:val="both"/>
              <w:rPr>
                <w:rFonts w:ascii="Book Antiqua" w:hAnsi="Book Antiqua"/>
                <w:sz w:val="16"/>
                <w:szCs w:val="16"/>
              </w:rPr>
            </w:pPr>
            <w:r w:rsidRPr="00BC73EB">
              <w:rPr>
                <w:rFonts w:ascii="Book Antiqua" w:hAnsi="Book Antiqua"/>
                <w:sz w:val="16"/>
                <w:szCs w:val="16"/>
              </w:rPr>
              <w:t>- Öğrencilerin ve öğretmenlerin mevcut durumda yeterlilik temelli ölçme uygulamalarına alışkın olmaması.</w:t>
            </w:r>
          </w:p>
        </w:tc>
      </w:tr>
      <w:tr w:rsidR="00755520" w:rsidRPr="00A17643" w:rsidTr="008E3244">
        <w:trPr>
          <w:trHeight w:val="299"/>
        </w:trPr>
        <w:tc>
          <w:tcPr>
            <w:tcW w:w="638" w:type="pct"/>
            <w:vMerge w:val="restart"/>
            <w:shd w:val="clear" w:color="auto" w:fill="00B0F0"/>
            <w:textDirection w:val="btLr"/>
            <w:vAlign w:val="center"/>
          </w:tcPr>
          <w:p w:rsidR="00755520" w:rsidRPr="00BC73EB" w:rsidRDefault="00755520" w:rsidP="007D2037">
            <w:pPr>
              <w:spacing w:line="276" w:lineRule="auto"/>
              <w:ind w:left="113" w:right="113"/>
              <w:rPr>
                <w:rFonts w:ascii="Book Antiqua" w:hAnsi="Book Antiqua"/>
                <w:sz w:val="16"/>
                <w:szCs w:val="16"/>
              </w:rPr>
            </w:pPr>
            <w:r w:rsidRPr="00BC73EB">
              <w:rPr>
                <w:rFonts w:ascii="Book Antiqua" w:hAnsi="Book Antiqua"/>
                <w:sz w:val="16"/>
                <w:szCs w:val="16"/>
              </w:rPr>
              <w:t>Stratejiler</w:t>
            </w:r>
          </w:p>
        </w:tc>
        <w:tc>
          <w:tcPr>
            <w:tcW w:w="341" w:type="pct"/>
            <w:gridSpan w:val="2"/>
            <w:shd w:val="clear" w:color="auto" w:fill="00B0F0"/>
            <w:vAlign w:val="center"/>
          </w:tcPr>
          <w:p w:rsidR="00755520" w:rsidRPr="00BC73EB" w:rsidRDefault="00755520" w:rsidP="007D2037">
            <w:pPr>
              <w:rPr>
                <w:rFonts w:ascii="Book Antiqua" w:hAnsi="Book Antiqua"/>
                <w:sz w:val="16"/>
                <w:szCs w:val="16"/>
              </w:rPr>
            </w:pPr>
            <w:r w:rsidRPr="00BC73EB">
              <w:rPr>
                <w:rFonts w:ascii="Book Antiqua" w:hAnsi="Book Antiqua"/>
                <w:sz w:val="16"/>
                <w:szCs w:val="16"/>
              </w:rPr>
              <w:t>S 1.2.1</w:t>
            </w:r>
          </w:p>
        </w:tc>
        <w:tc>
          <w:tcPr>
            <w:tcW w:w="4020" w:type="pct"/>
            <w:gridSpan w:val="12"/>
            <w:vAlign w:val="center"/>
          </w:tcPr>
          <w:p w:rsidR="00755520" w:rsidRPr="00BC73EB" w:rsidRDefault="00755520" w:rsidP="007D2037">
            <w:pPr>
              <w:jc w:val="both"/>
              <w:rPr>
                <w:rFonts w:ascii="Book Antiqua" w:hAnsi="Book Antiqua"/>
                <w:sz w:val="16"/>
                <w:szCs w:val="16"/>
              </w:rPr>
            </w:pPr>
            <w:r w:rsidRPr="00BC73EB">
              <w:rPr>
                <w:rFonts w:ascii="Book Antiqua" w:hAnsi="Book Antiqua"/>
                <w:sz w:val="16"/>
                <w:szCs w:val="16"/>
              </w:rPr>
              <w:t>- Eğitim kalitesinin artırılması için ölçme ve değerlendirme yöntemleri etkinleştirilecek ve yeterlilik temelli ölçme değerlendirme yapılacaktır.</w:t>
            </w:r>
          </w:p>
        </w:tc>
      </w:tr>
      <w:tr w:rsidR="00755520" w:rsidRPr="00A17643" w:rsidTr="008E3244">
        <w:trPr>
          <w:trHeight w:val="299"/>
        </w:trPr>
        <w:tc>
          <w:tcPr>
            <w:tcW w:w="638" w:type="pct"/>
            <w:vMerge/>
            <w:shd w:val="clear" w:color="auto" w:fill="00B0F0"/>
            <w:vAlign w:val="center"/>
          </w:tcPr>
          <w:p w:rsidR="00755520" w:rsidRPr="00BC73EB" w:rsidRDefault="00755520" w:rsidP="007D2037">
            <w:pPr>
              <w:rPr>
                <w:rFonts w:ascii="Book Antiqua" w:hAnsi="Book Antiqua"/>
                <w:sz w:val="16"/>
                <w:szCs w:val="16"/>
              </w:rPr>
            </w:pPr>
          </w:p>
        </w:tc>
        <w:tc>
          <w:tcPr>
            <w:tcW w:w="341" w:type="pct"/>
            <w:gridSpan w:val="2"/>
            <w:shd w:val="clear" w:color="auto" w:fill="00B0F0"/>
            <w:vAlign w:val="center"/>
          </w:tcPr>
          <w:p w:rsidR="00755520" w:rsidRPr="00BC73EB" w:rsidRDefault="00755520" w:rsidP="007D2037">
            <w:pPr>
              <w:rPr>
                <w:rFonts w:ascii="Book Antiqua" w:hAnsi="Book Antiqua"/>
                <w:sz w:val="16"/>
                <w:szCs w:val="16"/>
              </w:rPr>
            </w:pPr>
            <w:r w:rsidRPr="00BC73EB">
              <w:rPr>
                <w:rFonts w:ascii="Book Antiqua" w:hAnsi="Book Antiqua"/>
                <w:sz w:val="16"/>
                <w:szCs w:val="16"/>
              </w:rPr>
              <w:t>S 1.2.2</w:t>
            </w:r>
          </w:p>
        </w:tc>
        <w:tc>
          <w:tcPr>
            <w:tcW w:w="4020" w:type="pct"/>
            <w:gridSpan w:val="12"/>
            <w:vAlign w:val="center"/>
          </w:tcPr>
          <w:p w:rsidR="00755520" w:rsidRPr="00BC73EB" w:rsidRDefault="00755520" w:rsidP="007D2037">
            <w:pPr>
              <w:spacing w:line="276" w:lineRule="auto"/>
              <w:jc w:val="both"/>
              <w:rPr>
                <w:rFonts w:ascii="Book Antiqua" w:hAnsi="Book Antiqua"/>
                <w:sz w:val="16"/>
                <w:szCs w:val="16"/>
              </w:rPr>
            </w:pPr>
            <w:r w:rsidRPr="00BC73EB">
              <w:rPr>
                <w:rFonts w:ascii="Book Antiqua" w:hAnsi="Book Antiqua"/>
                <w:sz w:val="16"/>
                <w:szCs w:val="16"/>
              </w:rPr>
              <w:t>- Öğrencilerin bilimsel, kültürel, sanatsal, sportif ve toplum hizmeti alanlarında etkinliklere katılımı artırılacak ve izlenecektir.</w:t>
            </w:r>
          </w:p>
        </w:tc>
      </w:tr>
      <w:tr w:rsidR="00755520" w:rsidRPr="00A17643" w:rsidTr="008E3244">
        <w:trPr>
          <w:trHeight w:val="475"/>
        </w:trPr>
        <w:tc>
          <w:tcPr>
            <w:tcW w:w="638" w:type="pct"/>
            <w:vMerge/>
            <w:shd w:val="clear" w:color="auto" w:fill="00B0F0"/>
            <w:vAlign w:val="center"/>
          </w:tcPr>
          <w:p w:rsidR="00755520" w:rsidRPr="00BC73EB" w:rsidRDefault="00755520" w:rsidP="007D2037">
            <w:pPr>
              <w:rPr>
                <w:rFonts w:ascii="Book Antiqua" w:hAnsi="Book Antiqua"/>
                <w:sz w:val="16"/>
                <w:szCs w:val="16"/>
              </w:rPr>
            </w:pPr>
          </w:p>
        </w:tc>
        <w:tc>
          <w:tcPr>
            <w:tcW w:w="341" w:type="pct"/>
            <w:gridSpan w:val="2"/>
            <w:shd w:val="clear" w:color="auto" w:fill="00B0F0"/>
            <w:vAlign w:val="center"/>
          </w:tcPr>
          <w:p w:rsidR="00755520" w:rsidRPr="00BC73EB" w:rsidRDefault="00755520" w:rsidP="007D2037">
            <w:pPr>
              <w:rPr>
                <w:rFonts w:ascii="Book Antiqua" w:hAnsi="Book Antiqua"/>
                <w:sz w:val="16"/>
                <w:szCs w:val="16"/>
              </w:rPr>
            </w:pPr>
            <w:r w:rsidRPr="00BC73EB">
              <w:rPr>
                <w:rFonts w:ascii="Book Antiqua" w:hAnsi="Book Antiqua"/>
                <w:sz w:val="16"/>
                <w:szCs w:val="16"/>
              </w:rPr>
              <w:t>S 1.2.3</w:t>
            </w:r>
          </w:p>
        </w:tc>
        <w:tc>
          <w:tcPr>
            <w:tcW w:w="4020" w:type="pct"/>
            <w:gridSpan w:val="12"/>
            <w:vAlign w:val="center"/>
          </w:tcPr>
          <w:p w:rsidR="00755520" w:rsidRPr="00BC73EB" w:rsidRDefault="00755520" w:rsidP="001F52D8">
            <w:pPr>
              <w:spacing w:line="276" w:lineRule="auto"/>
              <w:jc w:val="both"/>
              <w:rPr>
                <w:rFonts w:ascii="Book Antiqua" w:hAnsi="Book Antiqua"/>
                <w:sz w:val="16"/>
                <w:szCs w:val="16"/>
              </w:rPr>
            </w:pPr>
            <w:r w:rsidRPr="00BC73EB">
              <w:rPr>
                <w:rFonts w:ascii="Book Antiqua" w:hAnsi="Book Antiqua"/>
                <w:sz w:val="16"/>
                <w:szCs w:val="16"/>
              </w:rPr>
              <w:t xml:space="preserve">- </w:t>
            </w:r>
            <w:r w:rsidR="001F52D8">
              <w:rPr>
                <w:rFonts w:ascii="Book Antiqua" w:hAnsi="Book Antiqua"/>
                <w:sz w:val="16"/>
                <w:szCs w:val="16"/>
              </w:rPr>
              <w:t>Kilis ilinde k</w:t>
            </w:r>
            <w:r w:rsidRPr="00BC73EB">
              <w:rPr>
                <w:rFonts w:ascii="Book Antiqua" w:hAnsi="Book Antiqua"/>
                <w:sz w:val="16"/>
                <w:szCs w:val="16"/>
              </w:rPr>
              <w:t xml:space="preserve">ademeler arası geçiş sınavlarının eğitim sistemi üzerindeki baskısı azaltılacak ve yeterlilik temelli ölçme değerlendirme </w:t>
            </w:r>
            <w:r w:rsidR="001F52D8">
              <w:rPr>
                <w:rFonts w:ascii="Book Antiqua" w:hAnsi="Book Antiqua"/>
                <w:sz w:val="16"/>
                <w:szCs w:val="16"/>
              </w:rPr>
              <w:t>çalışmalar</w:t>
            </w:r>
            <w:r w:rsidR="000C0C8A">
              <w:rPr>
                <w:rFonts w:ascii="Book Antiqua" w:hAnsi="Book Antiqua"/>
                <w:sz w:val="16"/>
                <w:szCs w:val="16"/>
              </w:rPr>
              <w:t>ı</w:t>
            </w:r>
            <w:r w:rsidR="001F52D8">
              <w:rPr>
                <w:rFonts w:ascii="Book Antiqua" w:hAnsi="Book Antiqua"/>
                <w:sz w:val="16"/>
                <w:szCs w:val="16"/>
              </w:rPr>
              <w:t xml:space="preserve"> </w:t>
            </w:r>
            <w:r w:rsidRPr="00BC73EB">
              <w:rPr>
                <w:rFonts w:ascii="Book Antiqua" w:hAnsi="Book Antiqua"/>
                <w:sz w:val="16"/>
                <w:szCs w:val="16"/>
              </w:rPr>
              <w:t>yapılacaktır.</w:t>
            </w:r>
          </w:p>
        </w:tc>
      </w:tr>
      <w:tr w:rsidR="00755520" w:rsidRPr="00A17643" w:rsidTr="008E3244">
        <w:trPr>
          <w:trHeight w:val="20"/>
        </w:trPr>
        <w:tc>
          <w:tcPr>
            <w:tcW w:w="980" w:type="pct"/>
            <w:gridSpan w:val="3"/>
            <w:shd w:val="clear" w:color="auto" w:fill="00B0F0"/>
            <w:vAlign w:val="center"/>
          </w:tcPr>
          <w:p w:rsidR="00755520" w:rsidRPr="00BC73EB" w:rsidRDefault="00755520" w:rsidP="007D2037">
            <w:pPr>
              <w:spacing w:line="276" w:lineRule="auto"/>
              <w:rPr>
                <w:rFonts w:ascii="Book Antiqua" w:hAnsi="Book Antiqua"/>
                <w:sz w:val="16"/>
                <w:szCs w:val="16"/>
              </w:rPr>
            </w:pPr>
            <w:r w:rsidRPr="00BC73EB">
              <w:rPr>
                <w:rFonts w:ascii="Book Antiqua" w:hAnsi="Book Antiqua"/>
                <w:sz w:val="16"/>
                <w:szCs w:val="16"/>
              </w:rPr>
              <w:t>Maliyet Tahmini</w:t>
            </w:r>
          </w:p>
        </w:tc>
        <w:tc>
          <w:tcPr>
            <w:tcW w:w="4020" w:type="pct"/>
            <w:gridSpan w:val="12"/>
            <w:vAlign w:val="center"/>
          </w:tcPr>
          <w:p w:rsidR="00755520" w:rsidRPr="00BC73EB" w:rsidRDefault="00B37A5C" w:rsidP="007D2037">
            <w:pPr>
              <w:jc w:val="both"/>
              <w:rPr>
                <w:rFonts w:ascii="Book Antiqua" w:hAnsi="Book Antiqua" w:cs="Calibri"/>
                <w:color w:val="000000"/>
                <w:sz w:val="16"/>
                <w:szCs w:val="16"/>
              </w:rPr>
            </w:pPr>
            <w:r>
              <w:rPr>
                <w:rFonts w:ascii="Book Antiqua" w:hAnsi="Book Antiqua" w:cs="Calibri"/>
                <w:color w:val="000000"/>
                <w:sz w:val="16"/>
                <w:szCs w:val="16"/>
              </w:rPr>
              <w:t>200.000 TL</w:t>
            </w:r>
          </w:p>
        </w:tc>
      </w:tr>
      <w:tr w:rsidR="00755520" w:rsidRPr="00A17643" w:rsidTr="008E3244">
        <w:trPr>
          <w:trHeight w:val="20"/>
        </w:trPr>
        <w:tc>
          <w:tcPr>
            <w:tcW w:w="980" w:type="pct"/>
            <w:gridSpan w:val="3"/>
            <w:shd w:val="clear" w:color="auto" w:fill="00B0F0"/>
            <w:vAlign w:val="center"/>
          </w:tcPr>
          <w:p w:rsidR="00755520" w:rsidRPr="00BC73EB" w:rsidRDefault="00755520" w:rsidP="007D2037">
            <w:pPr>
              <w:spacing w:line="276" w:lineRule="auto"/>
              <w:rPr>
                <w:rFonts w:ascii="Book Antiqua" w:hAnsi="Book Antiqua"/>
                <w:sz w:val="16"/>
                <w:szCs w:val="16"/>
              </w:rPr>
            </w:pPr>
            <w:r w:rsidRPr="00BC73EB">
              <w:rPr>
                <w:rFonts w:ascii="Book Antiqua" w:hAnsi="Book Antiqua"/>
                <w:sz w:val="16"/>
                <w:szCs w:val="16"/>
              </w:rPr>
              <w:t>Tespitler</w:t>
            </w:r>
          </w:p>
        </w:tc>
        <w:tc>
          <w:tcPr>
            <w:tcW w:w="4020" w:type="pct"/>
            <w:gridSpan w:val="12"/>
            <w:vAlign w:val="center"/>
          </w:tcPr>
          <w:p w:rsidR="00755520" w:rsidRPr="00BC73EB" w:rsidRDefault="00755520" w:rsidP="007D2037">
            <w:pPr>
              <w:spacing w:line="276" w:lineRule="auto"/>
              <w:jc w:val="both"/>
              <w:rPr>
                <w:rFonts w:ascii="Book Antiqua" w:hAnsi="Book Antiqua"/>
                <w:sz w:val="16"/>
                <w:szCs w:val="16"/>
              </w:rPr>
            </w:pPr>
            <w:r w:rsidRPr="00BC73EB">
              <w:rPr>
                <w:rFonts w:ascii="Book Antiqua" w:hAnsi="Book Antiqua"/>
                <w:sz w:val="16"/>
                <w:szCs w:val="16"/>
              </w:rPr>
              <w:t>- Öğrencilerin bilimsel, kültürel, sanatsal ve sportif faaliyetlere katılımının düşük olması,</w:t>
            </w:r>
          </w:p>
          <w:p w:rsidR="00755520" w:rsidRPr="00BC73EB" w:rsidRDefault="00755520" w:rsidP="007D2037">
            <w:pPr>
              <w:spacing w:line="276" w:lineRule="auto"/>
              <w:jc w:val="both"/>
              <w:rPr>
                <w:rFonts w:ascii="Book Antiqua" w:hAnsi="Book Antiqua"/>
                <w:sz w:val="16"/>
                <w:szCs w:val="16"/>
              </w:rPr>
            </w:pPr>
            <w:r w:rsidRPr="00BC73EB">
              <w:rPr>
                <w:rFonts w:ascii="Book Antiqua" w:hAnsi="Book Antiqua"/>
                <w:sz w:val="16"/>
                <w:szCs w:val="16"/>
              </w:rPr>
              <w:t>- Toplumda akademik başarıya yüksek değer atfedilmesi,</w:t>
            </w:r>
          </w:p>
          <w:p w:rsidR="00755520" w:rsidRPr="00BC73EB" w:rsidRDefault="00755520" w:rsidP="007D2037">
            <w:pPr>
              <w:spacing w:line="276" w:lineRule="auto"/>
              <w:jc w:val="both"/>
              <w:rPr>
                <w:rFonts w:ascii="Book Antiqua" w:hAnsi="Book Antiqua"/>
                <w:sz w:val="16"/>
                <w:szCs w:val="16"/>
              </w:rPr>
            </w:pPr>
            <w:r w:rsidRPr="00BC73EB">
              <w:rPr>
                <w:rFonts w:ascii="Book Antiqua" w:hAnsi="Book Antiqua"/>
                <w:sz w:val="16"/>
                <w:szCs w:val="16"/>
              </w:rPr>
              <w:t>- Öğrenciler ve öğretmenlerin yeterlilik temelli ölçme ve değerlendirme uygulamaları konusunda yeterli bilgi ve tecrübeye sahip olmaması.</w:t>
            </w:r>
          </w:p>
        </w:tc>
      </w:tr>
      <w:tr w:rsidR="00755520" w:rsidRPr="00A17643" w:rsidTr="008E3244">
        <w:trPr>
          <w:trHeight w:val="20"/>
        </w:trPr>
        <w:tc>
          <w:tcPr>
            <w:tcW w:w="980" w:type="pct"/>
            <w:gridSpan w:val="3"/>
            <w:shd w:val="clear" w:color="auto" w:fill="00B0F0"/>
            <w:vAlign w:val="center"/>
          </w:tcPr>
          <w:p w:rsidR="00755520" w:rsidRPr="00BC73EB" w:rsidRDefault="00755520" w:rsidP="007D2037">
            <w:pPr>
              <w:spacing w:line="276" w:lineRule="auto"/>
              <w:rPr>
                <w:rFonts w:ascii="Book Antiqua" w:hAnsi="Book Antiqua"/>
                <w:sz w:val="16"/>
                <w:szCs w:val="16"/>
              </w:rPr>
            </w:pPr>
            <w:r w:rsidRPr="00BC73EB">
              <w:rPr>
                <w:rFonts w:ascii="Book Antiqua" w:hAnsi="Book Antiqua"/>
                <w:sz w:val="16"/>
                <w:szCs w:val="16"/>
              </w:rPr>
              <w:t>İhtiyaçlar</w:t>
            </w:r>
          </w:p>
        </w:tc>
        <w:tc>
          <w:tcPr>
            <w:tcW w:w="4020" w:type="pct"/>
            <w:gridSpan w:val="12"/>
            <w:vAlign w:val="center"/>
          </w:tcPr>
          <w:p w:rsidR="00755520" w:rsidRPr="00BC73EB" w:rsidRDefault="00755520" w:rsidP="007D2037">
            <w:pPr>
              <w:spacing w:line="276" w:lineRule="auto"/>
              <w:jc w:val="both"/>
              <w:rPr>
                <w:rFonts w:ascii="Book Antiqua" w:hAnsi="Book Antiqua"/>
                <w:sz w:val="16"/>
                <w:szCs w:val="16"/>
              </w:rPr>
            </w:pPr>
            <w:r w:rsidRPr="00BC73EB">
              <w:rPr>
                <w:rFonts w:ascii="Book Antiqua" w:hAnsi="Book Antiqua"/>
                <w:sz w:val="16"/>
                <w:szCs w:val="16"/>
              </w:rPr>
              <w:t>- Öğretmenlerin alternatif eğitim yöntem ve teknikleri konusunda eğitime alınmaları,</w:t>
            </w:r>
          </w:p>
          <w:p w:rsidR="00755520" w:rsidRPr="00BC73EB" w:rsidRDefault="00755520" w:rsidP="007D2037">
            <w:pPr>
              <w:spacing w:line="276" w:lineRule="auto"/>
              <w:jc w:val="both"/>
              <w:rPr>
                <w:rFonts w:ascii="Book Antiqua" w:hAnsi="Book Antiqua"/>
                <w:sz w:val="16"/>
                <w:szCs w:val="16"/>
              </w:rPr>
            </w:pPr>
            <w:r w:rsidRPr="00BC73EB">
              <w:rPr>
                <w:rFonts w:ascii="Book Antiqua" w:hAnsi="Book Antiqua"/>
                <w:sz w:val="16"/>
                <w:szCs w:val="16"/>
              </w:rPr>
              <w:t>- Ölçme ve değerlendirme merkezlerinin tüm illere yaygınlaştırılması,</w:t>
            </w:r>
          </w:p>
          <w:p w:rsidR="00755520" w:rsidRPr="00BC73EB" w:rsidRDefault="00755520" w:rsidP="007D2037">
            <w:pPr>
              <w:spacing w:line="276" w:lineRule="auto"/>
              <w:jc w:val="both"/>
              <w:rPr>
                <w:rFonts w:ascii="Book Antiqua" w:hAnsi="Book Antiqua"/>
                <w:sz w:val="16"/>
                <w:szCs w:val="16"/>
              </w:rPr>
            </w:pPr>
            <w:r w:rsidRPr="00BC73EB">
              <w:rPr>
                <w:rFonts w:ascii="Book Antiqua" w:hAnsi="Book Antiqua"/>
                <w:sz w:val="16"/>
                <w:szCs w:val="16"/>
              </w:rPr>
              <w:t>- Sınav kaygısına yönelik olarak aile hekimliği başta olmak üzere çeşitli kurumlarla iş birliği yapılması,</w:t>
            </w:r>
          </w:p>
          <w:p w:rsidR="00755520" w:rsidRPr="00BC73EB" w:rsidRDefault="00755520" w:rsidP="007D2037">
            <w:pPr>
              <w:spacing w:line="276" w:lineRule="auto"/>
              <w:jc w:val="both"/>
              <w:rPr>
                <w:rFonts w:ascii="Book Antiqua" w:hAnsi="Book Antiqua"/>
                <w:sz w:val="16"/>
                <w:szCs w:val="16"/>
              </w:rPr>
            </w:pPr>
            <w:r w:rsidRPr="00BC73EB">
              <w:rPr>
                <w:rFonts w:ascii="Book Antiqua" w:hAnsi="Book Antiqua"/>
                <w:sz w:val="16"/>
                <w:szCs w:val="16"/>
              </w:rPr>
              <w:t>- Veli ve öğretmenlere yönelik olarak öğrencilerin bilimsel, kültürel, sanatsal ve sportif faaliyetlere katılması yönünde farkındalık çalışmaları yürütülmesi,</w:t>
            </w:r>
          </w:p>
          <w:p w:rsidR="00755520" w:rsidRPr="00BC73EB" w:rsidRDefault="00755520" w:rsidP="007D2037">
            <w:pPr>
              <w:spacing w:line="276" w:lineRule="auto"/>
              <w:jc w:val="both"/>
              <w:rPr>
                <w:rFonts w:ascii="Book Antiqua" w:hAnsi="Book Antiqua"/>
                <w:sz w:val="16"/>
                <w:szCs w:val="16"/>
              </w:rPr>
            </w:pPr>
            <w:proofErr w:type="gramStart"/>
            <w:r w:rsidRPr="00BC73EB">
              <w:rPr>
                <w:rFonts w:ascii="Book Antiqua" w:hAnsi="Book Antiqua"/>
                <w:sz w:val="16"/>
                <w:szCs w:val="16"/>
              </w:rPr>
              <w:t xml:space="preserve">- </w:t>
            </w:r>
            <w:r w:rsidRPr="00BC73EB">
              <w:rPr>
                <w:rFonts w:ascii="Book Antiqua" w:eastAsia="Calibri" w:hAnsi="Book Antiqua" w:cs="Arial"/>
                <w:sz w:val="16"/>
                <w:szCs w:val="16"/>
              </w:rPr>
              <w:t xml:space="preserve">Öğretim programlarının </w:t>
            </w:r>
            <w:r w:rsidRPr="00BC73EB">
              <w:rPr>
                <w:rFonts w:ascii="Book Antiqua" w:hAnsi="Book Antiqua"/>
                <w:sz w:val="16"/>
                <w:szCs w:val="16"/>
              </w:rPr>
              <w:t>konu alanları bazında yeterlilik temelli olarak tanımlanması.</w:t>
            </w:r>
            <w:proofErr w:type="gramEnd"/>
          </w:p>
        </w:tc>
      </w:tr>
    </w:tbl>
    <w:p w:rsidR="007A5DB4" w:rsidRPr="007A5DB4" w:rsidRDefault="007A5DB4" w:rsidP="007A5DB4">
      <w:pPr>
        <w:rPr>
          <w:rFonts w:cs="Times New Roman"/>
        </w:rPr>
      </w:pPr>
      <w:r w:rsidRPr="007A5DB4">
        <w:rPr>
          <w:rFonts w:cs="Times New Roman"/>
        </w:rPr>
        <w:t>UD: Uygulama Dönemi</w:t>
      </w:r>
    </w:p>
    <w:p w:rsidR="007A5DB4" w:rsidRDefault="007A5DB4" w:rsidP="007A5DB4">
      <w:pPr>
        <w:rPr>
          <w:rFonts w:cs="Times New Roman"/>
        </w:rPr>
      </w:pPr>
    </w:p>
    <w:p w:rsidR="00451F06" w:rsidRDefault="00451F06" w:rsidP="007A5DB4">
      <w:pPr>
        <w:rPr>
          <w:rFonts w:cs="Times New Roman"/>
        </w:rPr>
      </w:pPr>
    </w:p>
    <w:p w:rsidR="008D3343" w:rsidRDefault="007A5DB4" w:rsidP="00451F06">
      <w:pPr>
        <w:ind w:firstLine="709"/>
        <w:jc w:val="both"/>
        <w:rPr>
          <w:rFonts w:cs="Times New Roman"/>
        </w:rPr>
      </w:pPr>
      <w:r w:rsidRPr="007A5DB4">
        <w:rPr>
          <w:rFonts w:cs="Times New Roman"/>
          <w:b/>
        </w:rPr>
        <w:t xml:space="preserve">Hedef </w:t>
      </w:r>
      <w:proofErr w:type="gramStart"/>
      <w:r w:rsidRPr="007A5DB4">
        <w:rPr>
          <w:rFonts w:cs="Times New Roman"/>
          <w:b/>
        </w:rPr>
        <w:t>1.2</w:t>
      </w:r>
      <w:proofErr w:type="gramEnd"/>
      <w:r w:rsidRPr="007A5DB4">
        <w:rPr>
          <w:rFonts w:cs="Times New Roman"/>
          <w:b/>
        </w:rPr>
        <w:t>.</w:t>
      </w:r>
      <w:r w:rsidRPr="007A5DB4">
        <w:rPr>
          <w:rFonts w:cs="Times New Roman"/>
        </w:rPr>
        <w:t xml:space="preserve"> Öğrencilerin yaş, okul türü ve programlarına göre gereksinimlerini dikkate alan beceri temelli yabancı dil yeterlilikleri sistemine geçmek.</w:t>
      </w:r>
    </w:p>
    <w:p w:rsidR="00451F06" w:rsidRDefault="00451F06" w:rsidP="00451F06">
      <w:pPr>
        <w:ind w:firstLine="709"/>
        <w:jc w:val="both"/>
        <w:rPr>
          <w:rFonts w:cs="Times New Roman"/>
        </w:rPr>
      </w:pPr>
    </w:p>
    <w:tbl>
      <w:tblPr>
        <w:tblStyle w:val="TabloKlavuzu"/>
        <w:tblW w:w="5514" w:type="pct"/>
        <w:tblInd w:w="-431" w:type="dxa"/>
        <w:tblLook w:val="04A0" w:firstRow="1" w:lastRow="0" w:firstColumn="1" w:lastColumn="0" w:noHBand="0" w:noVBand="1"/>
      </w:tblPr>
      <w:tblGrid>
        <w:gridCol w:w="1290"/>
        <w:gridCol w:w="176"/>
        <w:gridCol w:w="553"/>
        <w:gridCol w:w="1942"/>
        <w:gridCol w:w="742"/>
        <w:gridCol w:w="844"/>
        <w:gridCol w:w="580"/>
        <w:gridCol w:w="600"/>
        <w:gridCol w:w="600"/>
        <w:gridCol w:w="600"/>
        <w:gridCol w:w="531"/>
        <w:gridCol w:w="660"/>
        <w:gridCol w:w="1125"/>
      </w:tblGrid>
      <w:tr w:rsidR="008D3343" w:rsidRPr="00A17643" w:rsidTr="008C6B74">
        <w:trPr>
          <w:trHeight w:val="20"/>
        </w:trPr>
        <w:tc>
          <w:tcPr>
            <w:tcW w:w="716" w:type="pct"/>
            <w:gridSpan w:val="2"/>
            <w:shd w:val="clear" w:color="auto" w:fill="00B0F0"/>
            <w:vAlign w:val="center"/>
          </w:tcPr>
          <w:p w:rsidR="008D3343" w:rsidRPr="00306ACD" w:rsidRDefault="008D3343" w:rsidP="007D2037">
            <w:pPr>
              <w:rPr>
                <w:rFonts w:ascii="Book Antiqua" w:hAnsi="Book Antiqua"/>
                <w:sz w:val="18"/>
                <w:szCs w:val="18"/>
              </w:rPr>
            </w:pPr>
            <w:r w:rsidRPr="00306ACD">
              <w:rPr>
                <w:rFonts w:ascii="Book Antiqua" w:hAnsi="Book Antiqua"/>
                <w:sz w:val="18"/>
                <w:szCs w:val="18"/>
              </w:rPr>
              <w:t>Amaç 1</w:t>
            </w:r>
          </w:p>
        </w:tc>
        <w:tc>
          <w:tcPr>
            <w:tcW w:w="4284" w:type="pct"/>
            <w:gridSpan w:val="11"/>
            <w:vAlign w:val="center"/>
          </w:tcPr>
          <w:p w:rsidR="008D3343" w:rsidRPr="00306ACD" w:rsidRDefault="008D3343" w:rsidP="007D2037">
            <w:pPr>
              <w:spacing w:line="276" w:lineRule="auto"/>
              <w:jc w:val="both"/>
              <w:rPr>
                <w:rFonts w:ascii="Book Antiqua" w:hAnsi="Book Antiqua"/>
                <w:sz w:val="18"/>
                <w:szCs w:val="18"/>
              </w:rPr>
            </w:pPr>
            <w:r w:rsidRPr="00306ACD">
              <w:rPr>
                <w:rFonts w:ascii="Book Antiqua" w:hAnsi="Book Antiqua"/>
                <w:sz w:val="18"/>
                <w:szCs w:val="18"/>
              </w:rPr>
              <w:t>Tüm öğrencilerimize, çağın gereklerine uygun bilgi, beceri, tutum ve davranışların kazandırılmasını sağlamak.</w:t>
            </w:r>
          </w:p>
        </w:tc>
      </w:tr>
      <w:tr w:rsidR="008D3343" w:rsidRPr="00A17643" w:rsidTr="008C6B74">
        <w:trPr>
          <w:trHeight w:val="20"/>
        </w:trPr>
        <w:tc>
          <w:tcPr>
            <w:tcW w:w="716" w:type="pct"/>
            <w:gridSpan w:val="2"/>
            <w:shd w:val="clear" w:color="auto" w:fill="00B0F0"/>
            <w:vAlign w:val="center"/>
          </w:tcPr>
          <w:p w:rsidR="008D3343" w:rsidRPr="00306ACD" w:rsidRDefault="008D3343" w:rsidP="007D2037">
            <w:pPr>
              <w:rPr>
                <w:rFonts w:ascii="Book Antiqua" w:hAnsi="Book Antiqua"/>
                <w:sz w:val="18"/>
                <w:szCs w:val="18"/>
              </w:rPr>
            </w:pPr>
            <w:r w:rsidRPr="00306ACD">
              <w:rPr>
                <w:rFonts w:ascii="Book Antiqua" w:hAnsi="Book Antiqua"/>
                <w:sz w:val="18"/>
                <w:szCs w:val="18"/>
              </w:rPr>
              <w:t xml:space="preserve">Hedef </w:t>
            </w:r>
            <w:proofErr w:type="gramStart"/>
            <w:r w:rsidRPr="00306ACD">
              <w:rPr>
                <w:rFonts w:ascii="Book Antiqua" w:hAnsi="Book Antiqua"/>
                <w:sz w:val="18"/>
                <w:szCs w:val="18"/>
              </w:rPr>
              <w:t>1.2</w:t>
            </w:r>
            <w:proofErr w:type="gramEnd"/>
            <w:r w:rsidRPr="00306ACD">
              <w:rPr>
                <w:rFonts w:ascii="Book Antiqua" w:hAnsi="Book Antiqua"/>
                <w:sz w:val="18"/>
                <w:szCs w:val="18"/>
              </w:rPr>
              <w:t>.</w:t>
            </w:r>
          </w:p>
        </w:tc>
        <w:tc>
          <w:tcPr>
            <w:tcW w:w="4284" w:type="pct"/>
            <w:gridSpan w:val="11"/>
            <w:vAlign w:val="center"/>
          </w:tcPr>
          <w:p w:rsidR="008D3343" w:rsidRPr="00306ACD" w:rsidRDefault="00BC1A59" w:rsidP="007D2037">
            <w:pPr>
              <w:jc w:val="both"/>
              <w:rPr>
                <w:rFonts w:ascii="Book Antiqua" w:hAnsi="Book Antiqua"/>
                <w:sz w:val="18"/>
                <w:szCs w:val="18"/>
              </w:rPr>
            </w:pPr>
            <w:r w:rsidRPr="00FC4B99">
              <w:rPr>
                <w:rFonts w:ascii="Book Antiqua" w:hAnsi="Book Antiqua"/>
                <w:sz w:val="18"/>
                <w:szCs w:val="18"/>
              </w:rPr>
              <w:t>Bakanlık tarafından yapılandırılacak olan yaş, okul türü ve programlara göre gereksinimleri dikkate alan beceri temelli sistem ile öğrencilerin yabancı dil yeterlilikleri geliştirilecektir</w:t>
            </w:r>
            <w:r>
              <w:rPr>
                <w:rFonts w:ascii="Book Antiqua" w:hAnsi="Book Antiqua"/>
                <w:sz w:val="18"/>
                <w:szCs w:val="18"/>
              </w:rPr>
              <w:t>.</w:t>
            </w:r>
          </w:p>
        </w:tc>
      </w:tr>
      <w:tr w:rsidR="008D3343" w:rsidRPr="00A17643" w:rsidTr="00FB3314">
        <w:trPr>
          <w:cantSplit/>
          <w:trHeight w:val="1134"/>
        </w:trPr>
        <w:tc>
          <w:tcPr>
            <w:tcW w:w="1934" w:type="pct"/>
            <w:gridSpan w:val="4"/>
            <w:tcBorders>
              <w:bottom w:val="single" w:sz="4" w:space="0" w:color="auto"/>
            </w:tcBorders>
            <w:shd w:val="clear" w:color="auto" w:fill="00B0F0"/>
            <w:vAlign w:val="center"/>
          </w:tcPr>
          <w:p w:rsidR="008D3343" w:rsidRPr="00306ACD" w:rsidRDefault="008D3343" w:rsidP="007D2037">
            <w:pPr>
              <w:rPr>
                <w:rFonts w:ascii="Book Antiqua" w:hAnsi="Book Antiqua"/>
                <w:sz w:val="18"/>
                <w:szCs w:val="18"/>
              </w:rPr>
            </w:pPr>
            <w:r w:rsidRPr="00306ACD">
              <w:rPr>
                <w:rFonts w:ascii="Book Antiqua" w:hAnsi="Book Antiqua"/>
                <w:sz w:val="18"/>
                <w:szCs w:val="18"/>
              </w:rPr>
              <w:t>Performans Göstergeleri</w:t>
            </w:r>
          </w:p>
        </w:tc>
        <w:tc>
          <w:tcPr>
            <w:tcW w:w="362" w:type="pct"/>
            <w:shd w:val="clear" w:color="auto" w:fill="00B0F0"/>
            <w:textDirection w:val="btLr"/>
            <w:vAlign w:val="center"/>
          </w:tcPr>
          <w:p w:rsidR="008D3343" w:rsidRPr="00306ACD" w:rsidRDefault="008D3343" w:rsidP="007D2037">
            <w:pPr>
              <w:ind w:left="113" w:right="113"/>
              <w:jc w:val="center"/>
              <w:rPr>
                <w:rFonts w:ascii="Book Antiqua" w:hAnsi="Book Antiqua"/>
                <w:sz w:val="18"/>
                <w:szCs w:val="18"/>
              </w:rPr>
            </w:pPr>
            <w:r w:rsidRPr="00306ACD">
              <w:rPr>
                <w:rFonts w:ascii="Book Antiqua" w:hAnsi="Book Antiqua"/>
                <w:sz w:val="18"/>
                <w:szCs w:val="18"/>
              </w:rPr>
              <w:t>Hedefe Etkisi (%)</w:t>
            </w:r>
          </w:p>
        </w:tc>
        <w:tc>
          <w:tcPr>
            <w:tcW w:w="412" w:type="pct"/>
            <w:shd w:val="clear" w:color="auto" w:fill="00B0F0"/>
            <w:textDirection w:val="btLr"/>
            <w:vAlign w:val="center"/>
          </w:tcPr>
          <w:p w:rsidR="008D3343" w:rsidRPr="00306ACD" w:rsidRDefault="008D3343" w:rsidP="007D2037">
            <w:pPr>
              <w:ind w:left="113" w:right="113"/>
              <w:jc w:val="center"/>
              <w:rPr>
                <w:rFonts w:ascii="Book Antiqua" w:hAnsi="Book Antiqua"/>
                <w:sz w:val="18"/>
                <w:szCs w:val="18"/>
              </w:rPr>
            </w:pPr>
            <w:r w:rsidRPr="00306ACD">
              <w:rPr>
                <w:rFonts w:ascii="Book Antiqua" w:hAnsi="Book Antiqua"/>
                <w:sz w:val="18"/>
                <w:szCs w:val="18"/>
              </w:rPr>
              <w:t>Başlangıç Değeri</w:t>
            </w:r>
          </w:p>
        </w:tc>
        <w:tc>
          <w:tcPr>
            <w:tcW w:w="283" w:type="pct"/>
            <w:shd w:val="clear" w:color="auto" w:fill="00B0F0"/>
            <w:textDirection w:val="btLr"/>
            <w:vAlign w:val="center"/>
          </w:tcPr>
          <w:p w:rsidR="008D3343" w:rsidRPr="00306ACD" w:rsidRDefault="008D3343" w:rsidP="007D2037">
            <w:pPr>
              <w:ind w:left="113" w:right="113"/>
              <w:jc w:val="center"/>
              <w:rPr>
                <w:rFonts w:ascii="Book Antiqua" w:eastAsia="Calibri" w:hAnsi="Book Antiqua" w:cs="Arial"/>
                <w:sz w:val="18"/>
                <w:szCs w:val="18"/>
              </w:rPr>
            </w:pPr>
            <w:r w:rsidRPr="00306ACD">
              <w:rPr>
                <w:rFonts w:ascii="Book Antiqua" w:eastAsia="Calibri" w:hAnsi="Book Antiqua" w:cs="Arial"/>
                <w:sz w:val="18"/>
                <w:szCs w:val="18"/>
              </w:rPr>
              <w:t>2019</w:t>
            </w:r>
          </w:p>
        </w:tc>
        <w:tc>
          <w:tcPr>
            <w:tcW w:w="293" w:type="pct"/>
            <w:shd w:val="clear" w:color="auto" w:fill="00B0F0"/>
            <w:textDirection w:val="btLr"/>
            <w:vAlign w:val="center"/>
          </w:tcPr>
          <w:p w:rsidR="008D3343" w:rsidRPr="00306ACD" w:rsidRDefault="008D3343" w:rsidP="007D2037">
            <w:pPr>
              <w:ind w:left="113" w:right="113"/>
              <w:jc w:val="center"/>
              <w:rPr>
                <w:rFonts w:ascii="Book Antiqua" w:eastAsia="Calibri" w:hAnsi="Book Antiqua" w:cs="Arial"/>
                <w:sz w:val="18"/>
                <w:szCs w:val="18"/>
              </w:rPr>
            </w:pPr>
            <w:r w:rsidRPr="00306ACD">
              <w:rPr>
                <w:rFonts w:ascii="Book Antiqua" w:eastAsia="Calibri" w:hAnsi="Book Antiqua" w:cs="Arial"/>
                <w:sz w:val="18"/>
                <w:szCs w:val="18"/>
              </w:rPr>
              <w:t>2020</w:t>
            </w:r>
          </w:p>
        </w:tc>
        <w:tc>
          <w:tcPr>
            <w:tcW w:w="293" w:type="pct"/>
            <w:shd w:val="clear" w:color="auto" w:fill="00B0F0"/>
            <w:textDirection w:val="btLr"/>
            <w:vAlign w:val="center"/>
          </w:tcPr>
          <w:p w:rsidR="008D3343" w:rsidRPr="00306ACD" w:rsidRDefault="008D3343" w:rsidP="007D2037">
            <w:pPr>
              <w:ind w:left="113" w:right="113"/>
              <w:jc w:val="center"/>
              <w:rPr>
                <w:rFonts w:ascii="Book Antiqua" w:eastAsia="Calibri" w:hAnsi="Book Antiqua" w:cs="Arial"/>
                <w:sz w:val="18"/>
                <w:szCs w:val="18"/>
              </w:rPr>
            </w:pPr>
            <w:r w:rsidRPr="00306ACD">
              <w:rPr>
                <w:rFonts w:ascii="Book Antiqua" w:eastAsia="Calibri" w:hAnsi="Book Antiqua" w:cs="Arial"/>
                <w:sz w:val="18"/>
                <w:szCs w:val="18"/>
              </w:rPr>
              <w:t>2021</w:t>
            </w:r>
          </w:p>
        </w:tc>
        <w:tc>
          <w:tcPr>
            <w:tcW w:w="293" w:type="pct"/>
            <w:shd w:val="clear" w:color="auto" w:fill="00B0F0"/>
            <w:textDirection w:val="btLr"/>
            <w:vAlign w:val="center"/>
          </w:tcPr>
          <w:p w:rsidR="008D3343" w:rsidRPr="00306ACD" w:rsidRDefault="008D3343" w:rsidP="007D2037">
            <w:pPr>
              <w:ind w:left="113" w:right="113"/>
              <w:jc w:val="center"/>
              <w:rPr>
                <w:rFonts w:ascii="Book Antiqua" w:eastAsia="Calibri" w:hAnsi="Book Antiqua" w:cs="Arial"/>
                <w:sz w:val="18"/>
                <w:szCs w:val="18"/>
              </w:rPr>
            </w:pPr>
            <w:r w:rsidRPr="00306ACD">
              <w:rPr>
                <w:rFonts w:ascii="Book Antiqua" w:eastAsia="Calibri" w:hAnsi="Book Antiqua" w:cs="Arial"/>
                <w:sz w:val="18"/>
                <w:szCs w:val="18"/>
              </w:rPr>
              <w:t>2022</w:t>
            </w:r>
          </w:p>
        </w:tc>
        <w:tc>
          <w:tcPr>
            <w:tcW w:w="259" w:type="pct"/>
            <w:shd w:val="clear" w:color="auto" w:fill="00B0F0"/>
            <w:textDirection w:val="btLr"/>
            <w:vAlign w:val="center"/>
          </w:tcPr>
          <w:p w:rsidR="008D3343" w:rsidRPr="00306ACD" w:rsidRDefault="008D3343" w:rsidP="007D2037">
            <w:pPr>
              <w:ind w:left="113" w:right="113"/>
              <w:jc w:val="center"/>
              <w:rPr>
                <w:rFonts w:ascii="Book Antiqua" w:eastAsia="Calibri" w:hAnsi="Book Antiqua" w:cs="Arial"/>
                <w:sz w:val="18"/>
                <w:szCs w:val="18"/>
              </w:rPr>
            </w:pPr>
            <w:r w:rsidRPr="00306ACD">
              <w:rPr>
                <w:rFonts w:ascii="Book Antiqua" w:eastAsia="Calibri" w:hAnsi="Book Antiqua" w:cs="Arial"/>
                <w:sz w:val="18"/>
                <w:szCs w:val="18"/>
              </w:rPr>
              <w:t>2023</w:t>
            </w:r>
          </w:p>
        </w:tc>
        <w:tc>
          <w:tcPr>
            <w:tcW w:w="322" w:type="pct"/>
            <w:shd w:val="clear" w:color="auto" w:fill="00B0F0"/>
            <w:textDirection w:val="btLr"/>
            <w:vAlign w:val="center"/>
          </w:tcPr>
          <w:p w:rsidR="008D3343" w:rsidRPr="00306ACD" w:rsidRDefault="008D3343" w:rsidP="007D2037">
            <w:pPr>
              <w:ind w:left="113" w:right="113"/>
              <w:jc w:val="center"/>
              <w:rPr>
                <w:rFonts w:ascii="Book Antiqua" w:hAnsi="Book Antiqua"/>
                <w:sz w:val="18"/>
                <w:szCs w:val="18"/>
              </w:rPr>
            </w:pPr>
            <w:r w:rsidRPr="00306ACD">
              <w:rPr>
                <w:rFonts w:ascii="Book Antiqua" w:hAnsi="Book Antiqua"/>
                <w:sz w:val="18"/>
                <w:szCs w:val="18"/>
              </w:rPr>
              <w:t>İzleme Sıklığı</w:t>
            </w:r>
          </w:p>
        </w:tc>
        <w:tc>
          <w:tcPr>
            <w:tcW w:w="548" w:type="pct"/>
            <w:shd w:val="clear" w:color="auto" w:fill="00B0F0"/>
            <w:textDirection w:val="btLr"/>
            <w:vAlign w:val="center"/>
          </w:tcPr>
          <w:p w:rsidR="008D3343" w:rsidRPr="00306ACD" w:rsidRDefault="008D3343" w:rsidP="007D2037">
            <w:pPr>
              <w:ind w:left="113" w:right="113"/>
              <w:jc w:val="center"/>
              <w:rPr>
                <w:rFonts w:ascii="Book Antiqua" w:hAnsi="Book Antiqua"/>
                <w:sz w:val="18"/>
                <w:szCs w:val="18"/>
              </w:rPr>
            </w:pPr>
            <w:r w:rsidRPr="00306ACD">
              <w:rPr>
                <w:rFonts w:ascii="Book Antiqua" w:hAnsi="Book Antiqua"/>
                <w:sz w:val="18"/>
                <w:szCs w:val="18"/>
              </w:rPr>
              <w:t>Rapor Sıklığı</w:t>
            </w:r>
          </w:p>
        </w:tc>
      </w:tr>
      <w:tr w:rsidR="008D3343" w:rsidRPr="00A17643" w:rsidTr="00FB3314">
        <w:trPr>
          <w:trHeight w:val="334"/>
        </w:trPr>
        <w:tc>
          <w:tcPr>
            <w:tcW w:w="1934"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8D3343" w:rsidRPr="00306ACD" w:rsidRDefault="008D3343" w:rsidP="007D2037">
            <w:pPr>
              <w:rPr>
                <w:rFonts w:ascii="Book Antiqua" w:hAnsi="Book Antiqua"/>
                <w:sz w:val="18"/>
                <w:szCs w:val="18"/>
              </w:rPr>
            </w:pPr>
            <w:r w:rsidRPr="00306ACD">
              <w:rPr>
                <w:rFonts w:ascii="Book Antiqua" w:hAnsi="Book Antiqua"/>
                <w:sz w:val="18"/>
                <w:szCs w:val="18"/>
              </w:rPr>
              <w:t>PG1.</w:t>
            </w:r>
            <w:proofErr w:type="gramStart"/>
            <w:r w:rsidRPr="00306ACD">
              <w:rPr>
                <w:rFonts w:ascii="Book Antiqua" w:hAnsi="Book Antiqua"/>
                <w:sz w:val="18"/>
                <w:szCs w:val="18"/>
              </w:rPr>
              <w:t>1.1</w:t>
            </w:r>
            <w:proofErr w:type="gramEnd"/>
            <w:r w:rsidRPr="00306ACD">
              <w:rPr>
                <w:rFonts w:ascii="Book Antiqua" w:hAnsi="Book Antiqua"/>
                <w:sz w:val="18"/>
                <w:szCs w:val="18"/>
              </w:rPr>
              <w:t xml:space="preserve"> Yabancı dil dersi yılsonu puan ortalaması</w:t>
            </w:r>
          </w:p>
        </w:tc>
        <w:tc>
          <w:tcPr>
            <w:tcW w:w="362" w:type="pct"/>
            <w:tcBorders>
              <w:left w:val="single" w:sz="4" w:space="0" w:color="auto"/>
            </w:tcBorders>
            <w:vAlign w:val="center"/>
          </w:tcPr>
          <w:p w:rsidR="008D3343" w:rsidRPr="00306ACD" w:rsidRDefault="008D3343" w:rsidP="007D2037">
            <w:pPr>
              <w:jc w:val="center"/>
              <w:rPr>
                <w:rFonts w:ascii="Book Antiqua" w:hAnsi="Book Antiqua"/>
                <w:sz w:val="18"/>
                <w:szCs w:val="18"/>
              </w:rPr>
            </w:pPr>
            <w:r w:rsidRPr="00306ACD">
              <w:rPr>
                <w:rFonts w:ascii="Book Antiqua" w:hAnsi="Book Antiqua"/>
                <w:sz w:val="18"/>
                <w:szCs w:val="18"/>
              </w:rPr>
              <w:t>25</w:t>
            </w:r>
          </w:p>
        </w:tc>
        <w:tc>
          <w:tcPr>
            <w:tcW w:w="412" w:type="pct"/>
            <w:vAlign w:val="center"/>
          </w:tcPr>
          <w:p w:rsidR="008D3343" w:rsidRPr="00306ACD" w:rsidRDefault="00E71FE3" w:rsidP="00E71FE3">
            <w:pPr>
              <w:jc w:val="center"/>
              <w:rPr>
                <w:rFonts w:ascii="Book Antiqua" w:hAnsi="Book Antiqua"/>
                <w:sz w:val="18"/>
                <w:szCs w:val="18"/>
              </w:rPr>
            </w:pPr>
            <w:r>
              <w:rPr>
                <w:rFonts w:ascii="Book Antiqua" w:hAnsi="Book Antiqua"/>
                <w:sz w:val="18"/>
                <w:szCs w:val="18"/>
              </w:rPr>
              <w:t>68</w:t>
            </w:r>
          </w:p>
        </w:tc>
        <w:tc>
          <w:tcPr>
            <w:tcW w:w="283" w:type="pct"/>
            <w:vAlign w:val="center"/>
          </w:tcPr>
          <w:p w:rsidR="008D3343" w:rsidRPr="00306ACD" w:rsidRDefault="00E71FE3" w:rsidP="007D2037">
            <w:pPr>
              <w:jc w:val="center"/>
              <w:rPr>
                <w:rFonts w:ascii="Book Antiqua" w:hAnsi="Book Antiqua"/>
                <w:sz w:val="18"/>
                <w:szCs w:val="18"/>
              </w:rPr>
            </w:pPr>
            <w:r>
              <w:rPr>
                <w:rFonts w:ascii="Book Antiqua" w:hAnsi="Book Antiqua"/>
                <w:sz w:val="18"/>
                <w:szCs w:val="18"/>
              </w:rPr>
              <w:t>71</w:t>
            </w:r>
          </w:p>
        </w:tc>
        <w:tc>
          <w:tcPr>
            <w:tcW w:w="293" w:type="pct"/>
            <w:vAlign w:val="center"/>
          </w:tcPr>
          <w:p w:rsidR="008D3343" w:rsidRPr="00306ACD" w:rsidRDefault="00E71FE3" w:rsidP="007D2037">
            <w:pPr>
              <w:jc w:val="center"/>
              <w:rPr>
                <w:rFonts w:ascii="Book Antiqua" w:hAnsi="Book Antiqua"/>
                <w:sz w:val="18"/>
                <w:szCs w:val="18"/>
              </w:rPr>
            </w:pPr>
            <w:r>
              <w:rPr>
                <w:rFonts w:ascii="Book Antiqua" w:hAnsi="Book Antiqua"/>
                <w:sz w:val="18"/>
                <w:szCs w:val="18"/>
              </w:rPr>
              <w:t>75</w:t>
            </w:r>
          </w:p>
        </w:tc>
        <w:tc>
          <w:tcPr>
            <w:tcW w:w="293" w:type="pct"/>
            <w:vAlign w:val="center"/>
          </w:tcPr>
          <w:p w:rsidR="008D3343" w:rsidRPr="00306ACD" w:rsidRDefault="00E71FE3" w:rsidP="007D2037">
            <w:pPr>
              <w:jc w:val="center"/>
              <w:rPr>
                <w:rFonts w:ascii="Book Antiqua" w:hAnsi="Book Antiqua"/>
                <w:sz w:val="18"/>
                <w:szCs w:val="18"/>
              </w:rPr>
            </w:pPr>
            <w:r>
              <w:rPr>
                <w:rFonts w:ascii="Book Antiqua" w:hAnsi="Book Antiqua"/>
                <w:sz w:val="18"/>
                <w:szCs w:val="18"/>
              </w:rPr>
              <w:t>78</w:t>
            </w:r>
          </w:p>
        </w:tc>
        <w:tc>
          <w:tcPr>
            <w:tcW w:w="293" w:type="pct"/>
            <w:vAlign w:val="center"/>
          </w:tcPr>
          <w:p w:rsidR="008D3343" w:rsidRPr="00306ACD" w:rsidRDefault="00E71FE3" w:rsidP="007D2037">
            <w:pPr>
              <w:jc w:val="center"/>
              <w:rPr>
                <w:rFonts w:ascii="Book Antiqua" w:hAnsi="Book Antiqua"/>
                <w:sz w:val="18"/>
                <w:szCs w:val="18"/>
              </w:rPr>
            </w:pPr>
            <w:r>
              <w:rPr>
                <w:rFonts w:ascii="Book Antiqua" w:hAnsi="Book Antiqua"/>
                <w:sz w:val="18"/>
                <w:szCs w:val="18"/>
              </w:rPr>
              <w:t>82</w:t>
            </w:r>
          </w:p>
        </w:tc>
        <w:tc>
          <w:tcPr>
            <w:tcW w:w="259" w:type="pct"/>
            <w:vAlign w:val="center"/>
          </w:tcPr>
          <w:p w:rsidR="008D3343" w:rsidRPr="00306ACD" w:rsidRDefault="00E71FE3" w:rsidP="007D2037">
            <w:pPr>
              <w:jc w:val="center"/>
              <w:rPr>
                <w:rFonts w:ascii="Book Antiqua" w:hAnsi="Book Antiqua"/>
                <w:sz w:val="18"/>
                <w:szCs w:val="18"/>
              </w:rPr>
            </w:pPr>
            <w:r>
              <w:rPr>
                <w:rFonts w:ascii="Book Antiqua" w:hAnsi="Book Antiqua"/>
                <w:sz w:val="18"/>
                <w:szCs w:val="18"/>
              </w:rPr>
              <w:t>85</w:t>
            </w:r>
          </w:p>
        </w:tc>
        <w:tc>
          <w:tcPr>
            <w:tcW w:w="322" w:type="pct"/>
            <w:vAlign w:val="center"/>
          </w:tcPr>
          <w:p w:rsidR="008D3343" w:rsidRPr="00306ACD" w:rsidRDefault="008D3343" w:rsidP="007D2037">
            <w:pPr>
              <w:jc w:val="center"/>
              <w:rPr>
                <w:rFonts w:ascii="Book Antiqua" w:hAnsi="Book Antiqua"/>
                <w:sz w:val="18"/>
                <w:szCs w:val="18"/>
              </w:rPr>
            </w:pPr>
            <w:r w:rsidRPr="00306ACD">
              <w:rPr>
                <w:rFonts w:ascii="Book Antiqua" w:hAnsi="Book Antiqua"/>
                <w:sz w:val="18"/>
                <w:szCs w:val="18"/>
              </w:rPr>
              <w:t>6 Ay</w:t>
            </w:r>
          </w:p>
        </w:tc>
        <w:tc>
          <w:tcPr>
            <w:tcW w:w="548" w:type="pct"/>
            <w:vAlign w:val="center"/>
          </w:tcPr>
          <w:p w:rsidR="008D3343" w:rsidRPr="00306ACD" w:rsidRDefault="008D3343" w:rsidP="007D2037">
            <w:pPr>
              <w:jc w:val="center"/>
              <w:rPr>
                <w:rFonts w:ascii="Book Antiqua" w:hAnsi="Book Antiqua"/>
                <w:sz w:val="18"/>
                <w:szCs w:val="18"/>
              </w:rPr>
            </w:pPr>
            <w:r w:rsidRPr="00306ACD">
              <w:rPr>
                <w:rFonts w:ascii="Book Antiqua" w:hAnsi="Book Antiqua"/>
                <w:sz w:val="18"/>
                <w:szCs w:val="18"/>
              </w:rPr>
              <w:t>6 Ay</w:t>
            </w:r>
          </w:p>
        </w:tc>
      </w:tr>
      <w:tr w:rsidR="008D3343" w:rsidRPr="00A17643" w:rsidTr="00FB3314">
        <w:trPr>
          <w:trHeight w:val="20"/>
        </w:trPr>
        <w:tc>
          <w:tcPr>
            <w:tcW w:w="1934" w:type="pct"/>
            <w:gridSpan w:val="4"/>
            <w:tcBorders>
              <w:top w:val="single" w:sz="4" w:space="0" w:color="auto"/>
            </w:tcBorders>
            <w:shd w:val="clear" w:color="auto" w:fill="00B0F0"/>
            <w:vAlign w:val="center"/>
          </w:tcPr>
          <w:p w:rsidR="008D3343" w:rsidRPr="00306ACD" w:rsidRDefault="008D3343" w:rsidP="007D2037">
            <w:pPr>
              <w:rPr>
                <w:rFonts w:ascii="Book Antiqua" w:hAnsi="Book Antiqua"/>
                <w:sz w:val="18"/>
                <w:szCs w:val="18"/>
              </w:rPr>
            </w:pPr>
            <w:r w:rsidRPr="00306ACD">
              <w:rPr>
                <w:rFonts w:ascii="Book Antiqua" w:hAnsi="Book Antiqua"/>
                <w:sz w:val="18"/>
                <w:szCs w:val="18"/>
              </w:rPr>
              <w:t>PG 1.2.2 Yabancı dil eğitimine yönelik geliştirilen dijital içerik sayısı</w:t>
            </w:r>
          </w:p>
        </w:tc>
        <w:tc>
          <w:tcPr>
            <w:tcW w:w="362" w:type="pct"/>
            <w:vAlign w:val="center"/>
          </w:tcPr>
          <w:p w:rsidR="008D3343" w:rsidRPr="00306ACD" w:rsidRDefault="008D3343" w:rsidP="007D2037">
            <w:pPr>
              <w:jc w:val="center"/>
              <w:rPr>
                <w:rFonts w:ascii="Book Antiqua" w:hAnsi="Book Antiqua"/>
                <w:sz w:val="18"/>
                <w:szCs w:val="18"/>
              </w:rPr>
            </w:pPr>
            <w:r w:rsidRPr="00306ACD">
              <w:rPr>
                <w:rFonts w:ascii="Book Antiqua" w:hAnsi="Book Antiqua"/>
                <w:sz w:val="18"/>
                <w:szCs w:val="18"/>
              </w:rPr>
              <w:t>25</w:t>
            </w:r>
          </w:p>
        </w:tc>
        <w:tc>
          <w:tcPr>
            <w:tcW w:w="412" w:type="pct"/>
            <w:vAlign w:val="center"/>
          </w:tcPr>
          <w:p w:rsidR="008D3343" w:rsidRPr="00306ACD" w:rsidRDefault="00527BB4" w:rsidP="007D2037">
            <w:pPr>
              <w:jc w:val="center"/>
              <w:rPr>
                <w:rFonts w:ascii="Book Antiqua" w:hAnsi="Book Antiqua"/>
                <w:sz w:val="18"/>
                <w:szCs w:val="18"/>
              </w:rPr>
            </w:pPr>
            <w:r>
              <w:rPr>
                <w:rFonts w:ascii="Book Antiqua" w:hAnsi="Book Antiqua"/>
                <w:sz w:val="18"/>
                <w:szCs w:val="18"/>
              </w:rPr>
              <w:t>20</w:t>
            </w:r>
          </w:p>
        </w:tc>
        <w:tc>
          <w:tcPr>
            <w:tcW w:w="283" w:type="pct"/>
            <w:vAlign w:val="center"/>
          </w:tcPr>
          <w:p w:rsidR="008D3343" w:rsidRPr="00306ACD" w:rsidRDefault="00527BB4" w:rsidP="007D2037">
            <w:pPr>
              <w:jc w:val="center"/>
              <w:rPr>
                <w:rFonts w:ascii="Book Antiqua" w:hAnsi="Book Antiqua"/>
                <w:sz w:val="18"/>
                <w:szCs w:val="18"/>
              </w:rPr>
            </w:pPr>
            <w:r>
              <w:rPr>
                <w:rFonts w:ascii="Book Antiqua" w:hAnsi="Book Antiqua"/>
                <w:sz w:val="18"/>
                <w:szCs w:val="18"/>
              </w:rPr>
              <w:t>21</w:t>
            </w:r>
          </w:p>
        </w:tc>
        <w:tc>
          <w:tcPr>
            <w:tcW w:w="293" w:type="pct"/>
            <w:vAlign w:val="center"/>
          </w:tcPr>
          <w:p w:rsidR="008D3343" w:rsidRPr="00306ACD" w:rsidRDefault="00527BB4" w:rsidP="007D2037">
            <w:pPr>
              <w:jc w:val="center"/>
              <w:rPr>
                <w:rFonts w:ascii="Book Antiqua" w:hAnsi="Book Antiqua"/>
                <w:sz w:val="18"/>
                <w:szCs w:val="18"/>
              </w:rPr>
            </w:pPr>
            <w:r>
              <w:rPr>
                <w:rFonts w:ascii="Book Antiqua" w:hAnsi="Book Antiqua"/>
                <w:sz w:val="18"/>
                <w:szCs w:val="18"/>
              </w:rPr>
              <w:t>22</w:t>
            </w:r>
          </w:p>
        </w:tc>
        <w:tc>
          <w:tcPr>
            <w:tcW w:w="293" w:type="pct"/>
            <w:vAlign w:val="center"/>
          </w:tcPr>
          <w:p w:rsidR="008D3343" w:rsidRPr="00306ACD" w:rsidRDefault="00527BB4" w:rsidP="007D2037">
            <w:pPr>
              <w:jc w:val="center"/>
              <w:rPr>
                <w:rFonts w:ascii="Book Antiqua" w:hAnsi="Book Antiqua"/>
                <w:sz w:val="18"/>
                <w:szCs w:val="18"/>
              </w:rPr>
            </w:pPr>
            <w:r>
              <w:rPr>
                <w:rFonts w:ascii="Book Antiqua" w:hAnsi="Book Antiqua"/>
                <w:sz w:val="18"/>
                <w:szCs w:val="18"/>
              </w:rPr>
              <w:t>23</w:t>
            </w:r>
          </w:p>
        </w:tc>
        <w:tc>
          <w:tcPr>
            <w:tcW w:w="293" w:type="pct"/>
            <w:vAlign w:val="center"/>
          </w:tcPr>
          <w:p w:rsidR="008D3343" w:rsidRPr="00306ACD" w:rsidRDefault="00527BB4" w:rsidP="007D2037">
            <w:pPr>
              <w:jc w:val="center"/>
              <w:rPr>
                <w:rFonts w:ascii="Book Antiqua" w:hAnsi="Book Antiqua"/>
                <w:sz w:val="18"/>
                <w:szCs w:val="18"/>
              </w:rPr>
            </w:pPr>
            <w:r>
              <w:rPr>
                <w:rFonts w:ascii="Book Antiqua" w:hAnsi="Book Antiqua"/>
                <w:sz w:val="18"/>
                <w:szCs w:val="18"/>
              </w:rPr>
              <w:t>24</w:t>
            </w:r>
          </w:p>
        </w:tc>
        <w:tc>
          <w:tcPr>
            <w:tcW w:w="259" w:type="pct"/>
            <w:vAlign w:val="center"/>
          </w:tcPr>
          <w:p w:rsidR="008D3343" w:rsidRPr="00306ACD" w:rsidRDefault="00527BB4" w:rsidP="007D2037">
            <w:pPr>
              <w:jc w:val="center"/>
              <w:rPr>
                <w:rFonts w:ascii="Book Antiqua" w:hAnsi="Book Antiqua"/>
                <w:sz w:val="18"/>
                <w:szCs w:val="18"/>
              </w:rPr>
            </w:pPr>
            <w:r>
              <w:rPr>
                <w:rFonts w:ascii="Book Antiqua" w:hAnsi="Book Antiqua"/>
                <w:sz w:val="18"/>
                <w:szCs w:val="18"/>
              </w:rPr>
              <w:t>25</w:t>
            </w:r>
          </w:p>
        </w:tc>
        <w:tc>
          <w:tcPr>
            <w:tcW w:w="322" w:type="pct"/>
            <w:vAlign w:val="center"/>
          </w:tcPr>
          <w:p w:rsidR="008D3343" w:rsidRPr="00306ACD" w:rsidRDefault="008D3343" w:rsidP="007D2037">
            <w:pPr>
              <w:jc w:val="center"/>
              <w:rPr>
                <w:rFonts w:ascii="Book Antiqua" w:hAnsi="Book Antiqua"/>
                <w:sz w:val="18"/>
                <w:szCs w:val="18"/>
              </w:rPr>
            </w:pPr>
            <w:r w:rsidRPr="00306ACD">
              <w:rPr>
                <w:rFonts w:ascii="Book Antiqua" w:hAnsi="Book Antiqua"/>
                <w:sz w:val="18"/>
                <w:szCs w:val="18"/>
              </w:rPr>
              <w:t>6 Ay</w:t>
            </w:r>
          </w:p>
        </w:tc>
        <w:tc>
          <w:tcPr>
            <w:tcW w:w="548" w:type="pct"/>
            <w:vAlign w:val="center"/>
          </w:tcPr>
          <w:p w:rsidR="008D3343" w:rsidRPr="00306ACD" w:rsidRDefault="008D3343" w:rsidP="007D2037">
            <w:pPr>
              <w:jc w:val="center"/>
              <w:rPr>
                <w:rFonts w:ascii="Book Antiqua" w:hAnsi="Book Antiqua"/>
                <w:sz w:val="18"/>
                <w:szCs w:val="18"/>
              </w:rPr>
            </w:pPr>
            <w:r w:rsidRPr="00306ACD">
              <w:rPr>
                <w:rFonts w:ascii="Book Antiqua" w:hAnsi="Book Antiqua"/>
                <w:sz w:val="18"/>
                <w:szCs w:val="18"/>
              </w:rPr>
              <w:t>6 Ay</w:t>
            </w:r>
          </w:p>
        </w:tc>
      </w:tr>
      <w:tr w:rsidR="008D3343" w:rsidRPr="00A17643" w:rsidTr="00FB3314">
        <w:trPr>
          <w:trHeight w:val="20"/>
        </w:trPr>
        <w:tc>
          <w:tcPr>
            <w:tcW w:w="1934" w:type="pct"/>
            <w:gridSpan w:val="4"/>
            <w:shd w:val="clear" w:color="auto" w:fill="00B0F0"/>
            <w:vAlign w:val="center"/>
          </w:tcPr>
          <w:p w:rsidR="008D3343" w:rsidRPr="00306ACD" w:rsidRDefault="00127790" w:rsidP="007D2037">
            <w:pPr>
              <w:rPr>
                <w:rFonts w:ascii="Book Antiqua" w:hAnsi="Book Antiqua"/>
                <w:sz w:val="18"/>
                <w:szCs w:val="18"/>
              </w:rPr>
            </w:pPr>
            <w:r>
              <w:rPr>
                <w:rFonts w:ascii="Book Antiqua" w:hAnsi="Book Antiqua"/>
                <w:sz w:val="18"/>
                <w:szCs w:val="18"/>
              </w:rPr>
              <w:t>PG 1.2.3</w:t>
            </w:r>
            <w:r w:rsidR="008D3343" w:rsidRPr="00306ACD">
              <w:rPr>
                <w:rFonts w:ascii="Book Antiqua" w:hAnsi="Book Antiqua"/>
                <w:sz w:val="18"/>
                <w:szCs w:val="18"/>
              </w:rPr>
              <w:t xml:space="preserve"> </w:t>
            </w:r>
            <w:r w:rsidR="00AF54EC" w:rsidRPr="00AF54EC">
              <w:rPr>
                <w:rFonts w:ascii="Book Antiqua" w:hAnsi="Book Antiqua"/>
                <w:sz w:val="18"/>
                <w:szCs w:val="18"/>
              </w:rPr>
              <w:t>Yabancı Dil Mesleki Gelişim Programlarına katılan yabancı dil öğretmen sayısı</w:t>
            </w:r>
          </w:p>
        </w:tc>
        <w:tc>
          <w:tcPr>
            <w:tcW w:w="362" w:type="pct"/>
            <w:vAlign w:val="center"/>
          </w:tcPr>
          <w:p w:rsidR="008D3343" w:rsidRPr="00306ACD" w:rsidRDefault="008D3343" w:rsidP="007D2037">
            <w:pPr>
              <w:jc w:val="center"/>
              <w:rPr>
                <w:rFonts w:ascii="Book Antiqua" w:hAnsi="Book Antiqua"/>
                <w:sz w:val="18"/>
                <w:szCs w:val="18"/>
              </w:rPr>
            </w:pPr>
            <w:r w:rsidRPr="00306ACD">
              <w:rPr>
                <w:rFonts w:ascii="Book Antiqua" w:hAnsi="Book Antiqua"/>
                <w:sz w:val="18"/>
                <w:szCs w:val="18"/>
              </w:rPr>
              <w:t>25</w:t>
            </w:r>
          </w:p>
        </w:tc>
        <w:tc>
          <w:tcPr>
            <w:tcW w:w="412" w:type="pct"/>
            <w:vAlign w:val="center"/>
          </w:tcPr>
          <w:p w:rsidR="008D3343" w:rsidRPr="00306ACD" w:rsidRDefault="008D3343" w:rsidP="007D2037">
            <w:pPr>
              <w:jc w:val="center"/>
              <w:rPr>
                <w:rFonts w:ascii="Book Antiqua" w:hAnsi="Book Antiqua"/>
                <w:sz w:val="18"/>
                <w:szCs w:val="18"/>
              </w:rPr>
            </w:pPr>
            <w:r w:rsidRPr="00306ACD">
              <w:rPr>
                <w:rFonts w:ascii="Book Antiqua" w:hAnsi="Book Antiqua"/>
                <w:sz w:val="18"/>
                <w:szCs w:val="18"/>
              </w:rPr>
              <w:t>0</w:t>
            </w:r>
          </w:p>
        </w:tc>
        <w:tc>
          <w:tcPr>
            <w:tcW w:w="283" w:type="pct"/>
            <w:vAlign w:val="center"/>
          </w:tcPr>
          <w:p w:rsidR="008D3343" w:rsidRPr="00306ACD" w:rsidRDefault="008D3343" w:rsidP="007D2037">
            <w:pPr>
              <w:jc w:val="center"/>
              <w:rPr>
                <w:rFonts w:ascii="Book Antiqua" w:hAnsi="Book Antiqua"/>
                <w:sz w:val="18"/>
                <w:szCs w:val="18"/>
              </w:rPr>
            </w:pPr>
            <w:r w:rsidRPr="00306ACD">
              <w:rPr>
                <w:rFonts w:ascii="Book Antiqua" w:hAnsi="Book Antiqua"/>
                <w:sz w:val="18"/>
                <w:szCs w:val="18"/>
              </w:rPr>
              <w:t>0</w:t>
            </w:r>
          </w:p>
        </w:tc>
        <w:tc>
          <w:tcPr>
            <w:tcW w:w="293" w:type="pct"/>
            <w:vAlign w:val="center"/>
          </w:tcPr>
          <w:p w:rsidR="008D3343" w:rsidRPr="00306ACD" w:rsidRDefault="00AF54EC" w:rsidP="007D2037">
            <w:pPr>
              <w:jc w:val="center"/>
              <w:rPr>
                <w:rFonts w:ascii="Book Antiqua" w:hAnsi="Book Antiqua"/>
                <w:sz w:val="18"/>
                <w:szCs w:val="18"/>
              </w:rPr>
            </w:pPr>
            <w:r>
              <w:rPr>
                <w:rFonts w:ascii="Book Antiqua" w:hAnsi="Book Antiqua"/>
                <w:sz w:val="18"/>
                <w:szCs w:val="18"/>
              </w:rPr>
              <w:t>1</w:t>
            </w:r>
          </w:p>
        </w:tc>
        <w:tc>
          <w:tcPr>
            <w:tcW w:w="293" w:type="pct"/>
            <w:vAlign w:val="center"/>
          </w:tcPr>
          <w:p w:rsidR="008D3343" w:rsidRPr="00306ACD" w:rsidRDefault="00AF54EC" w:rsidP="007D2037">
            <w:pPr>
              <w:jc w:val="center"/>
              <w:rPr>
                <w:rFonts w:ascii="Book Antiqua" w:hAnsi="Book Antiqua"/>
                <w:sz w:val="18"/>
                <w:szCs w:val="18"/>
              </w:rPr>
            </w:pPr>
            <w:r>
              <w:rPr>
                <w:rFonts w:ascii="Book Antiqua" w:hAnsi="Book Antiqua"/>
                <w:sz w:val="18"/>
                <w:szCs w:val="18"/>
              </w:rPr>
              <w:t>2</w:t>
            </w:r>
          </w:p>
        </w:tc>
        <w:tc>
          <w:tcPr>
            <w:tcW w:w="293" w:type="pct"/>
            <w:vAlign w:val="center"/>
          </w:tcPr>
          <w:p w:rsidR="008D3343" w:rsidRPr="00306ACD" w:rsidRDefault="00AF54EC" w:rsidP="007D2037">
            <w:pPr>
              <w:jc w:val="center"/>
              <w:rPr>
                <w:rFonts w:ascii="Book Antiqua" w:hAnsi="Book Antiqua"/>
                <w:sz w:val="18"/>
                <w:szCs w:val="18"/>
              </w:rPr>
            </w:pPr>
            <w:r>
              <w:rPr>
                <w:rFonts w:ascii="Book Antiqua" w:hAnsi="Book Antiqua"/>
                <w:sz w:val="18"/>
                <w:szCs w:val="18"/>
              </w:rPr>
              <w:t>3</w:t>
            </w:r>
          </w:p>
        </w:tc>
        <w:tc>
          <w:tcPr>
            <w:tcW w:w="259" w:type="pct"/>
            <w:vAlign w:val="center"/>
          </w:tcPr>
          <w:p w:rsidR="008D3343" w:rsidRPr="00306ACD" w:rsidRDefault="00AF54EC" w:rsidP="007D2037">
            <w:pPr>
              <w:jc w:val="center"/>
              <w:rPr>
                <w:rFonts w:ascii="Book Antiqua" w:hAnsi="Book Antiqua"/>
                <w:sz w:val="18"/>
                <w:szCs w:val="18"/>
              </w:rPr>
            </w:pPr>
            <w:r>
              <w:rPr>
                <w:rFonts w:ascii="Book Antiqua" w:hAnsi="Book Antiqua"/>
                <w:sz w:val="18"/>
                <w:szCs w:val="18"/>
              </w:rPr>
              <w:t>4</w:t>
            </w:r>
          </w:p>
        </w:tc>
        <w:tc>
          <w:tcPr>
            <w:tcW w:w="322" w:type="pct"/>
            <w:vAlign w:val="center"/>
          </w:tcPr>
          <w:p w:rsidR="008D3343" w:rsidRPr="00306ACD" w:rsidRDefault="008D3343" w:rsidP="007D2037">
            <w:pPr>
              <w:jc w:val="center"/>
              <w:rPr>
                <w:rFonts w:ascii="Book Antiqua" w:hAnsi="Book Antiqua"/>
                <w:sz w:val="18"/>
                <w:szCs w:val="18"/>
              </w:rPr>
            </w:pPr>
            <w:r w:rsidRPr="00306ACD">
              <w:rPr>
                <w:rFonts w:ascii="Book Antiqua" w:hAnsi="Book Antiqua"/>
                <w:sz w:val="18"/>
                <w:szCs w:val="18"/>
              </w:rPr>
              <w:t>6 Ay</w:t>
            </w:r>
          </w:p>
        </w:tc>
        <w:tc>
          <w:tcPr>
            <w:tcW w:w="548" w:type="pct"/>
            <w:vAlign w:val="center"/>
          </w:tcPr>
          <w:p w:rsidR="008D3343" w:rsidRPr="00306ACD" w:rsidRDefault="008D3343" w:rsidP="007D2037">
            <w:pPr>
              <w:jc w:val="center"/>
              <w:rPr>
                <w:rFonts w:ascii="Book Antiqua" w:hAnsi="Book Antiqua"/>
                <w:sz w:val="18"/>
                <w:szCs w:val="18"/>
              </w:rPr>
            </w:pPr>
            <w:r w:rsidRPr="00306ACD">
              <w:rPr>
                <w:rFonts w:ascii="Book Antiqua" w:hAnsi="Book Antiqua"/>
                <w:sz w:val="18"/>
                <w:szCs w:val="18"/>
              </w:rPr>
              <w:t>6 Ay</w:t>
            </w:r>
          </w:p>
        </w:tc>
      </w:tr>
      <w:tr w:rsidR="008D3343" w:rsidRPr="00A17643" w:rsidTr="00FB3314">
        <w:trPr>
          <w:trHeight w:val="20"/>
        </w:trPr>
        <w:tc>
          <w:tcPr>
            <w:tcW w:w="1934" w:type="pct"/>
            <w:gridSpan w:val="4"/>
            <w:shd w:val="clear" w:color="auto" w:fill="00B0F0"/>
            <w:vAlign w:val="center"/>
          </w:tcPr>
          <w:p w:rsidR="008D3343" w:rsidRPr="00306ACD" w:rsidRDefault="008D3343" w:rsidP="007D2037">
            <w:pPr>
              <w:rPr>
                <w:rFonts w:ascii="Book Antiqua" w:hAnsi="Book Antiqua"/>
                <w:sz w:val="18"/>
                <w:szCs w:val="18"/>
              </w:rPr>
            </w:pPr>
            <w:r w:rsidRPr="00306ACD">
              <w:rPr>
                <w:rFonts w:ascii="Book Antiqua" w:hAnsi="Book Antiqua"/>
                <w:sz w:val="18"/>
                <w:szCs w:val="18"/>
              </w:rPr>
              <w:t>Koordinatör Birim</w:t>
            </w:r>
          </w:p>
        </w:tc>
        <w:tc>
          <w:tcPr>
            <w:tcW w:w="3066" w:type="pct"/>
            <w:gridSpan w:val="9"/>
            <w:vAlign w:val="center"/>
          </w:tcPr>
          <w:p w:rsidR="008D3343" w:rsidRPr="00306ACD" w:rsidRDefault="008D3343" w:rsidP="007D2037">
            <w:pPr>
              <w:rPr>
                <w:rFonts w:ascii="Book Antiqua" w:hAnsi="Book Antiqua"/>
                <w:sz w:val="18"/>
                <w:szCs w:val="18"/>
              </w:rPr>
            </w:pPr>
            <w:r w:rsidRPr="00306ACD">
              <w:rPr>
                <w:rFonts w:ascii="Book Antiqua" w:hAnsi="Book Antiqua"/>
                <w:sz w:val="18"/>
                <w:szCs w:val="18"/>
              </w:rPr>
              <w:t>Strateji Geliştirme Hizmetleri Şubesi</w:t>
            </w:r>
          </w:p>
        </w:tc>
      </w:tr>
      <w:tr w:rsidR="008D3343" w:rsidRPr="00A17643" w:rsidTr="00FB3314">
        <w:trPr>
          <w:trHeight w:val="20"/>
        </w:trPr>
        <w:tc>
          <w:tcPr>
            <w:tcW w:w="1934" w:type="pct"/>
            <w:gridSpan w:val="4"/>
            <w:shd w:val="clear" w:color="auto" w:fill="00B0F0"/>
            <w:vAlign w:val="center"/>
          </w:tcPr>
          <w:p w:rsidR="008D3343" w:rsidRPr="00306ACD" w:rsidRDefault="008D3343" w:rsidP="007D2037">
            <w:pPr>
              <w:rPr>
                <w:rFonts w:ascii="Book Antiqua" w:hAnsi="Book Antiqua"/>
                <w:sz w:val="18"/>
                <w:szCs w:val="18"/>
              </w:rPr>
            </w:pPr>
            <w:r w:rsidRPr="00306ACD">
              <w:rPr>
                <w:rFonts w:ascii="Book Antiqua" w:hAnsi="Book Antiqua"/>
                <w:sz w:val="18"/>
                <w:szCs w:val="18"/>
              </w:rPr>
              <w:t>İş Birliği Yapılacak Birimler</w:t>
            </w:r>
          </w:p>
        </w:tc>
        <w:tc>
          <w:tcPr>
            <w:tcW w:w="3066" w:type="pct"/>
            <w:gridSpan w:val="9"/>
            <w:vAlign w:val="center"/>
          </w:tcPr>
          <w:p w:rsidR="008D3343" w:rsidRPr="00306ACD" w:rsidRDefault="008D3343" w:rsidP="007D2037">
            <w:pPr>
              <w:rPr>
                <w:rFonts w:ascii="Book Antiqua" w:hAnsi="Book Antiqua"/>
                <w:sz w:val="18"/>
                <w:szCs w:val="18"/>
              </w:rPr>
            </w:pPr>
            <w:r w:rsidRPr="00306ACD">
              <w:rPr>
                <w:rFonts w:ascii="Book Antiqua" w:hAnsi="Book Antiqua"/>
                <w:sz w:val="18"/>
                <w:szCs w:val="18"/>
              </w:rPr>
              <w:t>DÖHŞ, HBÖHŞ, MTEHŞ, OHŞ, ÖERHŞ, ÖÖKHŞ, TEHŞ</w:t>
            </w:r>
          </w:p>
        </w:tc>
      </w:tr>
      <w:tr w:rsidR="008D3343" w:rsidRPr="00A17643" w:rsidTr="008C6B74">
        <w:trPr>
          <w:trHeight w:val="20"/>
        </w:trPr>
        <w:tc>
          <w:tcPr>
            <w:tcW w:w="986" w:type="pct"/>
            <w:gridSpan w:val="3"/>
            <w:shd w:val="clear" w:color="auto" w:fill="00B0F0"/>
            <w:vAlign w:val="center"/>
          </w:tcPr>
          <w:p w:rsidR="008D3343" w:rsidRPr="00306ACD" w:rsidRDefault="008D3343" w:rsidP="007D2037">
            <w:pPr>
              <w:rPr>
                <w:rFonts w:ascii="Book Antiqua" w:hAnsi="Book Antiqua"/>
                <w:sz w:val="18"/>
                <w:szCs w:val="18"/>
              </w:rPr>
            </w:pPr>
            <w:r w:rsidRPr="00306ACD">
              <w:rPr>
                <w:rFonts w:ascii="Book Antiqua" w:hAnsi="Book Antiqua"/>
                <w:sz w:val="18"/>
                <w:szCs w:val="18"/>
              </w:rPr>
              <w:t>Riskler</w:t>
            </w:r>
          </w:p>
        </w:tc>
        <w:tc>
          <w:tcPr>
            <w:tcW w:w="4014" w:type="pct"/>
            <w:gridSpan w:val="10"/>
            <w:vAlign w:val="center"/>
          </w:tcPr>
          <w:p w:rsidR="008D3343" w:rsidRPr="00306ACD" w:rsidRDefault="008D3343" w:rsidP="007D2037">
            <w:pPr>
              <w:jc w:val="both"/>
              <w:rPr>
                <w:rFonts w:ascii="Book Antiqua" w:hAnsi="Book Antiqua"/>
                <w:sz w:val="18"/>
                <w:szCs w:val="18"/>
              </w:rPr>
            </w:pPr>
            <w:r w:rsidRPr="00306ACD">
              <w:rPr>
                <w:rFonts w:ascii="Book Antiqua" w:hAnsi="Book Antiqua"/>
                <w:sz w:val="18"/>
                <w:szCs w:val="18"/>
              </w:rPr>
              <w:t>- Yabancı dil eğitimine ilişkin farkındalığın yeterli olmaması,</w:t>
            </w:r>
          </w:p>
          <w:p w:rsidR="008D3343" w:rsidRPr="00306ACD" w:rsidRDefault="008D3343" w:rsidP="007D2037">
            <w:pPr>
              <w:jc w:val="both"/>
              <w:rPr>
                <w:rFonts w:ascii="Book Antiqua" w:hAnsi="Book Antiqua"/>
                <w:sz w:val="18"/>
                <w:szCs w:val="18"/>
              </w:rPr>
            </w:pPr>
            <w:r w:rsidRPr="00306ACD">
              <w:rPr>
                <w:rFonts w:ascii="Book Antiqua" w:hAnsi="Book Antiqua"/>
                <w:sz w:val="18"/>
                <w:szCs w:val="18"/>
              </w:rPr>
              <w:t>- Uluslararası hareketlilik programlarının kontenjan ve kapsamının yetersiz olması,</w:t>
            </w:r>
          </w:p>
          <w:p w:rsidR="008D3343" w:rsidRPr="00306ACD" w:rsidRDefault="008D3343" w:rsidP="007D2037">
            <w:pPr>
              <w:jc w:val="both"/>
              <w:rPr>
                <w:rFonts w:ascii="Book Antiqua" w:hAnsi="Book Antiqua"/>
                <w:sz w:val="18"/>
                <w:szCs w:val="18"/>
              </w:rPr>
            </w:pPr>
            <w:r w:rsidRPr="00306ACD">
              <w:rPr>
                <w:rFonts w:ascii="Book Antiqua" w:hAnsi="Book Antiqua"/>
                <w:sz w:val="18"/>
                <w:szCs w:val="18"/>
              </w:rPr>
              <w:t>- Yurtdışında yabancı dil eğitimini destekleyici programların maliyetlerinin yüksek olması,</w:t>
            </w:r>
          </w:p>
          <w:p w:rsidR="008D3343" w:rsidRPr="00306ACD" w:rsidRDefault="008D3343" w:rsidP="007D2037">
            <w:pPr>
              <w:jc w:val="both"/>
              <w:rPr>
                <w:rFonts w:ascii="Book Antiqua" w:hAnsi="Book Antiqua"/>
                <w:sz w:val="18"/>
                <w:szCs w:val="18"/>
              </w:rPr>
            </w:pPr>
            <w:r w:rsidRPr="00306ACD">
              <w:rPr>
                <w:rFonts w:ascii="Book Antiqua" w:hAnsi="Book Antiqua"/>
                <w:sz w:val="18"/>
                <w:szCs w:val="18"/>
              </w:rPr>
              <w:t>- Yabancı dil eğitimine ilişkin dijital içeriklerin teminine yönelik maliyetlerin yüksek olması.</w:t>
            </w:r>
          </w:p>
        </w:tc>
      </w:tr>
      <w:tr w:rsidR="008D3343" w:rsidRPr="00A17643" w:rsidTr="008C6B74">
        <w:trPr>
          <w:trHeight w:val="263"/>
        </w:trPr>
        <w:tc>
          <w:tcPr>
            <w:tcW w:w="630" w:type="pct"/>
            <w:shd w:val="clear" w:color="auto" w:fill="00B0F0"/>
            <w:vAlign w:val="center"/>
          </w:tcPr>
          <w:p w:rsidR="008D3343" w:rsidRPr="00306ACD" w:rsidRDefault="008D3343" w:rsidP="007D2037">
            <w:pPr>
              <w:rPr>
                <w:rFonts w:ascii="Book Antiqua" w:hAnsi="Book Antiqua"/>
                <w:sz w:val="18"/>
                <w:szCs w:val="18"/>
              </w:rPr>
            </w:pPr>
            <w:r w:rsidRPr="00306ACD">
              <w:rPr>
                <w:rFonts w:ascii="Book Antiqua" w:hAnsi="Book Antiqua"/>
                <w:sz w:val="18"/>
                <w:szCs w:val="18"/>
              </w:rPr>
              <w:t>Stratejiler</w:t>
            </w:r>
          </w:p>
        </w:tc>
        <w:tc>
          <w:tcPr>
            <w:tcW w:w="356" w:type="pct"/>
            <w:gridSpan w:val="2"/>
            <w:shd w:val="clear" w:color="auto" w:fill="00B0F0"/>
            <w:vAlign w:val="center"/>
          </w:tcPr>
          <w:p w:rsidR="008D3343" w:rsidRPr="00306ACD" w:rsidRDefault="008D3343" w:rsidP="007D2037">
            <w:pPr>
              <w:rPr>
                <w:rFonts w:ascii="Book Antiqua" w:hAnsi="Book Antiqua"/>
                <w:sz w:val="18"/>
                <w:szCs w:val="18"/>
              </w:rPr>
            </w:pPr>
            <w:r w:rsidRPr="00306ACD">
              <w:rPr>
                <w:rFonts w:ascii="Book Antiqua" w:hAnsi="Book Antiqua"/>
                <w:sz w:val="18"/>
                <w:szCs w:val="18"/>
              </w:rPr>
              <w:t>S 1.2.1</w:t>
            </w:r>
          </w:p>
        </w:tc>
        <w:tc>
          <w:tcPr>
            <w:tcW w:w="4014" w:type="pct"/>
            <w:gridSpan w:val="10"/>
            <w:vAlign w:val="center"/>
          </w:tcPr>
          <w:p w:rsidR="008D3343" w:rsidRPr="00306ACD" w:rsidRDefault="00426E97" w:rsidP="007D2037">
            <w:pPr>
              <w:jc w:val="both"/>
              <w:rPr>
                <w:rFonts w:ascii="Book Antiqua" w:hAnsi="Book Antiqua"/>
                <w:sz w:val="18"/>
                <w:szCs w:val="18"/>
              </w:rPr>
            </w:pPr>
            <w:r>
              <w:rPr>
                <w:rFonts w:ascii="Book Antiqua" w:hAnsi="Book Antiqua"/>
                <w:sz w:val="18"/>
                <w:szCs w:val="18"/>
              </w:rPr>
              <w:t>- Kilis i</w:t>
            </w:r>
            <w:r w:rsidR="008D3343" w:rsidRPr="00306ACD">
              <w:rPr>
                <w:rFonts w:ascii="Book Antiqua" w:hAnsi="Book Antiqua"/>
                <w:sz w:val="18"/>
                <w:szCs w:val="18"/>
              </w:rPr>
              <w:t>linde yabancı dil eğitimi, seviye ve okul türlerine göre uyarlanacaktır.</w:t>
            </w:r>
          </w:p>
        </w:tc>
      </w:tr>
      <w:tr w:rsidR="008D3343" w:rsidRPr="00A17643" w:rsidTr="008C6B74">
        <w:trPr>
          <w:trHeight w:val="20"/>
        </w:trPr>
        <w:tc>
          <w:tcPr>
            <w:tcW w:w="986" w:type="pct"/>
            <w:gridSpan w:val="3"/>
            <w:shd w:val="clear" w:color="auto" w:fill="00B0F0"/>
            <w:vAlign w:val="center"/>
          </w:tcPr>
          <w:p w:rsidR="008D3343" w:rsidRPr="00306ACD" w:rsidRDefault="008D3343" w:rsidP="007D2037">
            <w:pPr>
              <w:rPr>
                <w:rFonts w:ascii="Book Antiqua" w:hAnsi="Book Antiqua"/>
                <w:sz w:val="18"/>
                <w:szCs w:val="18"/>
              </w:rPr>
            </w:pPr>
            <w:r w:rsidRPr="00306ACD">
              <w:rPr>
                <w:rFonts w:ascii="Book Antiqua" w:hAnsi="Book Antiqua"/>
                <w:sz w:val="18"/>
                <w:szCs w:val="18"/>
              </w:rPr>
              <w:t>Maliyet Tahmini</w:t>
            </w:r>
          </w:p>
        </w:tc>
        <w:tc>
          <w:tcPr>
            <w:tcW w:w="4014" w:type="pct"/>
            <w:gridSpan w:val="10"/>
            <w:vAlign w:val="center"/>
          </w:tcPr>
          <w:p w:rsidR="008D3343" w:rsidRPr="00306ACD" w:rsidRDefault="00B37A5C" w:rsidP="007D2037">
            <w:pPr>
              <w:jc w:val="both"/>
              <w:rPr>
                <w:rFonts w:ascii="Book Antiqua" w:hAnsi="Book Antiqua" w:cs="Calibri"/>
                <w:color w:val="000000"/>
                <w:sz w:val="18"/>
                <w:szCs w:val="18"/>
              </w:rPr>
            </w:pPr>
            <w:r>
              <w:rPr>
                <w:rFonts w:ascii="Book Antiqua" w:hAnsi="Book Antiqua" w:cs="Calibri"/>
                <w:color w:val="000000"/>
                <w:sz w:val="18"/>
                <w:szCs w:val="18"/>
              </w:rPr>
              <w:t>100.000 TL</w:t>
            </w:r>
          </w:p>
        </w:tc>
      </w:tr>
      <w:tr w:rsidR="008D3343" w:rsidRPr="00A17643" w:rsidTr="008C6B74">
        <w:trPr>
          <w:trHeight w:val="20"/>
        </w:trPr>
        <w:tc>
          <w:tcPr>
            <w:tcW w:w="986" w:type="pct"/>
            <w:gridSpan w:val="3"/>
            <w:shd w:val="clear" w:color="auto" w:fill="00B0F0"/>
            <w:vAlign w:val="center"/>
          </w:tcPr>
          <w:p w:rsidR="008D3343" w:rsidRPr="00306ACD" w:rsidRDefault="008D3343" w:rsidP="007D2037">
            <w:pPr>
              <w:rPr>
                <w:rFonts w:ascii="Book Antiqua" w:hAnsi="Book Antiqua"/>
                <w:sz w:val="18"/>
                <w:szCs w:val="18"/>
              </w:rPr>
            </w:pPr>
            <w:r w:rsidRPr="00306ACD">
              <w:rPr>
                <w:rFonts w:ascii="Book Antiqua" w:hAnsi="Book Antiqua"/>
                <w:sz w:val="18"/>
                <w:szCs w:val="18"/>
              </w:rPr>
              <w:t>Tespitler</w:t>
            </w:r>
          </w:p>
        </w:tc>
        <w:tc>
          <w:tcPr>
            <w:tcW w:w="4014" w:type="pct"/>
            <w:gridSpan w:val="10"/>
            <w:vAlign w:val="center"/>
          </w:tcPr>
          <w:p w:rsidR="008D3343" w:rsidRPr="00306ACD" w:rsidRDefault="008D3343" w:rsidP="007D2037">
            <w:pPr>
              <w:jc w:val="both"/>
              <w:rPr>
                <w:rFonts w:ascii="Book Antiqua" w:hAnsi="Book Antiqua"/>
                <w:sz w:val="18"/>
                <w:szCs w:val="18"/>
              </w:rPr>
            </w:pPr>
            <w:r w:rsidRPr="00306ACD">
              <w:rPr>
                <w:rFonts w:ascii="Book Antiqua" w:hAnsi="Book Antiqua"/>
                <w:sz w:val="18"/>
                <w:szCs w:val="18"/>
              </w:rPr>
              <w:t>- Öğrencilerin yabancı dil becerilerini farklı alanlarda kullanmasını sağlayan disiplinler arası bir yaklaşımın olmaması,</w:t>
            </w:r>
          </w:p>
          <w:p w:rsidR="008D3343" w:rsidRPr="00306ACD" w:rsidRDefault="008D3343" w:rsidP="007D2037">
            <w:pPr>
              <w:jc w:val="both"/>
              <w:rPr>
                <w:rFonts w:ascii="Book Antiqua" w:hAnsi="Book Antiqua"/>
                <w:sz w:val="18"/>
                <w:szCs w:val="18"/>
              </w:rPr>
            </w:pPr>
            <w:r w:rsidRPr="00306ACD">
              <w:rPr>
                <w:rFonts w:ascii="Book Antiqua" w:hAnsi="Book Antiqua"/>
                <w:sz w:val="18"/>
                <w:szCs w:val="18"/>
              </w:rPr>
              <w:t>- Yabancı dil eğitiminin öğrencilerin bireysel farklılıkları ile öğretim kademeleri ve okul türlerini dikkate almayan tek tip bir yaklaşımla yapılması,</w:t>
            </w:r>
          </w:p>
          <w:p w:rsidR="008D3343" w:rsidRPr="00306ACD" w:rsidRDefault="008D3343" w:rsidP="007D2037">
            <w:pPr>
              <w:jc w:val="both"/>
              <w:rPr>
                <w:rFonts w:ascii="Book Antiqua" w:hAnsi="Book Antiqua"/>
                <w:sz w:val="18"/>
                <w:szCs w:val="18"/>
              </w:rPr>
            </w:pPr>
            <w:r w:rsidRPr="00306ACD">
              <w:rPr>
                <w:rFonts w:ascii="Book Antiqua" w:hAnsi="Book Antiqua"/>
                <w:sz w:val="18"/>
                <w:szCs w:val="18"/>
              </w:rPr>
              <w:t>- Öğrencilerin yabancı dil eğitimine destek olacak dijital içeriklerin ve platformların yetersiz olması,</w:t>
            </w:r>
          </w:p>
          <w:p w:rsidR="008D3343" w:rsidRPr="00306ACD" w:rsidRDefault="008D3343" w:rsidP="007D2037">
            <w:pPr>
              <w:jc w:val="both"/>
              <w:rPr>
                <w:rFonts w:ascii="Book Antiqua" w:hAnsi="Book Antiqua"/>
                <w:sz w:val="18"/>
                <w:szCs w:val="18"/>
              </w:rPr>
            </w:pPr>
            <w:r w:rsidRPr="00306ACD">
              <w:rPr>
                <w:rFonts w:ascii="Book Antiqua" w:hAnsi="Book Antiqua"/>
                <w:sz w:val="18"/>
                <w:szCs w:val="18"/>
              </w:rPr>
              <w:t>- Öğretmenlerin yabancı dil becerilerinin geliştirilmesine yönelik eğitimlerin ve paydaşlarla iş birliğinin yetersiz olması,</w:t>
            </w:r>
          </w:p>
          <w:p w:rsidR="008D3343" w:rsidRPr="00306ACD" w:rsidRDefault="008D3343" w:rsidP="007D2037">
            <w:pPr>
              <w:jc w:val="both"/>
              <w:rPr>
                <w:rFonts w:ascii="Book Antiqua" w:hAnsi="Book Antiqua"/>
                <w:sz w:val="18"/>
                <w:szCs w:val="18"/>
              </w:rPr>
            </w:pPr>
            <w:r w:rsidRPr="00306ACD">
              <w:rPr>
                <w:rFonts w:ascii="Book Antiqua" w:hAnsi="Book Antiqua"/>
                <w:sz w:val="18"/>
                <w:szCs w:val="18"/>
              </w:rPr>
              <w:t>- Yabancı dil öğretmenlerinin seçiminde öğretmenlerin çok yönlü dil becerilerinin ölçülmemesi ve bunların dikkate alınmaması.</w:t>
            </w:r>
          </w:p>
        </w:tc>
      </w:tr>
      <w:tr w:rsidR="008D3343" w:rsidRPr="00A17643" w:rsidTr="008C6B74">
        <w:trPr>
          <w:trHeight w:val="20"/>
        </w:trPr>
        <w:tc>
          <w:tcPr>
            <w:tcW w:w="986" w:type="pct"/>
            <w:gridSpan w:val="3"/>
            <w:shd w:val="clear" w:color="auto" w:fill="00B0F0"/>
            <w:vAlign w:val="center"/>
          </w:tcPr>
          <w:p w:rsidR="008D3343" w:rsidRPr="00306ACD" w:rsidRDefault="008D3343" w:rsidP="007D2037">
            <w:pPr>
              <w:rPr>
                <w:rFonts w:ascii="Book Antiqua" w:hAnsi="Book Antiqua"/>
                <w:sz w:val="18"/>
                <w:szCs w:val="18"/>
              </w:rPr>
            </w:pPr>
            <w:r w:rsidRPr="00306ACD">
              <w:rPr>
                <w:rFonts w:ascii="Book Antiqua" w:hAnsi="Book Antiqua"/>
                <w:sz w:val="18"/>
                <w:szCs w:val="18"/>
              </w:rPr>
              <w:t>İhtiyaçlar</w:t>
            </w:r>
          </w:p>
        </w:tc>
        <w:tc>
          <w:tcPr>
            <w:tcW w:w="4014" w:type="pct"/>
            <w:gridSpan w:val="10"/>
            <w:vAlign w:val="center"/>
          </w:tcPr>
          <w:p w:rsidR="008D3343" w:rsidRPr="00306ACD" w:rsidRDefault="008D3343" w:rsidP="007D2037">
            <w:pPr>
              <w:jc w:val="both"/>
              <w:rPr>
                <w:rFonts w:ascii="Book Antiqua" w:hAnsi="Book Antiqua"/>
                <w:sz w:val="18"/>
                <w:szCs w:val="18"/>
              </w:rPr>
            </w:pPr>
            <w:r w:rsidRPr="00306ACD">
              <w:rPr>
                <w:rFonts w:ascii="Book Antiqua" w:hAnsi="Book Antiqua"/>
                <w:sz w:val="18"/>
                <w:szCs w:val="18"/>
              </w:rPr>
              <w:t>- Yabancı dil eğitiminde ortaya konacak yeni yöntemler konusunda öğretmen eğitimlerinin yapılması,</w:t>
            </w:r>
          </w:p>
          <w:p w:rsidR="008D3343" w:rsidRPr="00306ACD" w:rsidRDefault="008D3343" w:rsidP="007D2037">
            <w:pPr>
              <w:jc w:val="both"/>
              <w:rPr>
                <w:rFonts w:ascii="Book Antiqua" w:hAnsi="Book Antiqua"/>
                <w:sz w:val="18"/>
                <w:szCs w:val="18"/>
              </w:rPr>
            </w:pPr>
            <w:r w:rsidRPr="00306ACD">
              <w:rPr>
                <w:rFonts w:ascii="Book Antiqua" w:hAnsi="Book Antiqua"/>
                <w:sz w:val="18"/>
                <w:szCs w:val="18"/>
              </w:rPr>
              <w:t>- Yabancı dil eğitimine yönelik dijital içeriklerin ve platformların geliştirilmesi,</w:t>
            </w:r>
          </w:p>
          <w:p w:rsidR="008D3343" w:rsidRPr="00306ACD" w:rsidRDefault="008D3343" w:rsidP="007D2037">
            <w:pPr>
              <w:jc w:val="both"/>
              <w:rPr>
                <w:rFonts w:ascii="Book Antiqua" w:hAnsi="Book Antiqua"/>
                <w:sz w:val="18"/>
                <w:szCs w:val="18"/>
                <w:shd w:val="clear" w:color="auto" w:fill="FFFFFF" w:themeFill="background1"/>
              </w:rPr>
            </w:pPr>
            <w:r w:rsidRPr="00306ACD">
              <w:rPr>
                <w:rFonts w:ascii="Book Antiqua" w:hAnsi="Book Antiqua"/>
                <w:sz w:val="18"/>
                <w:szCs w:val="18"/>
                <w:shd w:val="clear" w:color="auto" w:fill="FFFFFF" w:themeFill="background1"/>
              </w:rPr>
              <w:t>- Uluslararası hareketlilik programlarına yönelik farkındalığın artırılması,</w:t>
            </w:r>
          </w:p>
          <w:p w:rsidR="008D3343" w:rsidRPr="00306ACD" w:rsidRDefault="008D3343" w:rsidP="007D2037">
            <w:pPr>
              <w:jc w:val="both"/>
              <w:rPr>
                <w:rFonts w:ascii="Book Antiqua" w:hAnsi="Book Antiqua"/>
                <w:sz w:val="18"/>
                <w:szCs w:val="18"/>
              </w:rPr>
            </w:pPr>
            <w:r w:rsidRPr="00306ACD">
              <w:rPr>
                <w:rFonts w:ascii="Book Antiqua" w:hAnsi="Book Antiqua"/>
                <w:sz w:val="18"/>
                <w:szCs w:val="18"/>
              </w:rPr>
              <w:t>- Öğretmenlere yurtdışı deneyim fırsatlarının sağlanması.</w:t>
            </w:r>
          </w:p>
        </w:tc>
      </w:tr>
    </w:tbl>
    <w:p w:rsidR="00B22BA8" w:rsidRDefault="00B22BA8" w:rsidP="008D3343">
      <w:pPr>
        <w:jc w:val="both"/>
        <w:rPr>
          <w:rFonts w:cs="Times New Roman"/>
        </w:rPr>
      </w:pPr>
    </w:p>
    <w:p w:rsidR="005D346B" w:rsidRDefault="005D346B" w:rsidP="008D3343">
      <w:pPr>
        <w:jc w:val="both"/>
        <w:rPr>
          <w:rFonts w:cs="Times New Roman"/>
        </w:rPr>
      </w:pPr>
    </w:p>
    <w:p w:rsidR="005D346B" w:rsidRDefault="005D346B" w:rsidP="008D3343">
      <w:pPr>
        <w:jc w:val="both"/>
        <w:rPr>
          <w:rFonts w:cs="Times New Roman"/>
        </w:rPr>
      </w:pPr>
    </w:p>
    <w:p w:rsidR="007B7F95" w:rsidRDefault="007B7F95" w:rsidP="008D3343">
      <w:pPr>
        <w:jc w:val="both"/>
        <w:rPr>
          <w:rFonts w:cs="Times New Roman"/>
        </w:rPr>
      </w:pPr>
    </w:p>
    <w:p w:rsidR="00451F06" w:rsidRDefault="00451F06" w:rsidP="008D3343">
      <w:pPr>
        <w:jc w:val="both"/>
        <w:rPr>
          <w:rFonts w:cs="Times New Roman"/>
        </w:rPr>
      </w:pPr>
    </w:p>
    <w:p w:rsidR="00B22BA8" w:rsidRDefault="00B22BA8" w:rsidP="00B22BA8">
      <w:pPr>
        <w:pStyle w:val="Balk4"/>
        <w:spacing w:after="160"/>
      </w:pPr>
      <w:r>
        <w:lastRenderedPageBreak/>
        <w:t>Amaç 2:</w:t>
      </w:r>
    </w:p>
    <w:p w:rsidR="00B22BA8" w:rsidRPr="00377247" w:rsidRDefault="00B22BA8" w:rsidP="00B22BA8">
      <w:pPr>
        <w:spacing w:line="360" w:lineRule="auto"/>
        <w:ind w:firstLine="709"/>
        <w:jc w:val="both"/>
        <w:rPr>
          <w:rFonts w:cs="Times New Roman"/>
          <w:color w:val="0070C0"/>
        </w:rPr>
      </w:pPr>
      <w:r w:rsidRPr="00377247">
        <w:rPr>
          <w:rFonts w:cs="Times New Roman"/>
        </w:rPr>
        <w:t>Çağdaş normlara uygun, etkili, verimli yönetim ve organizasyon yapısını ve süreçlerini hâkim kılmak.</w:t>
      </w:r>
    </w:p>
    <w:p w:rsidR="00B22BA8" w:rsidRDefault="00B22BA8" w:rsidP="00B22BA8">
      <w:pPr>
        <w:ind w:firstLine="709"/>
        <w:jc w:val="both"/>
        <w:rPr>
          <w:rFonts w:cs="Times New Roman"/>
        </w:rPr>
      </w:pPr>
      <w:r w:rsidRPr="00377247">
        <w:rPr>
          <w:rFonts w:cs="Times New Roman"/>
          <w:b/>
        </w:rPr>
        <w:t xml:space="preserve">Hedef </w:t>
      </w:r>
      <w:proofErr w:type="gramStart"/>
      <w:r w:rsidRPr="00377247">
        <w:rPr>
          <w:rFonts w:cs="Times New Roman"/>
          <w:b/>
        </w:rPr>
        <w:t>2.1</w:t>
      </w:r>
      <w:proofErr w:type="gramEnd"/>
      <w:r w:rsidRPr="00377247">
        <w:rPr>
          <w:rFonts w:cs="Times New Roman"/>
          <w:b/>
        </w:rPr>
        <w:t>.</w:t>
      </w:r>
      <w:r w:rsidRPr="00377247">
        <w:rPr>
          <w:rFonts w:cs="Times New Roman"/>
        </w:rPr>
        <w:t xml:space="preserve"> Yönetim ve öğrenme etkinliklerinin izlenmesi, değerlendirilmesi ve geliştirilmesi amacıyla veriye</w:t>
      </w:r>
      <w:r w:rsidR="00767F28">
        <w:rPr>
          <w:rFonts w:cs="Times New Roman"/>
        </w:rPr>
        <w:t xml:space="preserve"> dayalı yönetim yapısına ge</w:t>
      </w:r>
      <w:r w:rsidR="001F4336">
        <w:rPr>
          <w:rFonts w:cs="Times New Roman"/>
        </w:rPr>
        <w:t>çilecek</w:t>
      </w:r>
      <w:r w:rsidR="00767F28">
        <w:rPr>
          <w:rFonts w:cs="Times New Roman"/>
        </w:rPr>
        <w:t>.</w:t>
      </w:r>
    </w:p>
    <w:tbl>
      <w:tblPr>
        <w:tblStyle w:val="TabloKlavuzu"/>
        <w:tblW w:w="5514" w:type="pct"/>
        <w:tblInd w:w="-431" w:type="dxa"/>
        <w:tblLayout w:type="fixed"/>
        <w:tblLook w:val="04A0" w:firstRow="1" w:lastRow="0" w:firstColumn="1" w:lastColumn="0" w:noHBand="0" w:noVBand="1"/>
      </w:tblPr>
      <w:tblGrid>
        <w:gridCol w:w="1465"/>
        <w:gridCol w:w="533"/>
        <w:gridCol w:w="2001"/>
        <w:gridCol w:w="674"/>
        <w:gridCol w:w="787"/>
        <w:gridCol w:w="592"/>
        <w:gridCol w:w="676"/>
        <w:gridCol w:w="674"/>
        <w:gridCol w:w="580"/>
        <w:gridCol w:w="770"/>
        <w:gridCol w:w="674"/>
        <w:gridCol w:w="817"/>
      </w:tblGrid>
      <w:tr w:rsidR="007548A0" w:rsidRPr="00A17643" w:rsidTr="00BB587E">
        <w:trPr>
          <w:trHeight w:val="227"/>
        </w:trPr>
        <w:tc>
          <w:tcPr>
            <w:tcW w:w="715" w:type="pct"/>
            <w:shd w:val="clear" w:color="auto" w:fill="00B0F0"/>
            <w:vAlign w:val="center"/>
          </w:tcPr>
          <w:p w:rsidR="007548A0" w:rsidRPr="00306ACD" w:rsidRDefault="007548A0" w:rsidP="007D2037">
            <w:pPr>
              <w:rPr>
                <w:rFonts w:ascii="Book Antiqua" w:eastAsia="Calibri" w:hAnsi="Book Antiqua" w:cs="Arial"/>
                <w:sz w:val="20"/>
                <w:szCs w:val="20"/>
              </w:rPr>
            </w:pPr>
            <w:r w:rsidRPr="00306ACD">
              <w:rPr>
                <w:rFonts w:ascii="Book Antiqua" w:eastAsia="Calibri" w:hAnsi="Book Antiqua" w:cs="Arial"/>
                <w:sz w:val="20"/>
                <w:szCs w:val="20"/>
              </w:rPr>
              <w:t>Amaç 2</w:t>
            </w:r>
          </w:p>
        </w:tc>
        <w:tc>
          <w:tcPr>
            <w:tcW w:w="4285" w:type="pct"/>
            <w:gridSpan w:val="11"/>
            <w:vAlign w:val="center"/>
          </w:tcPr>
          <w:p w:rsidR="007548A0" w:rsidRPr="00306ACD" w:rsidRDefault="007548A0" w:rsidP="007D2037">
            <w:pPr>
              <w:rPr>
                <w:rFonts w:ascii="Book Antiqua" w:eastAsia="Calibri" w:hAnsi="Book Antiqua" w:cs="Arial"/>
                <w:sz w:val="20"/>
                <w:szCs w:val="20"/>
              </w:rPr>
            </w:pPr>
            <w:r w:rsidRPr="00306ACD">
              <w:rPr>
                <w:rFonts w:ascii="Book Antiqua" w:eastAsia="Calibri" w:hAnsi="Book Antiqua" w:cs="Arial"/>
                <w:sz w:val="20"/>
                <w:szCs w:val="20"/>
              </w:rPr>
              <w:t>Çağdaş normlara uygun, etkili, verimli yönetim ve organizasyon yapısı ve süreçlerini hâkim kılmak.</w:t>
            </w:r>
          </w:p>
        </w:tc>
      </w:tr>
      <w:tr w:rsidR="007548A0" w:rsidRPr="00A17643" w:rsidTr="00BB587E">
        <w:trPr>
          <w:trHeight w:val="227"/>
        </w:trPr>
        <w:tc>
          <w:tcPr>
            <w:tcW w:w="715" w:type="pct"/>
            <w:shd w:val="clear" w:color="auto" w:fill="00B0F0"/>
            <w:vAlign w:val="center"/>
          </w:tcPr>
          <w:p w:rsidR="007548A0" w:rsidRPr="00306ACD" w:rsidRDefault="007548A0" w:rsidP="007D2037">
            <w:pPr>
              <w:rPr>
                <w:rFonts w:ascii="Book Antiqua" w:eastAsia="Calibri" w:hAnsi="Book Antiqua" w:cs="Arial"/>
                <w:sz w:val="20"/>
                <w:szCs w:val="20"/>
              </w:rPr>
            </w:pPr>
            <w:r w:rsidRPr="00306ACD">
              <w:rPr>
                <w:rFonts w:ascii="Book Antiqua" w:eastAsia="Calibri" w:hAnsi="Book Antiqua" w:cs="Arial"/>
                <w:sz w:val="20"/>
                <w:szCs w:val="20"/>
              </w:rPr>
              <w:t xml:space="preserve">Hedef </w:t>
            </w:r>
            <w:proofErr w:type="gramStart"/>
            <w:r w:rsidRPr="00306ACD">
              <w:rPr>
                <w:rFonts w:ascii="Book Antiqua" w:eastAsia="Calibri" w:hAnsi="Book Antiqua" w:cs="Arial"/>
                <w:sz w:val="20"/>
                <w:szCs w:val="20"/>
              </w:rPr>
              <w:t>2.1</w:t>
            </w:r>
            <w:proofErr w:type="gramEnd"/>
          </w:p>
        </w:tc>
        <w:tc>
          <w:tcPr>
            <w:tcW w:w="4285" w:type="pct"/>
            <w:gridSpan w:val="11"/>
            <w:vAlign w:val="center"/>
          </w:tcPr>
          <w:p w:rsidR="007548A0" w:rsidRPr="00306ACD" w:rsidRDefault="007548A0" w:rsidP="00767F28">
            <w:pPr>
              <w:rPr>
                <w:rFonts w:ascii="Book Antiqua" w:eastAsia="Calibri" w:hAnsi="Book Antiqua" w:cs="Arial"/>
                <w:sz w:val="20"/>
                <w:szCs w:val="20"/>
              </w:rPr>
            </w:pPr>
            <w:r w:rsidRPr="00306ACD">
              <w:rPr>
                <w:rFonts w:ascii="Book Antiqua" w:eastAsia="Calibri" w:hAnsi="Book Antiqua" w:cs="Arial"/>
                <w:sz w:val="20"/>
                <w:szCs w:val="20"/>
              </w:rPr>
              <w:t>Yönetim ve öğrenme etkinliklerinin izlenmesi, değerlendirilmesi ve geliştirilmesi amacıyla veriye dayalı</w:t>
            </w:r>
            <w:r w:rsidR="00767F28">
              <w:rPr>
                <w:rFonts w:ascii="Book Antiqua" w:eastAsia="Calibri" w:hAnsi="Book Antiqua" w:cs="Arial"/>
                <w:sz w:val="20"/>
                <w:szCs w:val="20"/>
              </w:rPr>
              <w:t xml:space="preserve"> yöntemler kullanılacaktır.</w:t>
            </w:r>
          </w:p>
        </w:tc>
      </w:tr>
      <w:tr w:rsidR="007548A0" w:rsidRPr="00A17643" w:rsidTr="00917C98">
        <w:trPr>
          <w:cantSplit/>
          <w:trHeight w:val="1134"/>
        </w:trPr>
        <w:tc>
          <w:tcPr>
            <w:tcW w:w="1952" w:type="pct"/>
            <w:gridSpan w:val="3"/>
            <w:shd w:val="clear" w:color="auto" w:fill="00B0F0"/>
            <w:vAlign w:val="center"/>
          </w:tcPr>
          <w:p w:rsidR="007548A0" w:rsidRPr="00306ACD" w:rsidRDefault="007548A0" w:rsidP="007D2037">
            <w:pPr>
              <w:rPr>
                <w:rFonts w:ascii="Book Antiqua" w:eastAsia="Calibri" w:hAnsi="Book Antiqua" w:cs="Arial"/>
                <w:sz w:val="20"/>
                <w:szCs w:val="20"/>
              </w:rPr>
            </w:pPr>
            <w:r w:rsidRPr="00306ACD">
              <w:rPr>
                <w:rFonts w:ascii="Book Antiqua" w:eastAsia="Calibri" w:hAnsi="Book Antiqua" w:cs="Arial"/>
                <w:sz w:val="20"/>
                <w:szCs w:val="20"/>
              </w:rPr>
              <w:t>Performans Göstergeleri</w:t>
            </w:r>
          </w:p>
        </w:tc>
        <w:tc>
          <w:tcPr>
            <w:tcW w:w="329" w:type="pct"/>
            <w:shd w:val="clear" w:color="auto" w:fill="00B0F0"/>
            <w:textDirection w:val="btLr"/>
            <w:vAlign w:val="center"/>
          </w:tcPr>
          <w:p w:rsidR="007548A0" w:rsidRPr="00306ACD" w:rsidRDefault="007548A0" w:rsidP="007D2037">
            <w:pPr>
              <w:ind w:left="113" w:right="113"/>
              <w:jc w:val="center"/>
              <w:rPr>
                <w:rFonts w:ascii="Book Antiqua" w:eastAsia="Calibri" w:hAnsi="Book Antiqua" w:cs="Arial"/>
                <w:sz w:val="20"/>
                <w:szCs w:val="20"/>
              </w:rPr>
            </w:pPr>
            <w:r w:rsidRPr="00306ACD">
              <w:rPr>
                <w:rFonts w:ascii="Book Antiqua" w:eastAsia="Calibri" w:hAnsi="Book Antiqua" w:cs="Arial"/>
                <w:sz w:val="20"/>
                <w:szCs w:val="20"/>
              </w:rPr>
              <w:t>Hedefe Etkisi (%)</w:t>
            </w:r>
          </w:p>
        </w:tc>
        <w:tc>
          <w:tcPr>
            <w:tcW w:w="384" w:type="pct"/>
            <w:shd w:val="clear" w:color="auto" w:fill="00B0F0"/>
            <w:textDirection w:val="btLr"/>
            <w:vAlign w:val="center"/>
          </w:tcPr>
          <w:p w:rsidR="007548A0" w:rsidRPr="00306ACD" w:rsidRDefault="007548A0" w:rsidP="007D2037">
            <w:pPr>
              <w:ind w:left="113" w:right="113"/>
              <w:jc w:val="center"/>
              <w:rPr>
                <w:rFonts w:ascii="Book Antiqua" w:eastAsia="Calibri" w:hAnsi="Book Antiqua" w:cs="Arial"/>
                <w:sz w:val="20"/>
                <w:szCs w:val="20"/>
              </w:rPr>
            </w:pPr>
            <w:r w:rsidRPr="00306ACD">
              <w:rPr>
                <w:rFonts w:ascii="Book Antiqua" w:eastAsia="Calibri" w:hAnsi="Book Antiqua" w:cs="Arial"/>
                <w:sz w:val="20"/>
                <w:szCs w:val="20"/>
              </w:rPr>
              <w:t>Başlangıç Değeri</w:t>
            </w:r>
          </w:p>
        </w:tc>
        <w:tc>
          <w:tcPr>
            <w:tcW w:w="289" w:type="pct"/>
            <w:shd w:val="clear" w:color="auto" w:fill="00B0F0"/>
            <w:textDirection w:val="btLr"/>
            <w:vAlign w:val="center"/>
          </w:tcPr>
          <w:p w:rsidR="007548A0" w:rsidRPr="00306ACD" w:rsidRDefault="007548A0" w:rsidP="007D2037">
            <w:pPr>
              <w:ind w:left="113" w:right="113"/>
              <w:jc w:val="center"/>
              <w:rPr>
                <w:rFonts w:ascii="Book Antiqua" w:eastAsia="Calibri" w:hAnsi="Book Antiqua" w:cs="Arial"/>
                <w:sz w:val="20"/>
                <w:szCs w:val="20"/>
              </w:rPr>
            </w:pPr>
            <w:r w:rsidRPr="00306ACD">
              <w:rPr>
                <w:rFonts w:ascii="Book Antiqua" w:eastAsia="Calibri" w:hAnsi="Book Antiqua" w:cs="Arial"/>
                <w:sz w:val="20"/>
                <w:szCs w:val="20"/>
              </w:rPr>
              <w:t>2019</w:t>
            </w:r>
          </w:p>
        </w:tc>
        <w:tc>
          <w:tcPr>
            <w:tcW w:w="330" w:type="pct"/>
            <w:shd w:val="clear" w:color="auto" w:fill="00B0F0"/>
            <w:textDirection w:val="btLr"/>
            <w:vAlign w:val="center"/>
          </w:tcPr>
          <w:p w:rsidR="007548A0" w:rsidRPr="00306ACD" w:rsidRDefault="007548A0" w:rsidP="007D2037">
            <w:pPr>
              <w:ind w:left="113" w:right="113"/>
              <w:jc w:val="center"/>
              <w:rPr>
                <w:rFonts w:ascii="Book Antiqua" w:eastAsia="Calibri" w:hAnsi="Book Antiqua" w:cs="Arial"/>
                <w:sz w:val="20"/>
                <w:szCs w:val="20"/>
              </w:rPr>
            </w:pPr>
            <w:r w:rsidRPr="00306ACD">
              <w:rPr>
                <w:rFonts w:ascii="Book Antiqua" w:eastAsia="Calibri" w:hAnsi="Book Antiqua" w:cs="Arial"/>
                <w:sz w:val="20"/>
                <w:szCs w:val="20"/>
              </w:rPr>
              <w:t>2020</w:t>
            </w:r>
          </w:p>
        </w:tc>
        <w:tc>
          <w:tcPr>
            <w:tcW w:w="329" w:type="pct"/>
            <w:shd w:val="clear" w:color="auto" w:fill="00B0F0"/>
            <w:textDirection w:val="btLr"/>
            <w:vAlign w:val="center"/>
          </w:tcPr>
          <w:p w:rsidR="007548A0" w:rsidRPr="00306ACD" w:rsidRDefault="007548A0" w:rsidP="007D2037">
            <w:pPr>
              <w:ind w:left="113" w:right="113"/>
              <w:jc w:val="center"/>
              <w:rPr>
                <w:rFonts w:ascii="Book Antiqua" w:eastAsia="Calibri" w:hAnsi="Book Antiqua" w:cs="Arial"/>
                <w:sz w:val="20"/>
                <w:szCs w:val="20"/>
              </w:rPr>
            </w:pPr>
            <w:r w:rsidRPr="00306ACD">
              <w:rPr>
                <w:rFonts w:ascii="Book Antiqua" w:eastAsia="Calibri" w:hAnsi="Book Antiqua" w:cs="Arial"/>
                <w:sz w:val="20"/>
                <w:szCs w:val="20"/>
              </w:rPr>
              <w:t>2021</w:t>
            </w:r>
          </w:p>
        </w:tc>
        <w:tc>
          <w:tcPr>
            <w:tcW w:w="283" w:type="pct"/>
            <w:shd w:val="clear" w:color="auto" w:fill="00B0F0"/>
            <w:textDirection w:val="btLr"/>
            <w:vAlign w:val="center"/>
          </w:tcPr>
          <w:p w:rsidR="007548A0" w:rsidRPr="00306ACD" w:rsidRDefault="007548A0" w:rsidP="007D2037">
            <w:pPr>
              <w:ind w:left="113" w:right="113"/>
              <w:jc w:val="center"/>
              <w:rPr>
                <w:rFonts w:ascii="Book Antiqua" w:eastAsia="Calibri" w:hAnsi="Book Antiqua" w:cs="Arial"/>
                <w:sz w:val="20"/>
                <w:szCs w:val="20"/>
              </w:rPr>
            </w:pPr>
            <w:r w:rsidRPr="00306ACD">
              <w:rPr>
                <w:rFonts w:ascii="Book Antiqua" w:eastAsia="Calibri" w:hAnsi="Book Antiqua" w:cs="Arial"/>
                <w:sz w:val="20"/>
                <w:szCs w:val="20"/>
              </w:rPr>
              <w:t>2022</w:t>
            </w:r>
          </w:p>
        </w:tc>
        <w:tc>
          <w:tcPr>
            <w:tcW w:w="376" w:type="pct"/>
            <w:shd w:val="clear" w:color="auto" w:fill="00B0F0"/>
            <w:textDirection w:val="btLr"/>
            <w:vAlign w:val="center"/>
          </w:tcPr>
          <w:p w:rsidR="007548A0" w:rsidRPr="00306ACD" w:rsidRDefault="007548A0" w:rsidP="007D2037">
            <w:pPr>
              <w:ind w:left="113" w:right="113"/>
              <w:jc w:val="center"/>
              <w:rPr>
                <w:rFonts w:ascii="Book Antiqua" w:eastAsia="Calibri" w:hAnsi="Book Antiqua" w:cs="Arial"/>
                <w:sz w:val="20"/>
                <w:szCs w:val="20"/>
              </w:rPr>
            </w:pPr>
            <w:r w:rsidRPr="00306ACD">
              <w:rPr>
                <w:rFonts w:ascii="Book Antiqua" w:eastAsia="Calibri" w:hAnsi="Book Antiqua" w:cs="Arial"/>
                <w:sz w:val="20"/>
                <w:szCs w:val="20"/>
              </w:rPr>
              <w:t>2023</w:t>
            </w:r>
          </w:p>
        </w:tc>
        <w:tc>
          <w:tcPr>
            <w:tcW w:w="329" w:type="pct"/>
            <w:shd w:val="clear" w:color="auto" w:fill="00B0F0"/>
            <w:textDirection w:val="btLr"/>
            <w:vAlign w:val="center"/>
          </w:tcPr>
          <w:p w:rsidR="007548A0" w:rsidRPr="00306ACD" w:rsidRDefault="007548A0" w:rsidP="007D2037">
            <w:pPr>
              <w:ind w:left="113" w:right="113"/>
              <w:jc w:val="center"/>
              <w:rPr>
                <w:rFonts w:ascii="Book Antiqua" w:eastAsia="Calibri" w:hAnsi="Book Antiqua" w:cs="Arial"/>
                <w:sz w:val="20"/>
                <w:szCs w:val="20"/>
              </w:rPr>
            </w:pPr>
            <w:r w:rsidRPr="00306ACD">
              <w:rPr>
                <w:rFonts w:ascii="Book Antiqua" w:eastAsia="Calibri" w:hAnsi="Book Antiqua" w:cs="Arial"/>
                <w:sz w:val="20"/>
                <w:szCs w:val="20"/>
              </w:rPr>
              <w:t>İzleme Sıklığı</w:t>
            </w:r>
          </w:p>
        </w:tc>
        <w:tc>
          <w:tcPr>
            <w:tcW w:w="399" w:type="pct"/>
            <w:shd w:val="clear" w:color="auto" w:fill="00B0F0"/>
            <w:textDirection w:val="btLr"/>
            <w:vAlign w:val="center"/>
          </w:tcPr>
          <w:p w:rsidR="007548A0" w:rsidRPr="00306ACD" w:rsidRDefault="007548A0" w:rsidP="007D2037">
            <w:pPr>
              <w:ind w:left="113" w:right="113"/>
              <w:jc w:val="center"/>
              <w:rPr>
                <w:rFonts w:ascii="Book Antiqua" w:eastAsia="Calibri" w:hAnsi="Book Antiqua" w:cs="Arial"/>
                <w:sz w:val="20"/>
                <w:szCs w:val="20"/>
              </w:rPr>
            </w:pPr>
            <w:r w:rsidRPr="00306ACD">
              <w:rPr>
                <w:rFonts w:ascii="Book Antiqua" w:eastAsia="Calibri" w:hAnsi="Book Antiqua" w:cs="Arial"/>
                <w:sz w:val="20"/>
                <w:szCs w:val="20"/>
              </w:rPr>
              <w:t>Rapor Sıklığı</w:t>
            </w:r>
          </w:p>
        </w:tc>
      </w:tr>
      <w:tr w:rsidR="00BB587E" w:rsidRPr="00A17643" w:rsidTr="00917C98">
        <w:trPr>
          <w:trHeight w:val="227"/>
        </w:trPr>
        <w:tc>
          <w:tcPr>
            <w:tcW w:w="1952" w:type="pct"/>
            <w:gridSpan w:val="3"/>
            <w:shd w:val="clear" w:color="auto" w:fill="00B0F0"/>
            <w:vAlign w:val="center"/>
          </w:tcPr>
          <w:p w:rsidR="00BB587E" w:rsidRPr="00306ACD" w:rsidRDefault="00BB587E" w:rsidP="00BB587E">
            <w:pPr>
              <w:rPr>
                <w:rFonts w:ascii="Book Antiqua" w:eastAsia="Calibri" w:hAnsi="Book Antiqua" w:cs="Arial"/>
                <w:sz w:val="20"/>
                <w:szCs w:val="20"/>
              </w:rPr>
            </w:pPr>
            <w:r w:rsidRPr="00306ACD">
              <w:rPr>
                <w:rFonts w:ascii="Book Antiqua" w:eastAsia="Calibri" w:hAnsi="Book Antiqua" w:cs="Arial"/>
                <w:sz w:val="20"/>
                <w:szCs w:val="20"/>
              </w:rPr>
              <w:t xml:space="preserve">PG 2.1.3. Okul stratejik planları ile yıllık okul gelişim planlarının izlenmesi için </w:t>
            </w:r>
            <w:r>
              <w:rPr>
                <w:rFonts w:ascii="Book Antiqua" w:eastAsia="Calibri" w:hAnsi="Book Antiqua" w:cs="Arial"/>
                <w:sz w:val="20"/>
                <w:szCs w:val="20"/>
              </w:rPr>
              <w:t>kurulan sistemin tanıtılması</w:t>
            </w:r>
          </w:p>
        </w:tc>
        <w:tc>
          <w:tcPr>
            <w:tcW w:w="329" w:type="pct"/>
            <w:shd w:val="clear" w:color="auto" w:fill="FFFFFF" w:themeFill="background1"/>
            <w:vAlign w:val="center"/>
          </w:tcPr>
          <w:p w:rsidR="00BB587E" w:rsidRPr="00E71FE3" w:rsidRDefault="00BB587E" w:rsidP="00BB587E">
            <w:pPr>
              <w:jc w:val="center"/>
              <w:rPr>
                <w:rFonts w:ascii="Book Antiqua" w:eastAsia="Calibri" w:hAnsi="Book Antiqua" w:cs="Arial"/>
                <w:sz w:val="18"/>
                <w:szCs w:val="18"/>
              </w:rPr>
            </w:pPr>
            <w:r w:rsidRPr="00E71FE3">
              <w:rPr>
                <w:rFonts w:ascii="Book Antiqua" w:eastAsia="Calibri" w:hAnsi="Book Antiqua" w:cs="Arial"/>
                <w:sz w:val="18"/>
                <w:szCs w:val="18"/>
              </w:rPr>
              <w:t>30</w:t>
            </w:r>
          </w:p>
        </w:tc>
        <w:tc>
          <w:tcPr>
            <w:tcW w:w="384" w:type="pct"/>
            <w:shd w:val="clear" w:color="auto" w:fill="FFFFFF" w:themeFill="background1"/>
            <w:vAlign w:val="center"/>
          </w:tcPr>
          <w:p w:rsidR="00BB587E" w:rsidRPr="00E71FE3" w:rsidRDefault="00BB587E" w:rsidP="00BB587E">
            <w:pPr>
              <w:jc w:val="center"/>
              <w:rPr>
                <w:rFonts w:ascii="Book Antiqua" w:hAnsi="Book Antiqua"/>
                <w:sz w:val="18"/>
                <w:szCs w:val="18"/>
              </w:rPr>
            </w:pPr>
            <w:r w:rsidRPr="00E71FE3">
              <w:rPr>
                <w:rFonts w:ascii="Book Antiqua" w:hAnsi="Book Antiqua"/>
                <w:sz w:val="18"/>
                <w:szCs w:val="18"/>
              </w:rPr>
              <w:t>0</w:t>
            </w:r>
          </w:p>
        </w:tc>
        <w:tc>
          <w:tcPr>
            <w:tcW w:w="289" w:type="pct"/>
            <w:shd w:val="clear" w:color="auto" w:fill="FFFFFF" w:themeFill="background1"/>
            <w:vAlign w:val="center"/>
          </w:tcPr>
          <w:p w:rsidR="00BB587E" w:rsidRPr="00E71FE3" w:rsidRDefault="00BB587E" w:rsidP="00BB587E">
            <w:pPr>
              <w:jc w:val="center"/>
              <w:rPr>
                <w:rFonts w:ascii="Book Antiqua" w:eastAsia="Calibri" w:hAnsi="Book Antiqua" w:cs="Arial"/>
                <w:sz w:val="18"/>
                <w:szCs w:val="18"/>
              </w:rPr>
            </w:pPr>
            <w:r>
              <w:rPr>
                <w:rFonts w:ascii="Book Antiqua" w:eastAsia="Calibri" w:hAnsi="Book Antiqua" w:cs="Arial"/>
                <w:sz w:val="18"/>
                <w:szCs w:val="18"/>
              </w:rPr>
              <w:t>%20</w:t>
            </w:r>
          </w:p>
        </w:tc>
        <w:tc>
          <w:tcPr>
            <w:tcW w:w="330" w:type="pct"/>
            <w:shd w:val="clear" w:color="auto" w:fill="FFFFFF" w:themeFill="background1"/>
            <w:vAlign w:val="center"/>
          </w:tcPr>
          <w:p w:rsidR="00BB587E" w:rsidRPr="00E71FE3" w:rsidRDefault="00BB587E" w:rsidP="00BB587E">
            <w:pPr>
              <w:jc w:val="center"/>
              <w:rPr>
                <w:rFonts w:ascii="Book Antiqua" w:eastAsia="Calibri" w:hAnsi="Book Antiqua" w:cs="Arial"/>
                <w:sz w:val="18"/>
                <w:szCs w:val="18"/>
              </w:rPr>
            </w:pPr>
            <w:r>
              <w:rPr>
                <w:rFonts w:ascii="Book Antiqua" w:eastAsia="Calibri" w:hAnsi="Book Antiqua" w:cs="Arial"/>
                <w:sz w:val="18"/>
                <w:szCs w:val="18"/>
              </w:rPr>
              <w:t>%40</w:t>
            </w:r>
          </w:p>
        </w:tc>
        <w:tc>
          <w:tcPr>
            <w:tcW w:w="329" w:type="pct"/>
            <w:shd w:val="clear" w:color="auto" w:fill="FFFFFF" w:themeFill="background1"/>
            <w:vAlign w:val="center"/>
          </w:tcPr>
          <w:p w:rsidR="00BB587E" w:rsidRPr="00E71FE3" w:rsidRDefault="00BB587E" w:rsidP="00BB587E">
            <w:pPr>
              <w:jc w:val="center"/>
              <w:rPr>
                <w:rFonts w:ascii="Book Antiqua" w:eastAsia="Calibri" w:hAnsi="Book Antiqua" w:cs="Arial"/>
                <w:sz w:val="18"/>
                <w:szCs w:val="18"/>
              </w:rPr>
            </w:pPr>
            <w:r>
              <w:rPr>
                <w:rFonts w:ascii="Book Antiqua" w:eastAsia="Calibri" w:hAnsi="Book Antiqua" w:cs="Arial"/>
                <w:sz w:val="18"/>
                <w:szCs w:val="18"/>
              </w:rPr>
              <w:t>%60</w:t>
            </w:r>
          </w:p>
        </w:tc>
        <w:tc>
          <w:tcPr>
            <w:tcW w:w="283" w:type="pct"/>
            <w:shd w:val="clear" w:color="auto" w:fill="FFFFFF" w:themeFill="background1"/>
            <w:vAlign w:val="center"/>
          </w:tcPr>
          <w:p w:rsidR="00BB587E" w:rsidRPr="00E71FE3" w:rsidRDefault="00BB587E" w:rsidP="00BB587E">
            <w:pPr>
              <w:jc w:val="center"/>
              <w:rPr>
                <w:rFonts w:ascii="Book Antiqua" w:eastAsia="Calibri" w:hAnsi="Book Antiqua" w:cs="Arial"/>
                <w:sz w:val="18"/>
                <w:szCs w:val="18"/>
              </w:rPr>
            </w:pPr>
            <w:r>
              <w:rPr>
                <w:rFonts w:ascii="Book Antiqua" w:eastAsia="Calibri" w:hAnsi="Book Antiqua" w:cs="Arial"/>
                <w:sz w:val="18"/>
                <w:szCs w:val="18"/>
              </w:rPr>
              <w:t>%80</w:t>
            </w:r>
          </w:p>
        </w:tc>
        <w:tc>
          <w:tcPr>
            <w:tcW w:w="376" w:type="pct"/>
            <w:shd w:val="clear" w:color="auto" w:fill="FFFFFF" w:themeFill="background1"/>
            <w:vAlign w:val="center"/>
          </w:tcPr>
          <w:p w:rsidR="00BB587E" w:rsidRPr="00E71FE3" w:rsidRDefault="00BB587E" w:rsidP="00BB587E">
            <w:pPr>
              <w:jc w:val="center"/>
              <w:rPr>
                <w:rFonts w:ascii="Book Antiqua" w:eastAsia="Calibri" w:hAnsi="Book Antiqua" w:cs="Arial"/>
                <w:sz w:val="18"/>
                <w:szCs w:val="18"/>
              </w:rPr>
            </w:pPr>
            <w:r w:rsidRPr="00E71FE3">
              <w:rPr>
                <w:rFonts w:ascii="Book Antiqua" w:hAnsi="Book Antiqua"/>
                <w:sz w:val="18"/>
                <w:szCs w:val="18"/>
              </w:rPr>
              <w:t>%100</w:t>
            </w:r>
          </w:p>
        </w:tc>
        <w:tc>
          <w:tcPr>
            <w:tcW w:w="329" w:type="pct"/>
            <w:shd w:val="clear" w:color="auto" w:fill="FFFFFF" w:themeFill="background1"/>
            <w:vAlign w:val="center"/>
          </w:tcPr>
          <w:p w:rsidR="00BB587E" w:rsidRPr="00E71FE3" w:rsidRDefault="00BB587E" w:rsidP="00BB587E">
            <w:pPr>
              <w:jc w:val="center"/>
              <w:rPr>
                <w:rFonts w:ascii="Book Antiqua" w:hAnsi="Book Antiqua"/>
                <w:sz w:val="18"/>
                <w:szCs w:val="18"/>
              </w:rPr>
            </w:pPr>
            <w:r w:rsidRPr="00E71FE3">
              <w:rPr>
                <w:rFonts w:ascii="Book Antiqua" w:hAnsi="Book Antiqua"/>
                <w:sz w:val="18"/>
                <w:szCs w:val="18"/>
              </w:rPr>
              <w:t>6 Ay</w:t>
            </w:r>
          </w:p>
        </w:tc>
        <w:tc>
          <w:tcPr>
            <w:tcW w:w="399" w:type="pct"/>
            <w:shd w:val="clear" w:color="auto" w:fill="FFFFFF" w:themeFill="background1"/>
            <w:vAlign w:val="center"/>
          </w:tcPr>
          <w:p w:rsidR="00BB587E" w:rsidRPr="00E71FE3" w:rsidRDefault="00BB587E" w:rsidP="00BB587E">
            <w:pPr>
              <w:jc w:val="center"/>
              <w:rPr>
                <w:rFonts w:ascii="Book Antiqua" w:eastAsia="Calibri" w:hAnsi="Book Antiqua" w:cs="Arial"/>
                <w:sz w:val="18"/>
                <w:szCs w:val="18"/>
              </w:rPr>
            </w:pPr>
            <w:r w:rsidRPr="00E71FE3">
              <w:rPr>
                <w:rFonts w:ascii="Book Antiqua" w:eastAsia="Calibri" w:hAnsi="Book Antiqua" w:cs="Arial"/>
                <w:sz w:val="18"/>
                <w:szCs w:val="18"/>
              </w:rPr>
              <w:t>6 Ay</w:t>
            </w:r>
          </w:p>
        </w:tc>
      </w:tr>
      <w:tr w:rsidR="00BB587E" w:rsidRPr="00A17643" w:rsidTr="00917C98">
        <w:trPr>
          <w:trHeight w:val="227"/>
        </w:trPr>
        <w:tc>
          <w:tcPr>
            <w:tcW w:w="1952" w:type="pct"/>
            <w:gridSpan w:val="3"/>
            <w:shd w:val="clear" w:color="auto" w:fill="00B0F0"/>
            <w:vAlign w:val="center"/>
          </w:tcPr>
          <w:p w:rsidR="00BB587E" w:rsidRPr="00306ACD" w:rsidRDefault="00BB587E" w:rsidP="00BB587E">
            <w:pPr>
              <w:rPr>
                <w:rFonts w:ascii="Book Antiqua" w:eastAsia="Calibri" w:hAnsi="Book Antiqua" w:cs="Arial"/>
                <w:sz w:val="20"/>
                <w:szCs w:val="20"/>
              </w:rPr>
            </w:pPr>
            <w:r w:rsidRPr="00306ACD">
              <w:rPr>
                <w:rFonts w:ascii="Book Antiqua" w:eastAsia="Calibri" w:hAnsi="Book Antiqua" w:cs="Arial"/>
                <w:sz w:val="20"/>
                <w:szCs w:val="20"/>
              </w:rPr>
              <w:t>PG 2.1.5. Müdürlük bilgi edinme sistemlerinden hizmet alanların memnuniyet oranı (%)</w:t>
            </w:r>
          </w:p>
        </w:tc>
        <w:tc>
          <w:tcPr>
            <w:tcW w:w="329" w:type="pct"/>
            <w:shd w:val="clear" w:color="auto" w:fill="FFFFFF" w:themeFill="background1"/>
            <w:vAlign w:val="center"/>
          </w:tcPr>
          <w:p w:rsidR="00BB587E" w:rsidRPr="00E71FE3" w:rsidRDefault="00BB587E" w:rsidP="00BB587E">
            <w:pPr>
              <w:jc w:val="center"/>
              <w:rPr>
                <w:rFonts w:ascii="Book Antiqua" w:eastAsia="Calibri" w:hAnsi="Book Antiqua" w:cs="Arial"/>
                <w:sz w:val="18"/>
                <w:szCs w:val="18"/>
              </w:rPr>
            </w:pPr>
            <w:r w:rsidRPr="00E71FE3">
              <w:rPr>
                <w:rFonts w:ascii="Book Antiqua" w:eastAsia="Calibri" w:hAnsi="Book Antiqua" w:cs="Arial"/>
                <w:sz w:val="18"/>
                <w:szCs w:val="18"/>
              </w:rPr>
              <w:t>10</w:t>
            </w:r>
          </w:p>
        </w:tc>
        <w:tc>
          <w:tcPr>
            <w:tcW w:w="384" w:type="pct"/>
            <w:shd w:val="clear" w:color="auto" w:fill="FFFFFF" w:themeFill="background1"/>
            <w:vAlign w:val="center"/>
          </w:tcPr>
          <w:p w:rsidR="00BB587E" w:rsidRPr="00E71FE3" w:rsidRDefault="00BB587E" w:rsidP="00BB587E">
            <w:pPr>
              <w:jc w:val="center"/>
              <w:rPr>
                <w:rFonts w:ascii="Book Antiqua" w:eastAsia="Calibri" w:hAnsi="Book Antiqua" w:cs="Arial"/>
                <w:sz w:val="18"/>
                <w:szCs w:val="18"/>
              </w:rPr>
            </w:pPr>
            <w:r w:rsidRPr="00E71FE3">
              <w:rPr>
                <w:rFonts w:ascii="Book Antiqua" w:eastAsia="Calibri" w:hAnsi="Book Antiqua" w:cs="Arial"/>
                <w:sz w:val="18"/>
                <w:szCs w:val="18"/>
              </w:rPr>
              <w:t>0</w:t>
            </w:r>
          </w:p>
        </w:tc>
        <w:tc>
          <w:tcPr>
            <w:tcW w:w="289" w:type="pct"/>
            <w:shd w:val="clear" w:color="auto" w:fill="FFFFFF" w:themeFill="background1"/>
            <w:vAlign w:val="center"/>
          </w:tcPr>
          <w:p w:rsidR="00BB587E" w:rsidRPr="00E71FE3" w:rsidRDefault="00BB587E" w:rsidP="00BB587E">
            <w:pPr>
              <w:jc w:val="center"/>
              <w:rPr>
                <w:rFonts w:ascii="Book Antiqua" w:eastAsia="Calibri" w:hAnsi="Book Antiqua" w:cs="Arial"/>
                <w:sz w:val="18"/>
                <w:szCs w:val="18"/>
              </w:rPr>
            </w:pPr>
            <w:r w:rsidRPr="00E71FE3">
              <w:rPr>
                <w:rFonts w:ascii="Book Antiqua" w:eastAsia="Calibri" w:hAnsi="Book Antiqua" w:cs="Arial"/>
                <w:sz w:val="18"/>
                <w:szCs w:val="18"/>
              </w:rPr>
              <w:t>%82</w:t>
            </w:r>
          </w:p>
        </w:tc>
        <w:tc>
          <w:tcPr>
            <w:tcW w:w="330" w:type="pct"/>
            <w:shd w:val="clear" w:color="auto" w:fill="FFFFFF" w:themeFill="background1"/>
            <w:vAlign w:val="center"/>
          </w:tcPr>
          <w:p w:rsidR="00BB587E" w:rsidRPr="00E71FE3" w:rsidRDefault="00BB587E" w:rsidP="00BB587E">
            <w:pPr>
              <w:jc w:val="center"/>
              <w:rPr>
                <w:rFonts w:ascii="Book Antiqua" w:eastAsia="Calibri" w:hAnsi="Book Antiqua" w:cs="Arial"/>
                <w:sz w:val="18"/>
                <w:szCs w:val="18"/>
              </w:rPr>
            </w:pPr>
            <w:r w:rsidRPr="00E71FE3">
              <w:rPr>
                <w:rFonts w:ascii="Book Antiqua" w:eastAsia="Calibri" w:hAnsi="Book Antiqua" w:cs="Arial"/>
                <w:sz w:val="18"/>
                <w:szCs w:val="18"/>
              </w:rPr>
              <w:t>%84</w:t>
            </w:r>
          </w:p>
        </w:tc>
        <w:tc>
          <w:tcPr>
            <w:tcW w:w="329" w:type="pct"/>
            <w:shd w:val="clear" w:color="auto" w:fill="FFFFFF" w:themeFill="background1"/>
            <w:vAlign w:val="center"/>
          </w:tcPr>
          <w:p w:rsidR="00BB587E" w:rsidRPr="00E71FE3" w:rsidRDefault="00BB587E" w:rsidP="00BB587E">
            <w:pPr>
              <w:jc w:val="center"/>
              <w:rPr>
                <w:rFonts w:ascii="Book Antiqua" w:eastAsia="Calibri" w:hAnsi="Book Antiqua" w:cs="Arial"/>
                <w:sz w:val="18"/>
                <w:szCs w:val="18"/>
              </w:rPr>
            </w:pPr>
            <w:r w:rsidRPr="00E71FE3">
              <w:rPr>
                <w:rFonts w:ascii="Book Antiqua" w:eastAsia="Calibri" w:hAnsi="Book Antiqua" w:cs="Arial"/>
                <w:sz w:val="18"/>
                <w:szCs w:val="18"/>
              </w:rPr>
              <w:t>%86</w:t>
            </w:r>
          </w:p>
        </w:tc>
        <w:tc>
          <w:tcPr>
            <w:tcW w:w="283" w:type="pct"/>
            <w:shd w:val="clear" w:color="auto" w:fill="FFFFFF" w:themeFill="background1"/>
            <w:vAlign w:val="center"/>
          </w:tcPr>
          <w:p w:rsidR="00BB587E" w:rsidRPr="00E71FE3" w:rsidRDefault="00BB587E" w:rsidP="00BB587E">
            <w:pPr>
              <w:jc w:val="center"/>
              <w:rPr>
                <w:rFonts w:ascii="Book Antiqua" w:eastAsia="Calibri" w:hAnsi="Book Antiqua" w:cs="Arial"/>
                <w:sz w:val="18"/>
                <w:szCs w:val="18"/>
              </w:rPr>
            </w:pPr>
            <w:r w:rsidRPr="00E71FE3">
              <w:rPr>
                <w:rFonts w:ascii="Book Antiqua" w:eastAsia="Calibri" w:hAnsi="Book Antiqua" w:cs="Arial"/>
                <w:sz w:val="18"/>
                <w:szCs w:val="18"/>
              </w:rPr>
              <w:t>%88</w:t>
            </w:r>
          </w:p>
        </w:tc>
        <w:tc>
          <w:tcPr>
            <w:tcW w:w="376" w:type="pct"/>
            <w:shd w:val="clear" w:color="auto" w:fill="FFFFFF" w:themeFill="background1"/>
            <w:vAlign w:val="center"/>
          </w:tcPr>
          <w:p w:rsidR="00BB587E" w:rsidRPr="00E71FE3" w:rsidRDefault="00BB587E" w:rsidP="00BB587E">
            <w:pPr>
              <w:jc w:val="center"/>
              <w:rPr>
                <w:rFonts w:ascii="Book Antiqua" w:eastAsia="Calibri" w:hAnsi="Book Antiqua" w:cs="Arial"/>
                <w:sz w:val="18"/>
                <w:szCs w:val="18"/>
              </w:rPr>
            </w:pPr>
            <w:r w:rsidRPr="00E71FE3">
              <w:rPr>
                <w:rFonts w:ascii="Book Antiqua" w:eastAsia="Calibri" w:hAnsi="Book Antiqua" w:cs="Arial"/>
                <w:sz w:val="18"/>
                <w:szCs w:val="18"/>
              </w:rPr>
              <w:t>%90</w:t>
            </w:r>
          </w:p>
        </w:tc>
        <w:tc>
          <w:tcPr>
            <w:tcW w:w="329" w:type="pct"/>
            <w:shd w:val="clear" w:color="auto" w:fill="FFFFFF" w:themeFill="background1"/>
            <w:vAlign w:val="center"/>
          </w:tcPr>
          <w:p w:rsidR="00BB587E" w:rsidRPr="00E71FE3" w:rsidRDefault="00BB587E" w:rsidP="00BB587E">
            <w:pPr>
              <w:jc w:val="center"/>
              <w:rPr>
                <w:rFonts w:ascii="Book Antiqua" w:eastAsia="Calibri" w:hAnsi="Book Antiqua" w:cs="Arial"/>
                <w:sz w:val="18"/>
                <w:szCs w:val="18"/>
              </w:rPr>
            </w:pPr>
            <w:r w:rsidRPr="00E71FE3">
              <w:rPr>
                <w:rFonts w:ascii="Book Antiqua" w:eastAsia="Calibri" w:hAnsi="Book Antiqua" w:cs="Arial"/>
                <w:sz w:val="18"/>
                <w:szCs w:val="18"/>
              </w:rPr>
              <w:t>6 Ay</w:t>
            </w:r>
          </w:p>
        </w:tc>
        <w:tc>
          <w:tcPr>
            <w:tcW w:w="399" w:type="pct"/>
            <w:shd w:val="clear" w:color="auto" w:fill="FFFFFF" w:themeFill="background1"/>
            <w:vAlign w:val="center"/>
          </w:tcPr>
          <w:p w:rsidR="00BB587E" w:rsidRPr="00E71FE3" w:rsidRDefault="00BB587E" w:rsidP="00BB587E">
            <w:pPr>
              <w:jc w:val="center"/>
              <w:rPr>
                <w:rFonts w:ascii="Book Antiqua" w:eastAsia="Calibri" w:hAnsi="Book Antiqua" w:cs="Arial"/>
                <w:sz w:val="18"/>
                <w:szCs w:val="18"/>
              </w:rPr>
            </w:pPr>
            <w:r w:rsidRPr="00E71FE3">
              <w:rPr>
                <w:rFonts w:ascii="Book Antiqua" w:eastAsia="Calibri" w:hAnsi="Book Antiqua" w:cs="Arial"/>
                <w:sz w:val="18"/>
                <w:szCs w:val="18"/>
              </w:rPr>
              <w:t>6 Ay</w:t>
            </w:r>
          </w:p>
        </w:tc>
      </w:tr>
      <w:tr w:rsidR="00BB587E" w:rsidRPr="00A17643" w:rsidTr="00BB587E">
        <w:trPr>
          <w:trHeight w:val="227"/>
        </w:trPr>
        <w:tc>
          <w:tcPr>
            <w:tcW w:w="1952" w:type="pct"/>
            <w:gridSpan w:val="3"/>
            <w:shd w:val="clear" w:color="auto" w:fill="00B0F0"/>
            <w:vAlign w:val="center"/>
          </w:tcPr>
          <w:p w:rsidR="00BB587E" w:rsidRPr="00306ACD" w:rsidRDefault="00BB587E" w:rsidP="00BB587E">
            <w:pPr>
              <w:rPr>
                <w:rFonts w:ascii="Book Antiqua" w:eastAsia="Calibri" w:hAnsi="Book Antiqua" w:cs="Arial"/>
                <w:sz w:val="20"/>
                <w:szCs w:val="20"/>
              </w:rPr>
            </w:pPr>
            <w:r w:rsidRPr="00306ACD">
              <w:rPr>
                <w:rFonts w:ascii="Book Antiqua" w:eastAsia="Calibri" w:hAnsi="Book Antiqua" w:cs="Arial"/>
                <w:sz w:val="20"/>
                <w:szCs w:val="20"/>
              </w:rPr>
              <w:t>Koordinatör Birim</w:t>
            </w:r>
          </w:p>
        </w:tc>
        <w:tc>
          <w:tcPr>
            <w:tcW w:w="3048" w:type="pct"/>
            <w:gridSpan w:val="9"/>
            <w:vAlign w:val="center"/>
          </w:tcPr>
          <w:p w:rsidR="00BB587E" w:rsidRPr="00306ACD" w:rsidRDefault="00BB587E" w:rsidP="00BB587E">
            <w:pPr>
              <w:rPr>
                <w:rFonts w:ascii="Book Antiqua" w:eastAsia="Calibri" w:hAnsi="Book Antiqua" w:cs="Arial"/>
                <w:sz w:val="20"/>
                <w:szCs w:val="20"/>
              </w:rPr>
            </w:pPr>
            <w:r w:rsidRPr="00306ACD">
              <w:rPr>
                <w:rFonts w:ascii="Book Antiqua" w:eastAsia="Calibri" w:hAnsi="Book Antiqua" w:cs="Arial"/>
                <w:sz w:val="20"/>
                <w:szCs w:val="20"/>
              </w:rPr>
              <w:t>Strateji Geliştirme Hizmetleri Şubesi</w:t>
            </w:r>
          </w:p>
        </w:tc>
      </w:tr>
      <w:tr w:rsidR="00BB587E" w:rsidRPr="00A17643" w:rsidTr="00BB587E">
        <w:trPr>
          <w:trHeight w:val="227"/>
        </w:trPr>
        <w:tc>
          <w:tcPr>
            <w:tcW w:w="1952" w:type="pct"/>
            <w:gridSpan w:val="3"/>
            <w:shd w:val="clear" w:color="auto" w:fill="00B0F0"/>
            <w:vAlign w:val="center"/>
          </w:tcPr>
          <w:p w:rsidR="00BB587E" w:rsidRPr="00306ACD" w:rsidRDefault="00BB587E" w:rsidP="00BB587E">
            <w:pPr>
              <w:rPr>
                <w:rFonts w:ascii="Book Antiqua" w:eastAsia="Calibri" w:hAnsi="Book Antiqua" w:cs="Arial"/>
                <w:sz w:val="20"/>
                <w:szCs w:val="20"/>
              </w:rPr>
            </w:pPr>
            <w:r w:rsidRPr="00306ACD">
              <w:rPr>
                <w:rFonts w:ascii="Book Antiqua" w:eastAsia="Calibri" w:hAnsi="Book Antiqua" w:cs="Arial"/>
                <w:sz w:val="20"/>
                <w:szCs w:val="20"/>
              </w:rPr>
              <w:t>İş Birliği Yapılacak Birimler</w:t>
            </w:r>
          </w:p>
        </w:tc>
        <w:tc>
          <w:tcPr>
            <w:tcW w:w="3048" w:type="pct"/>
            <w:gridSpan w:val="9"/>
            <w:vAlign w:val="center"/>
          </w:tcPr>
          <w:p w:rsidR="00BB587E" w:rsidRPr="00306ACD" w:rsidRDefault="00BB587E" w:rsidP="00BB587E">
            <w:pPr>
              <w:rPr>
                <w:rFonts w:ascii="Book Antiqua" w:eastAsia="Calibri" w:hAnsi="Book Antiqua" w:cs="Arial"/>
                <w:sz w:val="20"/>
                <w:szCs w:val="20"/>
              </w:rPr>
            </w:pPr>
            <w:r w:rsidRPr="00306ACD">
              <w:rPr>
                <w:rFonts w:ascii="Book Antiqua" w:eastAsia="Calibri" w:hAnsi="Book Antiqua" w:cs="Arial"/>
                <w:sz w:val="20"/>
                <w:szCs w:val="20"/>
              </w:rPr>
              <w:t>Tüm Birimler</w:t>
            </w:r>
          </w:p>
        </w:tc>
      </w:tr>
      <w:tr w:rsidR="00BB587E" w:rsidRPr="00A17643" w:rsidTr="00BB587E">
        <w:trPr>
          <w:trHeight w:val="227"/>
        </w:trPr>
        <w:tc>
          <w:tcPr>
            <w:tcW w:w="975" w:type="pct"/>
            <w:gridSpan w:val="2"/>
            <w:shd w:val="clear" w:color="auto" w:fill="00B0F0"/>
            <w:vAlign w:val="center"/>
          </w:tcPr>
          <w:p w:rsidR="00BB587E" w:rsidRPr="00306ACD" w:rsidRDefault="00BB587E" w:rsidP="00BB587E">
            <w:pPr>
              <w:rPr>
                <w:rFonts w:ascii="Book Antiqua" w:eastAsia="Calibri" w:hAnsi="Book Antiqua" w:cs="Arial"/>
                <w:sz w:val="20"/>
                <w:szCs w:val="20"/>
              </w:rPr>
            </w:pPr>
            <w:r w:rsidRPr="00306ACD">
              <w:rPr>
                <w:rFonts w:ascii="Book Antiqua" w:eastAsia="Calibri" w:hAnsi="Book Antiqua" w:cs="Arial"/>
                <w:sz w:val="20"/>
                <w:szCs w:val="20"/>
              </w:rPr>
              <w:t>Riskler</w:t>
            </w:r>
          </w:p>
        </w:tc>
        <w:tc>
          <w:tcPr>
            <w:tcW w:w="4025" w:type="pct"/>
            <w:gridSpan w:val="10"/>
            <w:vAlign w:val="center"/>
          </w:tcPr>
          <w:p w:rsidR="00BB587E" w:rsidRPr="00306ACD" w:rsidRDefault="00BB587E" w:rsidP="00BB587E">
            <w:pPr>
              <w:rPr>
                <w:rFonts w:ascii="Book Antiqua" w:eastAsia="Calibri" w:hAnsi="Book Antiqua" w:cs="Arial"/>
                <w:sz w:val="20"/>
                <w:szCs w:val="20"/>
              </w:rPr>
            </w:pPr>
            <w:r w:rsidRPr="00306ACD">
              <w:rPr>
                <w:rFonts w:ascii="Book Antiqua" w:eastAsia="Calibri" w:hAnsi="Book Antiqua" w:cs="Arial"/>
                <w:sz w:val="20"/>
                <w:szCs w:val="20"/>
              </w:rPr>
              <w:t>- Karar alma süreçleri ve uygulama aşamasına yönelik bürokratik unsurlar,</w:t>
            </w:r>
          </w:p>
          <w:p w:rsidR="00BB587E" w:rsidRPr="00306ACD" w:rsidRDefault="00BB587E" w:rsidP="00BB587E">
            <w:pPr>
              <w:rPr>
                <w:rFonts w:ascii="Book Antiqua" w:eastAsia="Calibri" w:hAnsi="Book Antiqua" w:cs="Arial"/>
                <w:sz w:val="20"/>
                <w:szCs w:val="20"/>
              </w:rPr>
            </w:pPr>
            <w:r w:rsidRPr="00306ACD">
              <w:rPr>
                <w:rFonts w:ascii="Book Antiqua" w:eastAsia="Calibri" w:hAnsi="Book Antiqua" w:cs="Arial"/>
                <w:sz w:val="20"/>
                <w:szCs w:val="20"/>
              </w:rPr>
              <w:t>- Yeni kurulacak birimler ile mevcut birimler arasında olası yetki çakışması,</w:t>
            </w:r>
          </w:p>
          <w:p w:rsidR="00BB587E" w:rsidRPr="00306ACD" w:rsidRDefault="00BB587E" w:rsidP="00BB587E">
            <w:pPr>
              <w:rPr>
                <w:rFonts w:ascii="Book Antiqua" w:eastAsia="Calibri" w:hAnsi="Book Antiqua" w:cs="Arial"/>
                <w:sz w:val="20"/>
                <w:szCs w:val="20"/>
              </w:rPr>
            </w:pPr>
            <w:r w:rsidRPr="00306ACD">
              <w:rPr>
                <w:rFonts w:ascii="Book Antiqua" w:eastAsia="Calibri" w:hAnsi="Book Antiqua" w:cs="Arial"/>
                <w:sz w:val="20"/>
                <w:szCs w:val="20"/>
              </w:rPr>
              <w:t>- Okul planlarında belirlen</w:t>
            </w:r>
            <w:r>
              <w:rPr>
                <w:rFonts w:ascii="Book Antiqua" w:eastAsia="Calibri" w:hAnsi="Book Antiqua" w:cs="Arial"/>
                <w:sz w:val="20"/>
                <w:szCs w:val="20"/>
              </w:rPr>
              <w:t>en amaçların bağlantısız olması,</w:t>
            </w:r>
          </w:p>
        </w:tc>
      </w:tr>
      <w:tr w:rsidR="00BB587E" w:rsidRPr="00A17643" w:rsidTr="00BB587E">
        <w:trPr>
          <w:trHeight w:val="227"/>
        </w:trPr>
        <w:tc>
          <w:tcPr>
            <w:tcW w:w="975" w:type="pct"/>
            <w:gridSpan w:val="2"/>
            <w:shd w:val="clear" w:color="auto" w:fill="00B0F0"/>
            <w:vAlign w:val="center"/>
          </w:tcPr>
          <w:p w:rsidR="00BB587E" w:rsidRPr="00306ACD" w:rsidRDefault="00BB587E" w:rsidP="00BB587E">
            <w:pPr>
              <w:rPr>
                <w:rFonts w:ascii="Book Antiqua" w:eastAsia="Calibri" w:hAnsi="Book Antiqua" w:cs="Arial"/>
                <w:sz w:val="20"/>
                <w:szCs w:val="20"/>
              </w:rPr>
            </w:pPr>
            <w:r w:rsidRPr="00306ACD">
              <w:rPr>
                <w:rFonts w:ascii="Book Antiqua" w:eastAsia="Calibri" w:hAnsi="Book Antiqua" w:cs="Arial"/>
                <w:sz w:val="20"/>
                <w:szCs w:val="20"/>
              </w:rPr>
              <w:t>Maliyet Tahmini</w:t>
            </w:r>
          </w:p>
        </w:tc>
        <w:tc>
          <w:tcPr>
            <w:tcW w:w="4025" w:type="pct"/>
            <w:gridSpan w:val="10"/>
            <w:vAlign w:val="center"/>
          </w:tcPr>
          <w:p w:rsidR="00BB587E" w:rsidRPr="00306ACD" w:rsidRDefault="00B37A5C" w:rsidP="00BB587E">
            <w:pPr>
              <w:rPr>
                <w:rFonts w:ascii="Book Antiqua" w:eastAsia="Calibri" w:hAnsi="Book Antiqua" w:cs="Arial"/>
                <w:color w:val="000000"/>
                <w:sz w:val="20"/>
                <w:szCs w:val="20"/>
              </w:rPr>
            </w:pPr>
            <w:r>
              <w:rPr>
                <w:rFonts w:ascii="Book Antiqua" w:eastAsia="Calibri" w:hAnsi="Book Antiqua" w:cs="Arial"/>
                <w:color w:val="000000"/>
                <w:sz w:val="20"/>
                <w:szCs w:val="20"/>
              </w:rPr>
              <w:t>500.000 TL</w:t>
            </w:r>
          </w:p>
        </w:tc>
      </w:tr>
      <w:tr w:rsidR="00BB587E" w:rsidRPr="00A17643" w:rsidTr="00BB587E">
        <w:trPr>
          <w:trHeight w:val="227"/>
        </w:trPr>
        <w:tc>
          <w:tcPr>
            <w:tcW w:w="975" w:type="pct"/>
            <w:gridSpan w:val="2"/>
            <w:shd w:val="clear" w:color="auto" w:fill="00B0F0"/>
            <w:vAlign w:val="center"/>
          </w:tcPr>
          <w:p w:rsidR="00BB587E" w:rsidRPr="00306ACD" w:rsidRDefault="00BB587E" w:rsidP="00BB587E">
            <w:pPr>
              <w:rPr>
                <w:rFonts w:ascii="Book Antiqua" w:eastAsia="Calibri" w:hAnsi="Book Antiqua" w:cs="Arial"/>
                <w:sz w:val="20"/>
                <w:szCs w:val="20"/>
              </w:rPr>
            </w:pPr>
            <w:r w:rsidRPr="00306ACD">
              <w:rPr>
                <w:rFonts w:ascii="Book Antiqua" w:eastAsia="Calibri" w:hAnsi="Book Antiqua" w:cs="Arial"/>
                <w:sz w:val="20"/>
                <w:szCs w:val="20"/>
              </w:rPr>
              <w:t>Tespitler</w:t>
            </w:r>
          </w:p>
        </w:tc>
        <w:tc>
          <w:tcPr>
            <w:tcW w:w="4025" w:type="pct"/>
            <w:gridSpan w:val="10"/>
            <w:vAlign w:val="center"/>
          </w:tcPr>
          <w:p w:rsidR="00BB587E" w:rsidRPr="00306ACD" w:rsidRDefault="00BB587E" w:rsidP="00BB587E">
            <w:pPr>
              <w:rPr>
                <w:rFonts w:ascii="Book Antiqua" w:eastAsia="Calibri" w:hAnsi="Book Antiqua" w:cs="Arial"/>
                <w:sz w:val="20"/>
                <w:szCs w:val="20"/>
              </w:rPr>
            </w:pPr>
            <w:r w:rsidRPr="00306ACD">
              <w:rPr>
                <w:rFonts w:ascii="Book Antiqua" w:eastAsia="Calibri" w:hAnsi="Book Antiqua" w:cs="Arial"/>
                <w:sz w:val="20"/>
                <w:szCs w:val="20"/>
              </w:rPr>
              <w:t>- Yetki devri için iş süreçlerinin ve ilgili analizlerin yapılmamış olması,</w:t>
            </w:r>
          </w:p>
          <w:p w:rsidR="00BB587E" w:rsidRPr="00306ACD" w:rsidRDefault="00BB587E" w:rsidP="00BB587E">
            <w:pPr>
              <w:rPr>
                <w:rFonts w:ascii="Book Antiqua" w:eastAsia="Calibri" w:hAnsi="Book Antiqua" w:cs="Arial"/>
                <w:sz w:val="20"/>
                <w:szCs w:val="20"/>
              </w:rPr>
            </w:pPr>
            <w:r w:rsidRPr="00306ACD">
              <w:rPr>
                <w:rFonts w:ascii="Book Antiqua" w:eastAsia="Calibri" w:hAnsi="Book Antiqua" w:cs="Arial"/>
                <w:sz w:val="20"/>
                <w:szCs w:val="20"/>
              </w:rPr>
              <w:t>- Veriye dayalı yönetim için etkin veri üretimi mekanizmaları oluşturulmamış olması,</w:t>
            </w:r>
          </w:p>
          <w:p w:rsidR="00BB587E" w:rsidRPr="00306ACD" w:rsidRDefault="00BB587E" w:rsidP="00BB587E">
            <w:pPr>
              <w:rPr>
                <w:rFonts w:ascii="Book Antiqua" w:eastAsia="Calibri" w:hAnsi="Book Antiqua" w:cs="Arial"/>
                <w:sz w:val="20"/>
                <w:szCs w:val="20"/>
              </w:rPr>
            </w:pPr>
            <w:r w:rsidRPr="00306ACD">
              <w:rPr>
                <w:rFonts w:ascii="Book Antiqua" w:eastAsia="Calibri" w:hAnsi="Book Antiqua" w:cs="Arial"/>
                <w:sz w:val="20"/>
                <w:szCs w:val="20"/>
              </w:rPr>
              <w:t>- Planların izlenmesi için bir sistemin olmaması,</w:t>
            </w:r>
          </w:p>
          <w:p w:rsidR="00BB587E" w:rsidRPr="00306ACD" w:rsidRDefault="00BB587E" w:rsidP="00BB587E">
            <w:pPr>
              <w:rPr>
                <w:rFonts w:ascii="Book Antiqua" w:eastAsia="Calibri" w:hAnsi="Book Antiqua" w:cs="Arial"/>
                <w:sz w:val="20"/>
                <w:szCs w:val="20"/>
              </w:rPr>
            </w:pPr>
            <w:r w:rsidRPr="00306ACD">
              <w:rPr>
                <w:rFonts w:ascii="Book Antiqua" w:eastAsia="Calibri" w:hAnsi="Book Antiqua" w:cs="Arial"/>
                <w:sz w:val="20"/>
                <w:szCs w:val="20"/>
              </w:rPr>
              <w:t>- MEB Mobil Bilgi Servisi (8383)  ücretli olmasından dolayı çok fazla veli tarafından kullanılmaması.</w:t>
            </w:r>
          </w:p>
        </w:tc>
      </w:tr>
      <w:tr w:rsidR="00BB587E" w:rsidRPr="00A17643" w:rsidTr="00BB587E">
        <w:trPr>
          <w:trHeight w:val="227"/>
        </w:trPr>
        <w:tc>
          <w:tcPr>
            <w:tcW w:w="975" w:type="pct"/>
            <w:gridSpan w:val="2"/>
            <w:shd w:val="clear" w:color="auto" w:fill="00B0F0"/>
            <w:vAlign w:val="center"/>
          </w:tcPr>
          <w:p w:rsidR="00BB587E" w:rsidRPr="00306ACD" w:rsidRDefault="00BB587E" w:rsidP="00BB587E">
            <w:pPr>
              <w:rPr>
                <w:rFonts w:ascii="Book Antiqua" w:eastAsia="Calibri" w:hAnsi="Book Antiqua" w:cs="Arial"/>
                <w:sz w:val="20"/>
                <w:szCs w:val="20"/>
              </w:rPr>
            </w:pPr>
            <w:r w:rsidRPr="00306ACD">
              <w:rPr>
                <w:rFonts w:ascii="Book Antiqua" w:eastAsia="Calibri" w:hAnsi="Book Antiqua" w:cs="Arial"/>
                <w:sz w:val="20"/>
                <w:szCs w:val="20"/>
              </w:rPr>
              <w:t>İhtiyaçlar</w:t>
            </w:r>
          </w:p>
        </w:tc>
        <w:tc>
          <w:tcPr>
            <w:tcW w:w="4025" w:type="pct"/>
            <w:gridSpan w:val="10"/>
            <w:vAlign w:val="center"/>
          </w:tcPr>
          <w:p w:rsidR="00BB587E" w:rsidRPr="00306ACD" w:rsidRDefault="00BB587E" w:rsidP="00BB587E">
            <w:pPr>
              <w:rPr>
                <w:rFonts w:ascii="Book Antiqua" w:eastAsia="Calibri" w:hAnsi="Book Antiqua" w:cs="Arial"/>
                <w:sz w:val="20"/>
                <w:szCs w:val="20"/>
              </w:rPr>
            </w:pPr>
            <w:r w:rsidRPr="00306ACD">
              <w:rPr>
                <w:rFonts w:ascii="Book Antiqua" w:eastAsia="Calibri" w:hAnsi="Book Antiqua" w:cs="Arial"/>
                <w:sz w:val="20"/>
                <w:szCs w:val="20"/>
              </w:rPr>
              <w:t>- İş süreçlerini çıkarma ve iyileştirme ekiplerinin eğitimi,</w:t>
            </w:r>
          </w:p>
          <w:p w:rsidR="00BB587E" w:rsidRPr="00306ACD" w:rsidRDefault="00BB587E" w:rsidP="00BB587E">
            <w:pPr>
              <w:rPr>
                <w:rFonts w:ascii="Book Antiqua" w:eastAsia="Calibri" w:hAnsi="Book Antiqua" w:cs="Arial"/>
                <w:sz w:val="20"/>
                <w:szCs w:val="20"/>
              </w:rPr>
            </w:pPr>
            <w:r w:rsidRPr="00306ACD">
              <w:rPr>
                <w:rFonts w:ascii="Book Antiqua" w:eastAsia="Calibri" w:hAnsi="Book Antiqua" w:cs="Arial"/>
                <w:sz w:val="20"/>
                <w:szCs w:val="20"/>
              </w:rPr>
              <w:t>- Yetki devri için mevzuat ve faaliyet alanlarının taramasının yapılması,</w:t>
            </w:r>
          </w:p>
          <w:p w:rsidR="00BB587E" w:rsidRPr="00306ACD" w:rsidRDefault="00BB587E" w:rsidP="00BB587E">
            <w:pPr>
              <w:rPr>
                <w:rFonts w:ascii="Book Antiqua" w:eastAsia="Calibri" w:hAnsi="Book Antiqua" w:cs="Arial"/>
                <w:sz w:val="20"/>
                <w:szCs w:val="20"/>
              </w:rPr>
            </w:pPr>
            <w:r w:rsidRPr="00306ACD">
              <w:rPr>
                <w:rFonts w:ascii="Book Antiqua" w:eastAsia="Calibri" w:hAnsi="Book Antiqua" w:cs="Arial"/>
                <w:sz w:val="20"/>
                <w:szCs w:val="20"/>
              </w:rPr>
              <w:t>- Veri birimi kurulması için mevzuat değişikliği,</w:t>
            </w:r>
          </w:p>
          <w:p w:rsidR="00BB587E" w:rsidRPr="00306ACD" w:rsidRDefault="00BB587E" w:rsidP="00BB587E">
            <w:pPr>
              <w:rPr>
                <w:rFonts w:ascii="Book Antiqua" w:eastAsia="Calibri" w:hAnsi="Book Antiqua" w:cs="Arial"/>
                <w:sz w:val="20"/>
                <w:szCs w:val="20"/>
              </w:rPr>
            </w:pPr>
            <w:r w:rsidRPr="00306ACD">
              <w:rPr>
                <w:rFonts w:ascii="Book Antiqua" w:eastAsia="Calibri" w:hAnsi="Book Antiqua" w:cs="Arial"/>
                <w:sz w:val="20"/>
                <w:szCs w:val="20"/>
              </w:rPr>
              <w:t>- Okul planlarının izlenmesine yönelik sistem kurulması,</w:t>
            </w:r>
          </w:p>
          <w:p w:rsidR="00BB587E" w:rsidRPr="00306ACD" w:rsidRDefault="00BB587E" w:rsidP="00BB587E">
            <w:pPr>
              <w:rPr>
                <w:rFonts w:ascii="Book Antiqua" w:eastAsia="Calibri" w:hAnsi="Book Antiqua" w:cs="Arial"/>
                <w:sz w:val="20"/>
                <w:szCs w:val="20"/>
              </w:rPr>
            </w:pPr>
            <w:r w:rsidRPr="00306ACD">
              <w:rPr>
                <w:rFonts w:ascii="Book Antiqua" w:eastAsia="Calibri" w:hAnsi="Book Antiqua" w:cs="Arial"/>
                <w:sz w:val="20"/>
                <w:szCs w:val="20"/>
              </w:rPr>
              <w:t>- MEB Mobil Bilgi Servisi (8383) ücretsiz yapılacak olmasından dolayı kaynak ihtiyacı.</w:t>
            </w:r>
          </w:p>
        </w:tc>
      </w:tr>
    </w:tbl>
    <w:p w:rsidR="005D346B" w:rsidRDefault="005D346B" w:rsidP="00451F06">
      <w:pPr>
        <w:ind w:firstLine="709"/>
        <w:jc w:val="both"/>
        <w:rPr>
          <w:rFonts w:cs="Times New Roman"/>
          <w:b/>
        </w:rPr>
      </w:pPr>
      <w:bookmarkStart w:id="34" w:name="_Toc532132461"/>
    </w:p>
    <w:p w:rsidR="00B34166" w:rsidRDefault="00B34166" w:rsidP="00451F06">
      <w:pPr>
        <w:ind w:firstLine="709"/>
        <w:jc w:val="both"/>
        <w:rPr>
          <w:rFonts w:cs="Times New Roman"/>
          <w:b/>
        </w:rPr>
      </w:pPr>
    </w:p>
    <w:p w:rsidR="00B34166" w:rsidRDefault="00B34166" w:rsidP="00451F06">
      <w:pPr>
        <w:ind w:firstLine="709"/>
        <w:jc w:val="both"/>
        <w:rPr>
          <w:rFonts w:cs="Times New Roman"/>
          <w:b/>
        </w:rPr>
      </w:pPr>
    </w:p>
    <w:p w:rsidR="00B34166" w:rsidRDefault="00B34166" w:rsidP="00451F06">
      <w:pPr>
        <w:ind w:firstLine="709"/>
        <w:jc w:val="both"/>
        <w:rPr>
          <w:rFonts w:cs="Times New Roman"/>
          <w:b/>
        </w:rPr>
      </w:pPr>
    </w:p>
    <w:p w:rsidR="00B34166" w:rsidRDefault="00B34166" w:rsidP="00451F06">
      <w:pPr>
        <w:ind w:firstLine="709"/>
        <w:jc w:val="both"/>
        <w:rPr>
          <w:rFonts w:cs="Times New Roman"/>
          <w:b/>
        </w:rPr>
      </w:pPr>
    </w:p>
    <w:p w:rsidR="00B34166" w:rsidRDefault="00B34166" w:rsidP="00451F06">
      <w:pPr>
        <w:ind w:firstLine="709"/>
        <w:jc w:val="both"/>
        <w:rPr>
          <w:rFonts w:cs="Times New Roman"/>
          <w:b/>
        </w:rPr>
      </w:pPr>
    </w:p>
    <w:p w:rsidR="00B34166" w:rsidRDefault="00B34166" w:rsidP="00451F06">
      <w:pPr>
        <w:ind w:firstLine="709"/>
        <w:jc w:val="both"/>
        <w:rPr>
          <w:rFonts w:cs="Times New Roman"/>
          <w:b/>
        </w:rPr>
      </w:pPr>
    </w:p>
    <w:p w:rsidR="00B34166" w:rsidRDefault="00B34166" w:rsidP="00451F06">
      <w:pPr>
        <w:ind w:firstLine="709"/>
        <w:jc w:val="both"/>
        <w:rPr>
          <w:rFonts w:cs="Times New Roman"/>
          <w:b/>
        </w:rPr>
      </w:pPr>
    </w:p>
    <w:p w:rsidR="00826EB4" w:rsidRDefault="008710D9" w:rsidP="00451F06">
      <w:pPr>
        <w:ind w:firstLine="709"/>
        <w:jc w:val="both"/>
        <w:rPr>
          <w:rFonts w:cs="Times New Roman"/>
        </w:rPr>
      </w:pPr>
      <w:r w:rsidRPr="008710D9">
        <w:rPr>
          <w:rFonts w:cs="Times New Roman"/>
          <w:b/>
        </w:rPr>
        <w:lastRenderedPageBreak/>
        <w:t xml:space="preserve">Hedef </w:t>
      </w:r>
      <w:proofErr w:type="gramStart"/>
      <w:r w:rsidRPr="008710D9">
        <w:rPr>
          <w:rFonts w:cs="Times New Roman"/>
          <w:b/>
        </w:rPr>
        <w:t>2.2</w:t>
      </w:r>
      <w:proofErr w:type="gramEnd"/>
      <w:r w:rsidRPr="008710D9">
        <w:rPr>
          <w:rFonts w:cs="Times New Roman"/>
          <w:b/>
        </w:rPr>
        <w:t>.</w:t>
      </w:r>
      <w:r w:rsidRPr="008710D9">
        <w:rPr>
          <w:rFonts w:cs="Times New Roman"/>
        </w:rPr>
        <w:t xml:space="preserve"> </w:t>
      </w:r>
      <w:bookmarkEnd w:id="34"/>
      <w:r w:rsidRPr="008710D9">
        <w:rPr>
          <w:rFonts w:cs="Times New Roman"/>
        </w:rPr>
        <w:t>Öğretmen ve okul yöneticilerinin gelişimlerini desteklemek amacıyla yeni bir mesleki gelişim anlayışı, sistemi ve modeli oluşturmak.</w:t>
      </w:r>
    </w:p>
    <w:tbl>
      <w:tblPr>
        <w:tblStyle w:val="TabloKlavuzu"/>
        <w:tblW w:w="5442" w:type="pct"/>
        <w:tblInd w:w="-431" w:type="dxa"/>
        <w:tblLayout w:type="fixed"/>
        <w:tblLook w:val="04A0" w:firstRow="1" w:lastRow="0" w:firstColumn="1" w:lastColumn="0" w:noHBand="0" w:noVBand="1"/>
      </w:tblPr>
      <w:tblGrid>
        <w:gridCol w:w="1214"/>
        <w:gridCol w:w="277"/>
        <w:gridCol w:w="477"/>
        <w:gridCol w:w="1545"/>
        <w:gridCol w:w="639"/>
        <w:gridCol w:w="841"/>
        <w:gridCol w:w="744"/>
        <w:gridCol w:w="633"/>
        <w:gridCol w:w="633"/>
        <w:gridCol w:w="633"/>
        <w:gridCol w:w="633"/>
        <w:gridCol w:w="724"/>
        <w:gridCol w:w="1116"/>
      </w:tblGrid>
      <w:tr w:rsidR="00B00F7A" w:rsidRPr="00A94BF4" w:rsidTr="004353FB">
        <w:trPr>
          <w:trHeight w:val="20"/>
        </w:trPr>
        <w:tc>
          <w:tcPr>
            <w:tcW w:w="738" w:type="pct"/>
            <w:gridSpan w:val="2"/>
            <w:shd w:val="clear" w:color="auto" w:fill="00B0F0"/>
            <w:vAlign w:val="center"/>
          </w:tcPr>
          <w:p w:rsidR="00B00F7A" w:rsidRPr="00A94BF4" w:rsidRDefault="00B00F7A" w:rsidP="007D2037">
            <w:pPr>
              <w:rPr>
                <w:rFonts w:ascii="Book Antiqua" w:eastAsia="Calibri" w:hAnsi="Book Antiqua" w:cs="Arial"/>
                <w:sz w:val="20"/>
                <w:szCs w:val="20"/>
              </w:rPr>
            </w:pPr>
            <w:r w:rsidRPr="00A94BF4">
              <w:rPr>
                <w:rFonts w:ascii="Book Antiqua" w:eastAsia="Calibri" w:hAnsi="Book Antiqua" w:cs="Arial"/>
                <w:sz w:val="20"/>
                <w:szCs w:val="20"/>
              </w:rPr>
              <w:t>Amaç 2</w:t>
            </w:r>
          </w:p>
        </w:tc>
        <w:tc>
          <w:tcPr>
            <w:tcW w:w="4262" w:type="pct"/>
            <w:gridSpan w:val="11"/>
            <w:vAlign w:val="center"/>
          </w:tcPr>
          <w:p w:rsidR="00B00F7A" w:rsidRPr="00A94BF4" w:rsidRDefault="00B00F7A" w:rsidP="007D2037">
            <w:pPr>
              <w:jc w:val="both"/>
              <w:rPr>
                <w:rFonts w:ascii="Book Antiqua" w:eastAsia="Calibri" w:hAnsi="Book Antiqua" w:cs="Arial"/>
                <w:sz w:val="20"/>
                <w:szCs w:val="20"/>
              </w:rPr>
            </w:pPr>
            <w:r w:rsidRPr="00A94BF4">
              <w:rPr>
                <w:rFonts w:ascii="Book Antiqua" w:eastAsia="Calibri" w:hAnsi="Book Antiqua" w:cs="Arial"/>
                <w:sz w:val="20"/>
                <w:szCs w:val="20"/>
              </w:rPr>
              <w:t>Çağdaş normlara uygun, etkili, verimli yönetim ve organizasyon yapısı ve süreçleri hâkim kılmak.</w:t>
            </w:r>
          </w:p>
        </w:tc>
      </w:tr>
      <w:tr w:rsidR="00B00F7A" w:rsidRPr="00A94BF4" w:rsidTr="004353FB">
        <w:trPr>
          <w:trHeight w:val="20"/>
        </w:trPr>
        <w:tc>
          <w:tcPr>
            <w:tcW w:w="738" w:type="pct"/>
            <w:gridSpan w:val="2"/>
            <w:shd w:val="clear" w:color="auto" w:fill="00B0F0"/>
            <w:vAlign w:val="center"/>
          </w:tcPr>
          <w:p w:rsidR="00B00F7A" w:rsidRPr="00A94BF4" w:rsidRDefault="00B00F7A" w:rsidP="007D2037">
            <w:pPr>
              <w:rPr>
                <w:rFonts w:ascii="Book Antiqua" w:eastAsia="Calibri" w:hAnsi="Book Antiqua" w:cs="Arial"/>
                <w:sz w:val="20"/>
                <w:szCs w:val="20"/>
              </w:rPr>
            </w:pPr>
            <w:r w:rsidRPr="00A94BF4">
              <w:rPr>
                <w:rFonts w:ascii="Book Antiqua" w:eastAsia="Calibri" w:hAnsi="Book Antiqua" w:cs="Arial"/>
                <w:sz w:val="20"/>
                <w:szCs w:val="20"/>
              </w:rPr>
              <w:t xml:space="preserve">Hedef </w:t>
            </w:r>
            <w:proofErr w:type="gramStart"/>
            <w:r w:rsidRPr="00A94BF4">
              <w:rPr>
                <w:rFonts w:ascii="Book Antiqua" w:eastAsia="Calibri" w:hAnsi="Book Antiqua" w:cs="Arial"/>
                <w:sz w:val="20"/>
                <w:szCs w:val="20"/>
              </w:rPr>
              <w:t>2.2</w:t>
            </w:r>
            <w:proofErr w:type="gramEnd"/>
          </w:p>
        </w:tc>
        <w:tc>
          <w:tcPr>
            <w:tcW w:w="4262" w:type="pct"/>
            <w:gridSpan w:val="11"/>
            <w:vAlign w:val="center"/>
          </w:tcPr>
          <w:p w:rsidR="00B00F7A" w:rsidRPr="00A94BF4" w:rsidRDefault="00B00F7A" w:rsidP="007D2037">
            <w:pPr>
              <w:jc w:val="both"/>
              <w:rPr>
                <w:rFonts w:ascii="Book Antiqua" w:eastAsia="Calibri" w:hAnsi="Book Antiqua" w:cs="Arial"/>
                <w:sz w:val="20"/>
                <w:szCs w:val="20"/>
              </w:rPr>
            </w:pPr>
            <w:r w:rsidRPr="00A94BF4">
              <w:rPr>
                <w:rFonts w:ascii="Book Antiqua" w:eastAsia="Calibri" w:hAnsi="Book Antiqua" w:cs="Arial"/>
                <w:sz w:val="20"/>
                <w:szCs w:val="20"/>
              </w:rPr>
              <w:t>Öğretmen ve okul yöneticilerinin gelişimlerini desteklemek amacıyla yeni bir mesleki gelişim anlayışı, sistemi ve modeli oluşturmak.</w:t>
            </w:r>
          </w:p>
        </w:tc>
      </w:tr>
      <w:tr w:rsidR="00B00F7A" w:rsidRPr="00A94BF4" w:rsidTr="004353FB">
        <w:trPr>
          <w:cantSplit/>
          <w:trHeight w:val="1062"/>
        </w:trPr>
        <w:tc>
          <w:tcPr>
            <w:tcW w:w="1738" w:type="pct"/>
            <w:gridSpan w:val="4"/>
            <w:shd w:val="clear" w:color="auto" w:fill="00B0F0"/>
            <w:vAlign w:val="center"/>
          </w:tcPr>
          <w:p w:rsidR="00B00F7A" w:rsidRPr="00A94BF4" w:rsidRDefault="00B00F7A" w:rsidP="007D2037">
            <w:pPr>
              <w:rPr>
                <w:rFonts w:ascii="Book Antiqua" w:eastAsia="Calibri" w:hAnsi="Book Antiqua" w:cs="Arial"/>
                <w:sz w:val="20"/>
                <w:szCs w:val="20"/>
              </w:rPr>
            </w:pPr>
            <w:r w:rsidRPr="00A94BF4">
              <w:rPr>
                <w:rFonts w:ascii="Book Antiqua" w:eastAsia="Calibri" w:hAnsi="Book Antiqua" w:cs="Arial"/>
                <w:sz w:val="20"/>
                <w:szCs w:val="20"/>
              </w:rPr>
              <w:t>Performans Göstergesi</w:t>
            </w:r>
          </w:p>
        </w:tc>
        <w:tc>
          <w:tcPr>
            <w:tcW w:w="316" w:type="pct"/>
            <w:shd w:val="clear" w:color="auto" w:fill="00B0F0"/>
            <w:textDirection w:val="btLr"/>
            <w:vAlign w:val="center"/>
          </w:tcPr>
          <w:p w:rsidR="00B00F7A" w:rsidRPr="00A94BF4" w:rsidRDefault="00B00F7A" w:rsidP="007D2037">
            <w:pPr>
              <w:ind w:left="113" w:right="113"/>
              <w:jc w:val="center"/>
              <w:rPr>
                <w:rFonts w:ascii="Book Antiqua" w:eastAsia="Calibri" w:hAnsi="Book Antiqua" w:cs="Arial"/>
                <w:sz w:val="20"/>
                <w:szCs w:val="20"/>
              </w:rPr>
            </w:pPr>
            <w:r w:rsidRPr="00A94BF4">
              <w:rPr>
                <w:rFonts w:ascii="Book Antiqua" w:eastAsia="Calibri" w:hAnsi="Book Antiqua" w:cs="Arial"/>
                <w:sz w:val="20"/>
                <w:szCs w:val="20"/>
              </w:rPr>
              <w:t>Hedefe Etkisi (%)</w:t>
            </w:r>
          </w:p>
        </w:tc>
        <w:tc>
          <w:tcPr>
            <w:tcW w:w="416" w:type="pct"/>
            <w:shd w:val="clear" w:color="auto" w:fill="00B0F0"/>
            <w:textDirection w:val="btLr"/>
            <w:vAlign w:val="center"/>
          </w:tcPr>
          <w:p w:rsidR="00B00F7A" w:rsidRPr="00A94BF4" w:rsidRDefault="00B00F7A" w:rsidP="007D2037">
            <w:pPr>
              <w:ind w:left="113" w:right="113"/>
              <w:jc w:val="center"/>
              <w:rPr>
                <w:rFonts w:ascii="Book Antiqua" w:eastAsia="Calibri" w:hAnsi="Book Antiqua" w:cs="Arial"/>
                <w:sz w:val="20"/>
                <w:szCs w:val="20"/>
              </w:rPr>
            </w:pPr>
            <w:r w:rsidRPr="00A94BF4">
              <w:rPr>
                <w:rFonts w:ascii="Book Antiqua" w:eastAsia="Calibri" w:hAnsi="Book Antiqua" w:cs="Arial"/>
                <w:sz w:val="20"/>
                <w:szCs w:val="20"/>
              </w:rPr>
              <w:t>Başlangıç Değeri</w:t>
            </w:r>
          </w:p>
        </w:tc>
        <w:tc>
          <w:tcPr>
            <w:tcW w:w="368" w:type="pct"/>
            <w:shd w:val="clear" w:color="auto" w:fill="00B0F0"/>
            <w:vAlign w:val="center"/>
          </w:tcPr>
          <w:p w:rsidR="00B00F7A" w:rsidRPr="00A94BF4" w:rsidRDefault="00B00F7A" w:rsidP="007D2037">
            <w:pPr>
              <w:jc w:val="center"/>
              <w:rPr>
                <w:rFonts w:ascii="Book Antiqua" w:eastAsia="Calibri" w:hAnsi="Book Antiqua" w:cs="Arial"/>
                <w:sz w:val="20"/>
                <w:szCs w:val="20"/>
              </w:rPr>
            </w:pPr>
            <w:r w:rsidRPr="00A94BF4">
              <w:rPr>
                <w:rFonts w:ascii="Book Antiqua" w:eastAsia="Calibri" w:hAnsi="Book Antiqua" w:cs="Arial"/>
                <w:sz w:val="20"/>
                <w:szCs w:val="20"/>
              </w:rPr>
              <w:t>2019</w:t>
            </w:r>
          </w:p>
        </w:tc>
        <w:tc>
          <w:tcPr>
            <w:tcW w:w="313" w:type="pct"/>
            <w:shd w:val="clear" w:color="auto" w:fill="00B0F0"/>
            <w:vAlign w:val="center"/>
          </w:tcPr>
          <w:p w:rsidR="00B00F7A" w:rsidRPr="00A94BF4" w:rsidRDefault="00B00F7A" w:rsidP="007D2037">
            <w:pPr>
              <w:jc w:val="center"/>
              <w:rPr>
                <w:rFonts w:ascii="Book Antiqua" w:eastAsia="Calibri" w:hAnsi="Book Antiqua" w:cs="Arial"/>
                <w:sz w:val="20"/>
                <w:szCs w:val="20"/>
              </w:rPr>
            </w:pPr>
            <w:r w:rsidRPr="00A94BF4">
              <w:rPr>
                <w:rFonts w:ascii="Book Antiqua" w:eastAsia="Calibri" w:hAnsi="Book Antiqua" w:cs="Arial"/>
                <w:sz w:val="20"/>
                <w:szCs w:val="20"/>
              </w:rPr>
              <w:t>2020</w:t>
            </w:r>
          </w:p>
        </w:tc>
        <w:tc>
          <w:tcPr>
            <w:tcW w:w="313" w:type="pct"/>
            <w:shd w:val="clear" w:color="auto" w:fill="00B0F0"/>
            <w:vAlign w:val="center"/>
          </w:tcPr>
          <w:p w:rsidR="00B00F7A" w:rsidRPr="00A94BF4" w:rsidRDefault="00B00F7A" w:rsidP="007D2037">
            <w:pPr>
              <w:jc w:val="center"/>
              <w:rPr>
                <w:rFonts w:ascii="Book Antiqua" w:eastAsia="Calibri" w:hAnsi="Book Antiqua" w:cs="Arial"/>
                <w:sz w:val="20"/>
                <w:szCs w:val="20"/>
              </w:rPr>
            </w:pPr>
            <w:r w:rsidRPr="00A94BF4">
              <w:rPr>
                <w:rFonts w:ascii="Book Antiqua" w:eastAsia="Calibri" w:hAnsi="Book Antiqua" w:cs="Arial"/>
                <w:sz w:val="20"/>
                <w:szCs w:val="20"/>
              </w:rPr>
              <w:t>2021</w:t>
            </w:r>
          </w:p>
        </w:tc>
        <w:tc>
          <w:tcPr>
            <w:tcW w:w="313" w:type="pct"/>
            <w:shd w:val="clear" w:color="auto" w:fill="00B0F0"/>
            <w:vAlign w:val="center"/>
          </w:tcPr>
          <w:p w:rsidR="00B00F7A" w:rsidRPr="00A94BF4" w:rsidRDefault="00B00F7A" w:rsidP="007D2037">
            <w:pPr>
              <w:jc w:val="center"/>
              <w:rPr>
                <w:rFonts w:ascii="Book Antiqua" w:eastAsia="Calibri" w:hAnsi="Book Antiqua" w:cs="Arial"/>
                <w:sz w:val="20"/>
                <w:szCs w:val="20"/>
              </w:rPr>
            </w:pPr>
            <w:r w:rsidRPr="00A94BF4">
              <w:rPr>
                <w:rFonts w:ascii="Book Antiqua" w:eastAsia="Calibri" w:hAnsi="Book Antiqua" w:cs="Arial"/>
                <w:sz w:val="20"/>
                <w:szCs w:val="20"/>
              </w:rPr>
              <w:t>2022</w:t>
            </w:r>
          </w:p>
        </w:tc>
        <w:tc>
          <w:tcPr>
            <w:tcW w:w="313" w:type="pct"/>
            <w:shd w:val="clear" w:color="auto" w:fill="00B0F0"/>
            <w:vAlign w:val="center"/>
          </w:tcPr>
          <w:p w:rsidR="00B00F7A" w:rsidRPr="00A94BF4" w:rsidRDefault="00B00F7A" w:rsidP="007D2037">
            <w:pPr>
              <w:jc w:val="center"/>
              <w:rPr>
                <w:rFonts w:ascii="Book Antiqua" w:eastAsia="Calibri" w:hAnsi="Book Antiqua" w:cs="Arial"/>
                <w:sz w:val="20"/>
                <w:szCs w:val="20"/>
              </w:rPr>
            </w:pPr>
            <w:r w:rsidRPr="00A94BF4">
              <w:rPr>
                <w:rFonts w:ascii="Book Antiqua" w:eastAsia="Calibri" w:hAnsi="Book Antiqua" w:cs="Arial"/>
                <w:sz w:val="20"/>
                <w:szCs w:val="20"/>
              </w:rPr>
              <w:t>2023</w:t>
            </w:r>
          </w:p>
        </w:tc>
        <w:tc>
          <w:tcPr>
            <w:tcW w:w="358" w:type="pct"/>
            <w:shd w:val="clear" w:color="auto" w:fill="00B0F0"/>
            <w:textDirection w:val="btLr"/>
            <w:vAlign w:val="center"/>
          </w:tcPr>
          <w:p w:rsidR="00B00F7A" w:rsidRPr="00A94BF4" w:rsidRDefault="00B00F7A" w:rsidP="007D2037">
            <w:pPr>
              <w:ind w:left="113" w:right="113"/>
              <w:jc w:val="center"/>
              <w:rPr>
                <w:rFonts w:ascii="Book Antiqua" w:eastAsia="Calibri" w:hAnsi="Book Antiqua" w:cs="Arial"/>
                <w:sz w:val="20"/>
                <w:szCs w:val="20"/>
              </w:rPr>
            </w:pPr>
            <w:r w:rsidRPr="00A94BF4">
              <w:rPr>
                <w:rFonts w:ascii="Book Antiqua" w:eastAsia="Calibri" w:hAnsi="Book Antiqua" w:cs="Arial"/>
                <w:sz w:val="20"/>
                <w:szCs w:val="20"/>
              </w:rPr>
              <w:t>İzleme Sıklığı</w:t>
            </w:r>
          </w:p>
        </w:tc>
        <w:tc>
          <w:tcPr>
            <w:tcW w:w="552" w:type="pct"/>
            <w:shd w:val="clear" w:color="auto" w:fill="00B0F0"/>
            <w:textDirection w:val="btLr"/>
            <w:vAlign w:val="center"/>
          </w:tcPr>
          <w:p w:rsidR="00B00F7A" w:rsidRPr="00A94BF4" w:rsidRDefault="00B00F7A" w:rsidP="007D2037">
            <w:pPr>
              <w:ind w:left="113" w:right="113"/>
              <w:jc w:val="center"/>
              <w:rPr>
                <w:rFonts w:ascii="Book Antiqua" w:eastAsia="Calibri" w:hAnsi="Book Antiqua" w:cs="Arial"/>
                <w:sz w:val="20"/>
                <w:szCs w:val="20"/>
              </w:rPr>
            </w:pPr>
            <w:r w:rsidRPr="00A94BF4">
              <w:rPr>
                <w:rFonts w:ascii="Book Antiqua" w:eastAsia="Calibri" w:hAnsi="Book Antiqua" w:cs="Arial"/>
                <w:sz w:val="20"/>
                <w:szCs w:val="20"/>
              </w:rPr>
              <w:t>Rapor Sıklığı</w:t>
            </w:r>
          </w:p>
        </w:tc>
      </w:tr>
      <w:tr w:rsidR="00B00F7A" w:rsidRPr="00A94BF4" w:rsidTr="004353FB">
        <w:trPr>
          <w:trHeight w:val="565"/>
        </w:trPr>
        <w:tc>
          <w:tcPr>
            <w:tcW w:w="738" w:type="pct"/>
            <w:gridSpan w:val="2"/>
            <w:vMerge w:val="restart"/>
            <w:shd w:val="clear" w:color="auto" w:fill="00B0F0"/>
            <w:textDirection w:val="btLr"/>
            <w:vAlign w:val="center"/>
          </w:tcPr>
          <w:p w:rsidR="00B00F7A" w:rsidRPr="00A94BF4" w:rsidRDefault="00B00F7A" w:rsidP="007D2037">
            <w:pPr>
              <w:ind w:left="113" w:right="113"/>
              <w:rPr>
                <w:rFonts w:ascii="Book Antiqua" w:eastAsia="Calibri" w:hAnsi="Book Antiqua" w:cs="Arial"/>
                <w:sz w:val="20"/>
                <w:szCs w:val="20"/>
              </w:rPr>
            </w:pPr>
            <w:r w:rsidRPr="00A94BF4">
              <w:rPr>
                <w:rFonts w:ascii="Book Antiqua" w:eastAsia="Calibri" w:hAnsi="Book Antiqua" w:cs="Arial"/>
                <w:sz w:val="20"/>
                <w:szCs w:val="20"/>
              </w:rPr>
              <w:t>PG 2.2.1 Lisansüstü eğitim alan personel oranı (%)</w:t>
            </w:r>
          </w:p>
        </w:tc>
        <w:tc>
          <w:tcPr>
            <w:tcW w:w="999" w:type="pct"/>
            <w:gridSpan w:val="2"/>
            <w:shd w:val="clear" w:color="auto" w:fill="00B0F0"/>
            <w:vAlign w:val="center"/>
          </w:tcPr>
          <w:p w:rsidR="00B00F7A" w:rsidRPr="00A94BF4" w:rsidRDefault="00B00F7A" w:rsidP="007D2037">
            <w:pPr>
              <w:rPr>
                <w:rFonts w:ascii="Book Antiqua" w:eastAsia="Calibri" w:hAnsi="Book Antiqua" w:cs="Arial"/>
                <w:sz w:val="20"/>
                <w:szCs w:val="20"/>
              </w:rPr>
            </w:pPr>
            <w:r w:rsidRPr="00A94BF4">
              <w:rPr>
                <w:rFonts w:ascii="Book Antiqua" w:eastAsia="Calibri" w:hAnsi="Book Antiqua" w:cs="Arial"/>
                <w:sz w:val="20"/>
                <w:szCs w:val="20"/>
              </w:rPr>
              <w:t>PG 2.2.1.1 Alanında lisansüstü eğitim alan öğretmen oranı</w:t>
            </w:r>
            <w:r w:rsidRPr="00A94BF4">
              <w:rPr>
                <w:rFonts w:ascii="Book Antiqua" w:hAnsi="Book Antiqua"/>
                <w:color w:val="000000" w:themeColor="text1"/>
                <w:sz w:val="20"/>
                <w:szCs w:val="20"/>
              </w:rPr>
              <w:t>(%)</w:t>
            </w:r>
          </w:p>
        </w:tc>
        <w:tc>
          <w:tcPr>
            <w:tcW w:w="316" w:type="pct"/>
            <w:vMerge w:val="restart"/>
            <w:vAlign w:val="center"/>
          </w:tcPr>
          <w:p w:rsidR="00B00F7A" w:rsidRPr="005E015B" w:rsidRDefault="00B00F7A" w:rsidP="007D2037">
            <w:pPr>
              <w:jc w:val="center"/>
              <w:rPr>
                <w:rFonts w:ascii="Book Antiqua" w:eastAsia="Calibri" w:hAnsi="Book Antiqua" w:cs="Arial"/>
                <w:sz w:val="18"/>
                <w:szCs w:val="18"/>
              </w:rPr>
            </w:pPr>
            <w:r w:rsidRPr="005E015B">
              <w:rPr>
                <w:rFonts w:ascii="Book Antiqua" w:eastAsia="Calibri" w:hAnsi="Book Antiqua" w:cs="Arial"/>
                <w:sz w:val="18"/>
                <w:szCs w:val="18"/>
              </w:rPr>
              <w:t>50</w:t>
            </w:r>
          </w:p>
        </w:tc>
        <w:tc>
          <w:tcPr>
            <w:tcW w:w="416" w:type="pct"/>
            <w:vAlign w:val="center"/>
          </w:tcPr>
          <w:p w:rsidR="00B00F7A" w:rsidRPr="005E015B" w:rsidRDefault="00B00F7A" w:rsidP="007D2037">
            <w:pPr>
              <w:jc w:val="center"/>
              <w:rPr>
                <w:rFonts w:ascii="Book Antiqua" w:hAnsi="Book Antiqua"/>
                <w:sz w:val="18"/>
                <w:szCs w:val="18"/>
              </w:rPr>
            </w:pPr>
            <w:r w:rsidRPr="005E015B">
              <w:rPr>
                <w:rFonts w:ascii="Book Antiqua" w:hAnsi="Book Antiqua"/>
                <w:sz w:val="18"/>
                <w:szCs w:val="18"/>
              </w:rPr>
              <w:t>-</w:t>
            </w:r>
          </w:p>
        </w:tc>
        <w:tc>
          <w:tcPr>
            <w:tcW w:w="368" w:type="pct"/>
            <w:vAlign w:val="center"/>
          </w:tcPr>
          <w:p w:rsidR="00B00F7A" w:rsidRPr="005E015B" w:rsidRDefault="00B00F7A" w:rsidP="007D2037">
            <w:pPr>
              <w:jc w:val="center"/>
              <w:rPr>
                <w:rFonts w:ascii="Book Antiqua" w:hAnsi="Book Antiqua"/>
                <w:sz w:val="18"/>
                <w:szCs w:val="18"/>
              </w:rPr>
            </w:pPr>
            <w:r w:rsidRPr="005E015B">
              <w:rPr>
                <w:rFonts w:ascii="Book Antiqua" w:hAnsi="Book Antiqua"/>
                <w:sz w:val="18"/>
                <w:szCs w:val="18"/>
              </w:rPr>
              <w:t>-</w:t>
            </w:r>
          </w:p>
        </w:tc>
        <w:tc>
          <w:tcPr>
            <w:tcW w:w="313" w:type="pct"/>
            <w:vAlign w:val="center"/>
          </w:tcPr>
          <w:p w:rsidR="00B00F7A" w:rsidRPr="005E015B" w:rsidRDefault="00B00F7A" w:rsidP="007D2037">
            <w:pPr>
              <w:jc w:val="center"/>
              <w:rPr>
                <w:rFonts w:ascii="Book Antiqua" w:hAnsi="Book Antiqua"/>
                <w:sz w:val="18"/>
                <w:szCs w:val="18"/>
              </w:rPr>
            </w:pPr>
            <w:r w:rsidRPr="005E015B">
              <w:rPr>
                <w:rFonts w:ascii="Book Antiqua" w:hAnsi="Book Antiqua"/>
                <w:sz w:val="18"/>
                <w:szCs w:val="18"/>
              </w:rPr>
              <w:t>-</w:t>
            </w:r>
          </w:p>
        </w:tc>
        <w:tc>
          <w:tcPr>
            <w:tcW w:w="313" w:type="pct"/>
            <w:vAlign w:val="center"/>
          </w:tcPr>
          <w:p w:rsidR="00B00F7A" w:rsidRPr="005E015B" w:rsidRDefault="00B00F7A" w:rsidP="007D2037">
            <w:pPr>
              <w:jc w:val="center"/>
              <w:rPr>
                <w:rFonts w:ascii="Book Antiqua" w:hAnsi="Book Antiqua"/>
                <w:sz w:val="18"/>
                <w:szCs w:val="18"/>
              </w:rPr>
            </w:pPr>
            <w:r w:rsidRPr="005E015B">
              <w:rPr>
                <w:rFonts w:ascii="Book Antiqua" w:hAnsi="Book Antiqua"/>
                <w:sz w:val="18"/>
                <w:szCs w:val="18"/>
              </w:rPr>
              <w:t>%10</w:t>
            </w:r>
          </w:p>
        </w:tc>
        <w:tc>
          <w:tcPr>
            <w:tcW w:w="313" w:type="pct"/>
            <w:vAlign w:val="center"/>
          </w:tcPr>
          <w:p w:rsidR="00B00F7A" w:rsidRPr="005E015B" w:rsidRDefault="00B00F7A" w:rsidP="007D2037">
            <w:pPr>
              <w:jc w:val="center"/>
              <w:rPr>
                <w:rFonts w:ascii="Book Antiqua" w:hAnsi="Book Antiqua"/>
                <w:sz w:val="18"/>
                <w:szCs w:val="18"/>
              </w:rPr>
            </w:pPr>
            <w:r w:rsidRPr="005E015B">
              <w:rPr>
                <w:rFonts w:ascii="Book Antiqua" w:hAnsi="Book Antiqua"/>
                <w:sz w:val="18"/>
                <w:szCs w:val="18"/>
              </w:rPr>
              <w:t>%40</w:t>
            </w:r>
          </w:p>
        </w:tc>
        <w:tc>
          <w:tcPr>
            <w:tcW w:w="313" w:type="pct"/>
            <w:vAlign w:val="center"/>
          </w:tcPr>
          <w:p w:rsidR="00B00F7A" w:rsidRPr="005E015B" w:rsidRDefault="00B00F7A" w:rsidP="007D2037">
            <w:pPr>
              <w:jc w:val="center"/>
              <w:rPr>
                <w:rFonts w:ascii="Book Antiqua" w:hAnsi="Book Antiqua"/>
                <w:sz w:val="18"/>
                <w:szCs w:val="18"/>
              </w:rPr>
            </w:pPr>
            <w:r w:rsidRPr="005E015B">
              <w:rPr>
                <w:rFonts w:ascii="Book Antiqua" w:hAnsi="Book Antiqua"/>
                <w:sz w:val="18"/>
                <w:szCs w:val="18"/>
              </w:rPr>
              <w:t>%60</w:t>
            </w:r>
          </w:p>
        </w:tc>
        <w:tc>
          <w:tcPr>
            <w:tcW w:w="358" w:type="pct"/>
            <w:vMerge w:val="restart"/>
            <w:vAlign w:val="center"/>
          </w:tcPr>
          <w:p w:rsidR="00B00F7A" w:rsidRPr="005E015B" w:rsidRDefault="00B00F7A" w:rsidP="007D2037">
            <w:pPr>
              <w:jc w:val="center"/>
              <w:rPr>
                <w:rFonts w:ascii="Book Antiqua" w:eastAsia="Calibri" w:hAnsi="Book Antiqua" w:cs="Arial"/>
                <w:sz w:val="18"/>
                <w:szCs w:val="18"/>
              </w:rPr>
            </w:pPr>
            <w:r w:rsidRPr="005E015B">
              <w:rPr>
                <w:rFonts w:ascii="Book Antiqua" w:eastAsia="Calibri" w:hAnsi="Book Antiqua" w:cs="Arial"/>
                <w:sz w:val="18"/>
                <w:szCs w:val="18"/>
              </w:rPr>
              <w:t>6 Ay</w:t>
            </w:r>
          </w:p>
        </w:tc>
        <w:tc>
          <w:tcPr>
            <w:tcW w:w="552" w:type="pct"/>
            <w:vMerge w:val="restart"/>
            <w:vAlign w:val="center"/>
          </w:tcPr>
          <w:p w:rsidR="00B00F7A" w:rsidRPr="005E015B" w:rsidRDefault="00B00F7A" w:rsidP="007D2037">
            <w:pPr>
              <w:jc w:val="center"/>
              <w:rPr>
                <w:rFonts w:ascii="Book Antiqua" w:eastAsia="Calibri" w:hAnsi="Book Antiqua" w:cs="Arial"/>
                <w:sz w:val="18"/>
                <w:szCs w:val="18"/>
              </w:rPr>
            </w:pPr>
            <w:r w:rsidRPr="005E015B">
              <w:rPr>
                <w:rFonts w:ascii="Book Antiqua" w:eastAsia="Calibri" w:hAnsi="Book Antiqua" w:cs="Arial"/>
                <w:sz w:val="18"/>
                <w:szCs w:val="18"/>
              </w:rPr>
              <w:t>6 Ay</w:t>
            </w:r>
          </w:p>
        </w:tc>
      </w:tr>
      <w:tr w:rsidR="00B00F7A" w:rsidRPr="00A94BF4" w:rsidTr="004353FB">
        <w:trPr>
          <w:trHeight w:val="702"/>
        </w:trPr>
        <w:tc>
          <w:tcPr>
            <w:tcW w:w="738" w:type="pct"/>
            <w:gridSpan w:val="2"/>
            <w:vMerge/>
            <w:shd w:val="clear" w:color="auto" w:fill="00B0F0"/>
            <w:vAlign w:val="center"/>
          </w:tcPr>
          <w:p w:rsidR="00B00F7A" w:rsidRPr="00A94BF4" w:rsidRDefault="00B00F7A" w:rsidP="007D2037">
            <w:pPr>
              <w:rPr>
                <w:rFonts w:ascii="Book Antiqua" w:eastAsia="Calibri" w:hAnsi="Book Antiqua" w:cs="Arial"/>
                <w:sz w:val="20"/>
                <w:szCs w:val="20"/>
              </w:rPr>
            </w:pPr>
          </w:p>
        </w:tc>
        <w:tc>
          <w:tcPr>
            <w:tcW w:w="999" w:type="pct"/>
            <w:gridSpan w:val="2"/>
            <w:shd w:val="clear" w:color="auto" w:fill="00B0F0"/>
            <w:vAlign w:val="center"/>
          </w:tcPr>
          <w:p w:rsidR="00B00F7A" w:rsidRPr="00A94BF4" w:rsidRDefault="00B00F7A" w:rsidP="007D2037">
            <w:pPr>
              <w:rPr>
                <w:rFonts w:ascii="Book Antiqua" w:eastAsia="Calibri" w:hAnsi="Book Antiqua" w:cs="Arial"/>
                <w:sz w:val="20"/>
                <w:szCs w:val="20"/>
              </w:rPr>
            </w:pPr>
            <w:r w:rsidRPr="00A94BF4">
              <w:rPr>
                <w:rFonts w:ascii="Book Antiqua" w:eastAsia="Calibri" w:hAnsi="Book Antiqua" w:cs="Arial"/>
                <w:sz w:val="20"/>
                <w:szCs w:val="20"/>
              </w:rPr>
              <w:t>PG 2.2.1.2 Yönetim alanında lisansüstü eğitim alan yönetici oranı</w:t>
            </w:r>
            <w:r w:rsidRPr="00A94BF4">
              <w:rPr>
                <w:rFonts w:ascii="Book Antiqua" w:hAnsi="Book Antiqua"/>
                <w:color w:val="000000" w:themeColor="text1"/>
                <w:sz w:val="20"/>
                <w:szCs w:val="20"/>
              </w:rPr>
              <w:t>(%)</w:t>
            </w:r>
          </w:p>
        </w:tc>
        <w:tc>
          <w:tcPr>
            <w:tcW w:w="316" w:type="pct"/>
            <w:vMerge/>
            <w:vAlign w:val="center"/>
          </w:tcPr>
          <w:p w:rsidR="00B00F7A" w:rsidRPr="005E015B" w:rsidRDefault="00B00F7A" w:rsidP="007D2037">
            <w:pPr>
              <w:jc w:val="center"/>
              <w:rPr>
                <w:rFonts w:ascii="Book Antiqua" w:eastAsia="Calibri" w:hAnsi="Book Antiqua" w:cs="Arial"/>
                <w:sz w:val="18"/>
                <w:szCs w:val="18"/>
              </w:rPr>
            </w:pPr>
          </w:p>
        </w:tc>
        <w:tc>
          <w:tcPr>
            <w:tcW w:w="416" w:type="pct"/>
            <w:vAlign w:val="center"/>
          </w:tcPr>
          <w:p w:rsidR="00B00F7A" w:rsidRPr="005E015B" w:rsidRDefault="00B00F7A" w:rsidP="007D2037">
            <w:pPr>
              <w:jc w:val="center"/>
              <w:rPr>
                <w:rFonts w:ascii="Book Antiqua" w:eastAsia="Calibri" w:hAnsi="Book Antiqua" w:cs="Arial"/>
                <w:sz w:val="18"/>
                <w:szCs w:val="18"/>
              </w:rPr>
            </w:pPr>
            <w:r w:rsidRPr="005E015B">
              <w:rPr>
                <w:rFonts w:ascii="Book Antiqua" w:eastAsia="Calibri" w:hAnsi="Book Antiqua" w:cs="Arial"/>
                <w:sz w:val="18"/>
                <w:szCs w:val="18"/>
              </w:rPr>
              <w:t>-</w:t>
            </w:r>
          </w:p>
        </w:tc>
        <w:tc>
          <w:tcPr>
            <w:tcW w:w="368" w:type="pct"/>
            <w:vAlign w:val="center"/>
          </w:tcPr>
          <w:p w:rsidR="00B00F7A" w:rsidRPr="005E015B" w:rsidRDefault="00B00F7A" w:rsidP="007D2037">
            <w:pPr>
              <w:jc w:val="center"/>
              <w:rPr>
                <w:rFonts w:ascii="Book Antiqua" w:eastAsia="Calibri" w:hAnsi="Book Antiqua" w:cs="Arial"/>
                <w:sz w:val="18"/>
                <w:szCs w:val="18"/>
              </w:rPr>
            </w:pPr>
            <w:r w:rsidRPr="005E015B">
              <w:rPr>
                <w:rFonts w:ascii="Book Antiqua" w:eastAsia="Calibri" w:hAnsi="Book Antiqua" w:cs="Arial"/>
                <w:sz w:val="18"/>
                <w:szCs w:val="18"/>
              </w:rPr>
              <w:t>-</w:t>
            </w:r>
          </w:p>
        </w:tc>
        <w:tc>
          <w:tcPr>
            <w:tcW w:w="313" w:type="pct"/>
            <w:vAlign w:val="center"/>
          </w:tcPr>
          <w:p w:rsidR="00B00F7A" w:rsidRPr="005E015B" w:rsidRDefault="00B00F7A" w:rsidP="007D2037">
            <w:pPr>
              <w:jc w:val="center"/>
              <w:rPr>
                <w:rFonts w:ascii="Book Antiqua" w:eastAsia="Calibri" w:hAnsi="Book Antiqua" w:cs="Arial"/>
                <w:sz w:val="18"/>
                <w:szCs w:val="18"/>
              </w:rPr>
            </w:pPr>
            <w:r w:rsidRPr="005E015B">
              <w:rPr>
                <w:rFonts w:ascii="Book Antiqua" w:eastAsia="Calibri" w:hAnsi="Book Antiqua" w:cs="Arial"/>
                <w:sz w:val="18"/>
                <w:szCs w:val="18"/>
              </w:rPr>
              <w:t>-</w:t>
            </w:r>
          </w:p>
        </w:tc>
        <w:tc>
          <w:tcPr>
            <w:tcW w:w="313" w:type="pct"/>
            <w:vAlign w:val="center"/>
          </w:tcPr>
          <w:p w:rsidR="00B00F7A" w:rsidRPr="005E015B" w:rsidRDefault="00B00F7A" w:rsidP="007D2037">
            <w:pPr>
              <w:jc w:val="center"/>
              <w:rPr>
                <w:rFonts w:ascii="Book Antiqua" w:eastAsia="Calibri" w:hAnsi="Book Antiqua" w:cs="Arial"/>
                <w:sz w:val="18"/>
                <w:szCs w:val="18"/>
              </w:rPr>
            </w:pPr>
            <w:r w:rsidRPr="005E015B">
              <w:rPr>
                <w:rFonts w:ascii="Book Antiqua" w:eastAsia="Calibri" w:hAnsi="Book Antiqua" w:cs="Arial"/>
                <w:sz w:val="18"/>
                <w:szCs w:val="18"/>
              </w:rPr>
              <w:t>%10</w:t>
            </w:r>
          </w:p>
        </w:tc>
        <w:tc>
          <w:tcPr>
            <w:tcW w:w="313" w:type="pct"/>
            <w:vAlign w:val="center"/>
          </w:tcPr>
          <w:p w:rsidR="00B00F7A" w:rsidRPr="005E015B" w:rsidRDefault="00B00F7A" w:rsidP="007D2037">
            <w:pPr>
              <w:jc w:val="center"/>
              <w:rPr>
                <w:rFonts w:ascii="Book Antiqua" w:eastAsia="Calibri" w:hAnsi="Book Antiqua" w:cs="Arial"/>
                <w:sz w:val="18"/>
                <w:szCs w:val="18"/>
              </w:rPr>
            </w:pPr>
            <w:r w:rsidRPr="005E015B">
              <w:rPr>
                <w:rFonts w:ascii="Book Antiqua" w:eastAsia="Calibri" w:hAnsi="Book Antiqua" w:cs="Arial"/>
                <w:sz w:val="18"/>
                <w:szCs w:val="18"/>
              </w:rPr>
              <w:t>%40</w:t>
            </w:r>
          </w:p>
        </w:tc>
        <w:tc>
          <w:tcPr>
            <w:tcW w:w="313" w:type="pct"/>
            <w:vAlign w:val="center"/>
          </w:tcPr>
          <w:p w:rsidR="00B00F7A" w:rsidRPr="005E015B" w:rsidRDefault="00B00F7A" w:rsidP="007D2037">
            <w:pPr>
              <w:jc w:val="center"/>
              <w:rPr>
                <w:rFonts w:ascii="Book Antiqua" w:eastAsia="Calibri" w:hAnsi="Book Antiqua" w:cs="Arial"/>
                <w:sz w:val="18"/>
                <w:szCs w:val="18"/>
              </w:rPr>
            </w:pPr>
            <w:r w:rsidRPr="005E015B">
              <w:rPr>
                <w:rFonts w:ascii="Book Antiqua" w:eastAsia="Calibri" w:hAnsi="Book Antiqua" w:cs="Arial"/>
                <w:sz w:val="18"/>
                <w:szCs w:val="18"/>
              </w:rPr>
              <w:t>%60</w:t>
            </w:r>
          </w:p>
        </w:tc>
        <w:tc>
          <w:tcPr>
            <w:tcW w:w="358" w:type="pct"/>
            <w:vMerge/>
            <w:vAlign w:val="center"/>
          </w:tcPr>
          <w:p w:rsidR="00B00F7A" w:rsidRPr="005E015B" w:rsidRDefault="00B00F7A" w:rsidP="007D2037">
            <w:pPr>
              <w:jc w:val="center"/>
              <w:rPr>
                <w:rFonts w:ascii="Book Antiqua" w:eastAsia="Calibri" w:hAnsi="Book Antiqua" w:cs="Arial"/>
                <w:sz w:val="18"/>
                <w:szCs w:val="18"/>
              </w:rPr>
            </w:pPr>
          </w:p>
        </w:tc>
        <w:tc>
          <w:tcPr>
            <w:tcW w:w="552" w:type="pct"/>
            <w:vMerge/>
            <w:vAlign w:val="center"/>
          </w:tcPr>
          <w:p w:rsidR="00B00F7A" w:rsidRPr="005E015B" w:rsidRDefault="00B00F7A" w:rsidP="007D2037">
            <w:pPr>
              <w:jc w:val="center"/>
              <w:rPr>
                <w:rFonts w:ascii="Book Antiqua" w:eastAsia="Calibri" w:hAnsi="Book Antiqua" w:cs="Arial"/>
                <w:sz w:val="18"/>
                <w:szCs w:val="18"/>
              </w:rPr>
            </w:pPr>
          </w:p>
        </w:tc>
      </w:tr>
      <w:tr w:rsidR="00B00F7A" w:rsidRPr="00A94BF4" w:rsidTr="004353FB">
        <w:trPr>
          <w:trHeight w:val="20"/>
        </w:trPr>
        <w:tc>
          <w:tcPr>
            <w:tcW w:w="1738" w:type="pct"/>
            <w:gridSpan w:val="4"/>
            <w:shd w:val="clear" w:color="auto" w:fill="00B0F0"/>
            <w:vAlign w:val="center"/>
          </w:tcPr>
          <w:p w:rsidR="00B00F7A" w:rsidRPr="00A94BF4" w:rsidRDefault="00B00F7A" w:rsidP="007D2037">
            <w:pPr>
              <w:rPr>
                <w:rFonts w:ascii="Book Antiqua" w:eastAsia="Calibri" w:hAnsi="Book Antiqua" w:cs="Arial"/>
                <w:sz w:val="20"/>
                <w:szCs w:val="20"/>
              </w:rPr>
            </w:pPr>
            <w:r w:rsidRPr="00A94BF4">
              <w:rPr>
                <w:rFonts w:ascii="Book Antiqua" w:eastAsia="Calibri" w:hAnsi="Book Antiqua" w:cs="Arial"/>
                <w:sz w:val="20"/>
                <w:szCs w:val="20"/>
              </w:rPr>
              <w:t>PG 2.2.2 Yönetici cinsiyet oranı (%)</w:t>
            </w:r>
          </w:p>
        </w:tc>
        <w:tc>
          <w:tcPr>
            <w:tcW w:w="316" w:type="pct"/>
            <w:vAlign w:val="center"/>
          </w:tcPr>
          <w:p w:rsidR="00B00F7A" w:rsidRPr="005E015B" w:rsidRDefault="00B00F7A" w:rsidP="007D2037">
            <w:pPr>
              <w:jc w:val="center"/>
              <w:rPr>
                <w:rFonts w:ascii="Book Antiqua" w:eastAsia="Calibri" w:hAnsi="Book Antiqua" w:cs="Arial"/>
                <w:sz w:val="18"/>
                <w:szCs w:val="18"/>
              </w:rPr>
            </w:pPr>
            <w:r w:rsidRPr="005E015B">
              <w:rPr>
                <w:rFonts w:ascii="Book Antiqua" w:eastAsia="Calibri" w:hAnsi="Book Antiqua" w:cs="Arial"/>
                <w:sz w:val="18"/>
                <w:szCs w:val="18"/>
              </w:rPr>
              <w:t>20</w:t>
            </w:r>
          </w:p>
        </w:tc>
        <w:tc>
          <w:tcPr>
            <w:tcW w:w="416" w:type="pct"/>
            <w:vAlign w:val="center"/>
          </w:tcPr>
          <w:p w:rsidR="00B00F7A" w:rsidRPr="005E015B" w:rsidRDefault="00330824" w:rsidP="007D2037">
            <w:pPr>
              <w:jc w:val="center"/>
              <w:rPr>
                <w:rFonts w:ascii="Book Antiqua" w:eastAsia="Calibri" w:hAnsi="Book Antiqua" w:cs="Arial"/>
                <w:sz w:val="18"/>
                <w:szCs w:val="18"/>
              </w:rPr>
            </w:pPr>
            <w:r>
              <w:rPr>
                <w:rFonts w:ascii="Book Antiqua" w:eastAsia="Calibri" w:hAnsi="Book Antiqua" w:cs="Arial"/>
                <w:sz w:val="18"/>
                <w:szCs w:val="18"/>
              </w:rPr>
              <w:t>%10</w:t>
            </w:r>
          </w:p>
        </w:tc>
        <w:tc>
          <w:tcPr>
            <w:tcW w:w="368" w:type="pct"/>
            <w:vAlign w:val="center"/>
          </w:tcPr>
          <w:p w:rsidR="00B00F7A" w:rsidRPr="005E015B" w:rsidRDefault="00330824" w:rsidP="00330824">
            <w:pPr>
              <w:jc w:val="center"/>
              <w:rPr>
                <w:rFonts w:ascii="Book Antiqua" w:eastAsia="Calibri" w:hAnsi="Book Antiqua" w:cs="Arial"/>
                <w:sz w:val="18"/>
                <w:szCs w:val="18"/>
              </w:rPr>
            </w:pPr>
            <w:r>
              <w:rPr>
                <w:rFonts w:ascii="Book Antiqua" w:eastAsia="Calibri" w:hAnsi="Book Antiqua" w:cs="Arial"/>
                <w:sz w:val="18"/>
                <w:szCs w:val="18"/>
              </w:rPr>
              <w:t>%20</w:t>
            </w:r>
          </w:p>
        </w:tc>
        <w:tc>
          <w:tcPr>
            <w:tcW w:w="313" w:type="pct"/>
            <w:vAlign w:val="center"/>
          </w:tcPr>
          <w:p w:rsidR="00B00F7A" w:rsidRPr="005E015B" w:rsidRDefault="000177BD" w:rsidP="007D2037">
            <w:pPr>
              <w:jc w:val="center"/>
              <w:rPr>
                <w:rFonts w:ascii="Book Antiqua" w:eastAsia="Calibri" w:hAnsi="Book Antiqua" w:cs="Arial"/>
                <w:sz w:val="18"/>
                <w:szCs w:val="18"/>
              </w:rPr>
            </w:pPr>
            <w:r>
              <w:rPr>
                <w:rFonts w:ascii="Book Antiqua" w:eastAsia="Calibri" w:hAnsi="Book Antiqua" w:cs="Arial"/>
                <w:sz w:val="18"/>
                <w:szCs w:val="18"/>
              </w:rPr>
              <w:t>%</w:t>
            </w:r>
            <w:r w:rsidR="00330824">
              <w:rPr>
                <w:rFonts w:ascii="Book Antiqua" w:eastAsia="Calibri" w:hAnsi="Book Antiqua" w:cs="Arial"/>
                <w:sz w:val="18"/>
                <w:szCs w:val="18"/>
              </w:rPr>
              <w:t>30</w:t>
            </w:r>
          </w:p>
        </w:tc>
        <w:tc>
          <w:tcPr>
            <w:tcW w:w="313" w:type="pct"/>
            <w:vAlign w:val="center"/>
          </w:tcPr>
          <w:p w:rsidR="00B00F7A" w:rsidRPr="005E015B" w:rsidRDefault="00330824" w:rsidP="007D2037">
            <w:pPr>
              <w:jc w:val="center"/>
              <w:rPr>
                <w:rFonts w:ascii="Book Antiqua" w:eastAsia="Calibri" w:hAnsi="Book Antiqua" w:cs="Arial"/>
                <w:sz w:val="18"/>
                <w:szCs w:val="18"/>
              </w:rPr>
            </w:pPr>
            <w:r>
              <w:rPr>
                <w:rFonts w:ascii="Book Antiqua" w:eastAsia="Calibri" w:hAnsi="Book Antiqua" w:cs="Arial"/>
                <w:sz w:val="18"/>
                <w:szCs w:val="18"/>
              </w:rPr>
              <w:t>%40</w:t>
            </w:r>
          </w:p>
        </w:tc>
        <w:tc>
          <w:tcPr>
            <w:tcW w:w="313" w:type="pct"/>
            <w:vAlign w:val="center"/>
          </w:tcPr>
          <w:p w:rsidR="00B00F7A" w:rsidRPr="005E015B" w:rsidRDefault="000177BD" w:rsidP="007D2037">
            <w:pPr>
              <w:jc w:val="center"/>
              <w:rPr>
                <w:rFonts w:ascii="Book Antiqua" w:eastAsia="Calibri" w:hAnsi="Book Antiqua" w:cs="Arial"/>
                <w:sz w:val="18"/>
                <w:szCs w:val="18"/>
              </w:rPr>
            </w:pPr>
            <w:r>
              <w:rPr>
                <w:rFonts w:ascii="Book Antiqua" w:eastAsia="Calibri" w:hAnsi="Book Antiqua" w:cs="Arial"/>
                <w:sz w:val="18"/>
                <w:szCs w:val="18"/>
              </w:rPr>
              <w:t>%</w:t>
            </w:r>
            <w:r w:rsidR="00330824">
              <w:rPr>
                <w:rFonts w:ascii="Book Antiqua" w:eastAsia="Calibri" w:hAnsi="Book Antiqua" w:cs="Arial"/>
                <w:sz w:val="18"/>
                <w:szCs w:val="18"/>
              </w:rPr>
              <w:t>45</w:t>
            </w:r>
          </w:p>
        </w:tc>
        <w:tc>
          <w:tcPr>
            <w:tcW w:w="313" w:type="pct"/>
            <w:vAlign w:val="center"/>
          </w:tcPr>
          <w:p w:rsidR="00B00F7A" w:rsidRPr="005E015B" w:rsidRDefault="00B00F7A" w:rsidP="007D2037">
            <w:pPr>
              <w:jc w:val="center"/>
              <w:rPr>
                <w:rFonts w:ascii="Book Antiqua" w:eastAsia="Calibri" w:hAnsi="Book Antiqua" w:cs="Arial"/>
                <w:sz w:val="18"/>
                <w:szCs w:val="18"/>
              </w:rPr>
            </w:pPr>
            <w:r w:rsidRPr="005E015B">
              <w:rPr>
                <w:rFonts w:ascii="Book Antiqua" w:eastAsia="Calibri" w:hAnsi="Book Antiqua" w:cs="Arial"/>
                <w:sz w:val="18"/>
                <w:szCs w:val="18"/>
              </w:rPr>
              <w:t>%50</w:t>
            </w:r>
          </w:p>
        </w:tc>
        <w:tc>
          <w:tcPr>
            <w:tcW w:w="358" w:type="pct"/>
            <w:vAlign w:val="center"/>
          </w:tcPr>
          <w:p w:rsidR="00B00F7A" w:rsidRPr="005E015B" w:rsidRDefault="00B00F7A" w:rsidP="007D2037">
            <w:pPr>
              <w:jc w:val="center"/>
              <w:rPr>
                <w:rFonts w:ascii="Book Antiqua" w:hAnsi="Book Antiqua"/>
                <w:sz w:val="18"/>
                <w:szCs w:val="18"/>
              </w:rPr>
            </w:pPr>
            <w:r w:rsidRPr="005E015B">
              <w:rPr>
                <w:rFonts w:ascii="Book Antiqua" w:eastAsia="Calibri" w:hAnsi="Book Antiqua" w:cs="Arial"/>
                <w:sz w:val="18"/>
                <w:szCs w:val="18"/>
              </w:rPr>
              <w:t>6 Ay</w:t>
            </w:r>
          </w:p>
        </w:tc>
        <w:tc>
          <w:tcPr>
            <w:tcW w:w="552" w:type="pct"/>
            <w:vAlign w:val="center"/>
          </w:tcPr>
          <w:p w:rsidR="00B00F7A" w:rsidRPr="005E015B" w:rsidRDefault="00B00F7A" w:rsidP="007D2037">
            <w:pPr>
              <w:jc w:val="center"/>
              <w:rPr>
                <w:rFonts w:ascii="Book Antiqua" w:hAnsi="Book Antiqua"/>
                <w:sz w:val="18"/>
                <w:szCs w:val="18"/>
              </w:rPr>
            </w:pPr>
            <w:r w:rsidRPr="005E015B">
              <w:rPr>
                <w:rFonts w:ascii="Book Antiqua" w:eastAsia="Calibri" w:hAnsi="Book Antiqua" w:cs="Arial"/>
                <w:sz w:val="18"/>
                <w:szCs w:val="18"/>
              </w:rPr>
              <w:t>6 Ay</w:t>
            </w:r>
          </w:p>
        </w:tc>
      </w:tr>
      <w:tr w:rsidR="00B00F7A" w:rsidRPr="00A94BF4" w:rsidTr="004353FB">
        <w:trPr>
          <w:trHeight w:val="20"/>
        </w:trPr>
        <w:tc>
          <w:tcPr>
            <w:tcW w:w="1738" w:type="pct"/>
            <w:gridSpan w:val="4"/>
            <w:shd w:val="clear" w:color="auto" w:fill="00B0F0"/>
            <w:vAlign w:val="center"/>
          </w:tcPr>
          <w:p w:rsidR="00B00F7A" w:rsidRPr="00A94BF4" w:rsidRDefault="00B00F7A" w:rsidP="007D2037">
            <w:pPr>
              <w:rPr>
                <w:rFonts w:ascii="Book Antiqua" w:eastAsia="Calibri" w:hAnsi="Book Antiqua" w:cs="Arial"/>
                <w:sz w:val="20"/>
                <w:szCs w:val="20"/>
              </w:rPr>
            </w:pPr>
            <w:r w:rsidRPr="00A94BF4">
              <w:rPr>
                <w:rFonts w:ascii="Book Antiqua" w:eastAsia="Calibri" w:hAnsi="Book Antiqua" w:cs="Arial"/>
                <w:sz w:val="20"/>
                <w:szCs w:val="20"/>
              </w:rPr>
              <w:t>PG 2.2.3 Ücretli öğretmen oranı (%)</w:t>
            </w:r>
          </w:p>
        </w:tc>
        <w:tc>
          <w:tcPr>
            <w:tcW w:w="316" w:type="pct"/>
            <w:vAlign w:val="center"/>
          </w:tcPr>
          <w:p w:rsidR="00B00F7A" w:rsidRPr="005E015B" w:rsidRDefault="00B00F7A" w:rsidP="007D2037">
            <w:pPr>
              <w:jc w:val="center"/>
              <w:rPr>
                <w:rFonts w:ascii="Book Antiqua" w:eastAsia="Calibri" w:hAnsi="Book Antiqua" w:cs="Arial"/>
                <w:sz w:val="18"/>
                <w:szCs w:val="18"/>
              </w:rPr>
            </w:pPr>
            <w:r w:rsidRPr="005E015B">
              <w:rPr>
                <w:rFonts w:ascii="Book Antiqua" w:eastAsia="Calibri" w:hAnsi="Book Antiqua" w:cs="Arial"/>
                <w:sz w:val="18"/>
                <w:szCs w:val="18"/>
              </w:rPr>
              <w:t>30</w:t>
            </w:r>
          </w:p>
        </w:tc>
        <w:tc>
          <w:tcPr>
            <w:tcW w:w="416" w:type="pct"/>
            <w:vAlign w:val="center"/>
          </w:tcPr>
          <w:p w:rsidR="00B00F7A" w:rsidRPr="005E015B" w:rsidRDefault="005E015B" w:rsidP="007D2037">
            <w:pPr>
              <w:jc w:val="center"/>
              <w:rPr>
                <w:rFonts w:ascii="Book Antiqua" w:eastAsia="Calibri" w:hAnsi="Book Antiqua" w:cs="Arial"/>
                <w:sz w:val="18"/>
                <w:szCs w:val="18"/>
              </w:rPr>
            </w:pPr>
            <w:r w:rsidRPr="005E015B">
              <w:rPr>
                <w:rFonts w:ascii="Book Antiqua" w:eastAsia="Calibri" w:hAnsi="Book Antiqua" w:cs="Arial"/>
                <w:sz w:val="18"/>
                <w:szCs w:val="18"/>
              </w:rPr>
              <w:t>%4</w:t>
            </w:r>
          </w:p>
        </w:tc>
        <w:tc>
          <w:tcPr>
            <w:tcW w:w="368" w:type="pct"/>
            <w:vAlign w:val="center"/>
          </w:tcPr>
          <w:p w:rsidR="00B00F7A" w:rsidRPr="005E015B" w:rsidRDefault="005E015B" w:rsidP="007D2037">
            <w:pPr>
              <w:jc w:val="center"/>
              <w:rPr>
                <w:rFonts w:ascii="Book Antiqua" w:eastAsia="Calibri" w:hAnsi="Book Antiqua" w:cs="Arial"/>
                <w:sz w:val="18"/>
                <w:szCs w:val="18"/>
              </w:rPr>
            </w:pPr>
            <w:r w:rsidRPr="005E015B">
              <w:rPr>
                <w:rFonts w:ascii="Book Antiqua" w:eastAsia="Calibri" w:hAnsi="Book Antiqua" w:cs="Arial"/>
                <w:sz w:val="18"/>
                <w:szCs w:val="18"/>
              </w:rPr>
              <w:t>%3,7</w:t>
            </w:r>
          </w:p>
        </w:tc>
        <w:tc>
          <w:tcPr>
            <w:tcW w:w="313" w:type="pct"/>
            <w:vAlign w:val="center"/>
          </w:tcPr>
          <w:p w:rsidR="00B00F7A" w:rsidRPr="005E015B" w:rsidRDefault="005E015B" w:rsidP="007D2037">
            <w:pPr>
              <w:jc w:val="center"/>
              <w:rPr>
                <w:rFonts w:ascii="Book Antiqua" w:eastAsia="Calibri" w:hAnsi="Book Antiqua" w:cs="Arial"/>
                <w:sz w:val="18"/>
                <w:szCs w:val="18"/>
              </w:rPr>
            </w:pPr>
            <w:r w:rsidRPr="005E015B">
              <w:rPr>
                <w:rFonts w:ascii="Book Antiqua" w:eastAsia="Calibri" w:hAnsi="Book Antiqua" w:cs="Arial"/>
                <w:sz w:val="18"/>
                <w:szCs w:val="18"/>
              </w:rPr>
              <w:t>%3,3</w:t>
            </w:r>
          </w:p>
        </w:tc>
        <w:tc>
          <w:tcPr>
            <w:tcW w:w="313" w:type="pct"/>
            <w:vAlign w:val="center"/>
          </w:tcPr>
          <w:p w:rsidR="00B00F7A" w:rsidRPr="005E015B" w:rsidRDefault="005E015B" w:rsidP="007D2037">
            <w:pPr>
              <w:jc w:val="center"/>
              <w:rPr>
                <w:rFonts w:ascii="Book Antiqua" w:eastAsia="Calibri" w:hAnsi="Book Antiqua" w:cs="Arial"/>
                <w:sz w:val="18"/>
                <w:szCs w:val="18"/>
              </w:rPr>
            </w:pPr>
            <w:r w:rsidRPr="005E015B">
              <w:rPr>
                <w:rFonts w:ascii="Book Antiqua" w:eastAsia="Calibri" w:hAnsi="Book Antiqua" w:cs="Arial"/>
                <w:sz w:val="18"/>
                <w:szCs w:val="18"/>
              </w:rPr>
              <w:t>%3</w:t>
            </w:r>
          </w:p>
        </w:tc>
        <w:tc>
          <w:tcPr>
            <w:tcW w:w="313" w:type="pct"/>
            <w:vAlign w:val="center"/>
          </w:tcPr>
          <w:p w:rsidR="00B00F7A" w:rsidRPr="005E015B" w:rsidRDefault="005E015B" w:rsidP="007D2037">
            <w:pPr>
              <w:jc w:val="center"/>
              <w:rPr>
                <w:rFonts w:ascii="Book Antiqua" w:eastAsia="Calibri" w:hAnsi="Book Antiqua" w:cs="Arial"/>
                <w:sz w:val="18"/>
                <w:szCs w:val="18"/>
              </w:rPr>
            </w:pPr>
            <w:r w:rsidRPr="005E015B">
              <w:rPr>
                <w:rFonts w:ascii="Book Antiqua" w:eastAsia="Calibri" w:hAnsi="Book Antiqua" w:cs="Arial"/>
                <w:sz w:val="18"/>
                <w:szCs w:val="18"/>
              </w:rPr>
              <w:t>%2,8</w:t>
            </w:r>
          </w:p>
        </w:tc>
        <w:tc>
          <w:tcPr>
            <w:tcW w:w="313" w:type="pct"/>
            <w:vAlign w:val="center"/>
          </w:tcPr>
          <w:p w:rsidR="00B00F7A" w:rsidRPr="005E015B" w:rsidRDefault="005E015B" w:rsidP="00A94BF4">
            <w:pPr>
              <w:jc w:val="center"/>
              <w:rPr>
                <w:rFonts w:ascii="Book Antiqua" w:eastAsia="Calibri" w:hAnsi="Book Antiqua" w:cs="Arial"/>
                <w:sz w:val="18"/>
                <w:szCs w:val="18"/>
              </w:rPr>
            </w:pPr>
            <w:r w:rsidRPr="005E015B">
              <w:rPr>
                <w:rFonts w:ascii="Book Antiqua" w:eastAsia="Calibri" w:hAnsi="Book Antiqua" w:cs="Arial"/>
                <w:sz w:val="18"/>
                <w:szCs w:val="18"/>
              </w:rPr>
              <w:t>%2,5</w:t>
            </w:r>
          </w:p>
        </w:tc>
        <w:tc>
          <w:tcPr>
            <w:tcW w:w="358" w:type="pct"/>
            <w:vAlign w:val="center"/>
          </w:tcPr>
          <w:p w:rsidR="00B00F7A" w:rsidRPr="005E015B" w:rsidRDefault="00B00F7A" w:rsidP="007D2037">
            <w:pPr>
              <w:jc w:val="center"/>
              <w:rPr>
                <w:rFonts w:ascii="Book Antiqua" w:hAnsi="Book Antiqua"/>
                <w:sz w:val="18"/>
                <w:szCs w:val="18"/>
              </w:rPr>
            </w:pPr>
            <w:r w:rsidRPr="005E015B">
              <w:rPr>
                <w:rFonts w:ascii="Book Antiqua" w:eastAsia="Calibri" w:hAnsi="Book Antiqua" w:cs="Arial"/>
                <w:sz w:val="18"/>
                <w:szCs w:val="18"/>
              </w:rPr>
              <w:t>6 Ay</w:t>
            </w:r>
          </w:p>
        </w:tc>
        <w:tc>
          <w:tcPr>
            <w:tcW w:w="552" w:type="pct"/>
            <w:vAlign w:val="center"/>
          </w:tcPr>
          <w:p w:rsidR="00B00F7A" w:rsidRPr="005E015B" w:rsidRDefault="00B00F7A" w:rsidP="007D2037">
            <w:pPr>
              <w:jc w:val="center"/>
              <w:rPr>
                <w:rFonts w:ascii="Book Antiqua" w:hAnsi="Book Antiqua"/>
                <w:sz w:val="18"/>
                <w:szCs w:val="18"/>
              </w:rPr>
            </w:pPr>
            <w:r w:rsidRPr="005E015B">
              <w:rPr>
                <w:rFonts w:ascii="Book Antiqua" w:eastAsia="Calibri" w:hAnsi="Book Antiqua" w:cs="Arial"/>
                <w:sz w:val="18"/>
                <w:szCs w:val="18"/>
              </w:rPr>
              <w:t>6 Ay</w:t>
            </w:r>
          </w:p>
        </w:tc>
      </w:tr>
      <w:tr w:rsidR="00B00F7A" w:rsidRPr="00A94BF4" w:rsidTr="007D2037">
        <w:trPr>
          <w:trHeight w:val="20"/>
        </w:trPr>
        <w:tc>
          <w:tcPr>
            <w:tcW w:w="1738" w:type="pct"/>
            <w:gridSpan w:val="4"/>
            <w:shd w:val="clear" w:color="auto" w:fill="00B0F0"/>
            <w:vAlign w:val="center"/>
          </w:tcPr>
          <w:p w:rsidR="00B00F7A" w:rsidRPr="00A94BF4" w:rsidRDefault="00B00F7A" w:rsidP="007D2037">
            <w:pPr>
              <w:rPr>
                <w:rFonts w:ascii="Book Antiqua" w:eastAsia="Calibri" w:hAnsi="Book Antiqua" w:cs="Arial"/>
                <w:sz w:val="20"/>
                <w:szCs w:val="20"/>
              </w:rPr>
            </w:pPr>
            <w:r w:rsidRPr="00A94BF4">
              <w:rPr>
                <w:rFonts w:ascii="Book Antiqua" w:eastAsia="Calibri" w:hAnsi="Book Antiqua" w:cs="Arial"/>
                <w:sz w:val="20"/>
                <w:szCs w:val="20"/>
              </w:rPr>
              <w:t>Koordinatör Birim</w:t>
            </w:r>
          </w:p>
        </w:tc>
        <w:tc>
          <w:tcPr>
            <w:tcW w:w="3262" w:type="pct"/>
            <w:gridSpan w:val="9"/>
            <w:vAlign w:val="center"/>
          </w:tcPr>
          <w:p w:rsidR="00B00F7A" w:rsidRPr="00A94BF4" w:rsidRDefault="00B00F7A" w:rsidP="007D2037">
            <w:pPr>
              <w:rPr>
                <w:rFonts w:ascii="Book Antiqua" w:eastAsia="Calibri" w:hAnsi="Book Antiqua" w:cs="Arial"/>
                <w:sz w:val="20"/>
                <w:szCs w:val="20"/>
              </w:rPr>
            </w:pPr>
            <w:r w:rsidRPr="00A94BF4">
              <w:rPr>
                <w:rFonts w:ascii="Book Antiqua" w:eastAsia="Calibri" w:hAnsi="Book Antiqua" w:cs="Arial"/>
                <w:sz w:val="20"/>
                <w:szCs w:val="20"/>
              </w:rPr>
              <w:t>İnsan Kaynakları Hizmetleri Şubesi</w:t>
            </w:r>
          </w:p>
        </w:tc>
      </w:tr>
      <w:tr w:rsidR="00B00F7A" w:rsidRPr="00A94BF4" w:rsidTr="007D2037">
        <w:trPr>
          <w:trHeight w:val="20"/>
        </w:trPr>
        <w:tc>
          <w:tcPr>
            <w:tcW w:w="1738" w:type="pct"/>
            <w:gridSpan w:val="4"/>
            <w:shd w:val="clear" w:color="auto" w:fill="00B0F0"/>
            <w:vAlign w:val="center"/>
          </w:tcPr>
          <w:p w:rsidR="00B00F7A" w:rsidRPr="00A94BF4" w:rsidRDefault="00B00F7A" w:rsidP="007D2037">
            <w:pPr>
              <w:rPr>
                <w:rFonts w:ascii="Book Antiqua" w:eastAsia="Calibri" w:hAnsi="Book Antiqua" w:cs="Arial"/>
                <w:sz w:val="20"/>
                <w:szCs w:val="20"/>
              </w:rPr>
            </w:pPr>
            <w:r w:rsidRPr="00A94BF4">
              <w:rPr>
                <w:rFonts w:ascii="Book Antiqua" w:eastAsia="Calibri" w:hAnsi="Book Antiqua" w:cs="Arial"/>
                <w:sz w:val="20"/>
                <w:szCs w:val="20"/>
              </w:rPr>
              <w:t>İş Birliği Yapılacak Birimler</w:t>
            </w:r>
          </w:p>
        </w:tc>
        <w:tc>
          <w:tcPr>
            <w:tcW w:w="3262" w:type="pct"/>
            <w:gridSpan w:val="9"/>
            <w:vAlign w:val="center"/>
          </w:tcPr>
          <w:p w:rsidR="00B00F7A" w:rsidRPr="00A94BF4" w:rsidRDefault="00B00F7A" w:rsidP="007D2037">
            <w:pPr>
              <w:rPr>
                <w:rFonts w:ascii="Book Antiqua" w:eastAsia="Calibri" w:hAnsi="Book Antiqua" w:cs="Arial"/>
                <w:sz w:val="20"/>
                <w:szCs w:val="20"/>
              </w:rPr>
            </w:pPr>
            <w:r w:rsidRPr="00A94BF4">
              <w:rPr>
                <w:rFonts w:ascii="Book Antiqua" w:eastAsia="Calibri" w:hAnsi="Book Antiqua" w:cs="Arial"/>
                <w:sz w:val="20"/>
                <w:szCs w:val="20"/>
              </w:rPr>
              <w:t>DÖHŞ, HBÖHŞ, MTEHŞ, OHŞ, ÖERHŞ, ÖÖKHŞ, TEHŞ, SGHŞ</w:t>
            </w:r>
          </w:p>
        </w:tc>
      </w:tr>
      <w:tr w:rsidR="00B00F7A" w:rsidRPr="00A94BF4" w:rsidTr="004353FB">
        <w:trPr>
          <w:trHeight w:val="20"/>
        </w:trPr>
        <w:tc>
          <w:tcPr>
            <w:tcW w:w="974" w:type="pct"/>
            <w:gridSpan w:val="3"/>
            <w:shd w:val="clear" w:color="auto" w:fill="00B0F0"/>
            <w:vAlign w:val="center"/>
          </w:tcPr>
          <w:p w:rsidR="00B00F7A" w:rsidRPr="00A94BF4" w:rsidRDefault="00B00F7A" w:rsidP="007D2037">
            <w:pPr>
              <w:rPr>
                <w:rFonts w:ascii="Book Antiqua" w:eastAsia="Calibri" w:hAnsi="Book Antiqua" w:cs="Arial"/>
                <w:sz w:val="20"/>
                <w:szCs w:val="20"/>
              </w:rPr>
            </w:pPr>
            <w:r w:rsidRPr="00A94BF4">
              <w:rPr>
                <w:rFonts w:ascii="Book Antiqua" w:eastAsia="Calibri" w:hAnsi="Book Antiqua" w:cs="Arial"/>
                <w:sz w:val="20"/>
                <w:szCs w:val="20"/>
              </w:rPr>
              <w:t>Riskler</w:t>
            </w:r>
          </w:p>
        </w:tc>
        <w:tc>
          <w:tcPr>
            <w:tcW w:w="4026" w:type="pct"/>
            <w:gridSpan w:val="10"/>
            <w:vAlign w:val="center"/>
          </w:tcPr>
          <w:p w:rsidR="00B00F7A" w:rsidRPr="00A94BF4" w:rsidRDefault="00B00F7A" w:rsidP="007D2037">
            <w:pPr>
              <w:jc w:val="both"/>
              <w:rPr>
                <w:rFonts w:ascii="Book Antiqua" w:eastAsia="Calibri" w:hAnsi="Book Antiqua" w:cs="Arial"/>
                <w:sz w:val="20"/>
                <w:szCs w:val="20"/>
              </w:rPr>
            </w:pPr>
            <w:r w:rsidRPr="00A94BF4">
              <w:rPr>
                <w:rFonts w:ascii="Book Antiqua" w:eastAsia="Calibri" w:hAnsi="Book Antiqua" w:cs="Arial"/>
                <w:sz w:val="20"/>
                <w:szCs w:val="20"/>
              </w:rPr>
              <w:t>- Öğretmen ve okul yöneticilerinin lisansüstü eğitim süreçlerinin okullardaki eğitimi aksatması,</w:t>
            </w:r>
          </w:p>
          <w:p w:rsidR="00B00F7A" w:rsidRPr="00A94BF4" w:rsidRDefault="00B00F7A" w:rsidP="007D2037">
            <w:pPr>
              <w:jc w:val="both"/>
              <w:rPr>
                <w:rFonts w:ascii="Book Antiqua" w:eastAsia="Calibri" w:hAnsi="Book Antiqua" w:cs="Arial"/>
                <w:sz w:val="20"/>
                <w:szCs w:val="20"/>
              </w:rPr>
            </w:pPr>
            <w:r w:rsidRPr="00A94BF4">
              <w:rPr>
                <w:rFonts w:ascii="Book Antiqua" w:eastAsia="Calibri" w:hAnsi="Book Antiqua" w:cs="Arial"/>
                <w:sz w:val="20"/>
                <w:szCs w:val="20"/>
              </w:rPr>
              <w:t>- Lisansüstü eğitime yönlendirilecek kitlenin çok büyük olması ve getireceği maliyet,</w:t>
            </w:r>
          </w:p>
          <w:p w:rsidR="00B00F7A" w:rsidRPr="00A94BF4" w:rsidRDefault="00B00F7A" w:rsidP="007D2037">
            <w:pPr>
              <w:jc w:val="both"/>
              <w:rPr>
                <w:rFonts w:ascii="Book Antiqua" w:eastAsia="Calibri" w:hAnsi="Book Antiqua" w:cs="Arial"/>
                <w:sz w:val="20"/>
                <w:szCs w:val="20"/>
              </w:rPr>
            </w:pPr>
            <w:r w:rsidRPr="00A94BF4">
              <w:rPr>
                <w:rFonts w:ascii="Book Antiqua" w:eastAsia="Calibri" w:hAnsi="Book Antiqua" w:cs="Arial"/>
                <w:sz w:val="20"/>
                <w:szCs w:val="20"/>
              </w:rPr>
              <w:t>- Baskı grupları ve paydaş kitlelerin taleplerinde temelde amaçlar açısından yeterince uzlaşı sağlanamaması,</w:t>
            </w:r>
          </w:p>
          <w:p w:rsidR="00B00F7A" w:rsidRPr="00A94BF4" w:rsidRDefault="00B00F7A" w:rsidP="007D2037">
            <w:pPr>
              <w:jc w:val="both"/>
              <w:rPr>
                <w:rFonts w:ascii="Book Antiqua" w:eastAsia="Calibri" w:hAnsi="Book Antiqua" w:cs="Arial"/>
                <w:sz w:val="20"/>
                <w:szCs w:val="20"/>
              </w:rPr>
            </w:pPr>
            <w:r w:rsidRPr="00A94BF4">
              <w:rPr>
                <w:rFonts w:ascii="Book Antiqua" w:eastAsia="Calibri" w:hAnsi="Book Antiqua" w:cs="Arial"/>
                <w:sz w:val="20"/>
                <w:szCs w:val="20"/>
              </w:rPr>
              <w:t>- Elverişsiz koşullarda görev yapan öğretmen ve yöneticiler için verilecek teşviklerin maliyeti,</w:t>
            </w:r>
          </w:p>
          <w:p w:rsidR="00B00F7A" w:rsidRPr="00A94BF4" w:rsidRDefault="00B00F7A" w:rsidP="007D2037">
            <w:pPr>
              <w:jc w:val="both"/>
              <w:rPr>
                <w:rFonts w:ascii="Book Antiqua" w:eastAsia="Calibri" w:hAnsi="Book Antiqua" w:cs="Arial"/>
                <w:sz w:val="20"/>
                <w:szCs w:val="20"/>
              </w:rPr>
            </w:pPr>
            <w:proofErr w:type="gramStart"/>
            <w:r w:rsidRPr="00A94BF4">
              <w:rPr>
                <w:rFonts w:ascii="Book Antiqua" w:eastAsia="Calibri" w:hAnsi="Book Antiqua" w:cs="Arial"/>
                <w:sz w:val="20"/>
                <w:szCs w:val="20"/>
              </w:rPr>
              <w:t>- Yönetici kadrolarına kadın yönetici talebinin yeterli düzeyde olmaması.</w:t>
            </w:r>
            <w:proofErr w:type="gramEnd"/>
          </w:p>
        </w:tc>
      </w:tr>
      <w:tr w:rsidR="00B00F7A" w:rsidRPr="00A94BF4" w:rsidTr="004353FB">
        <w:trPr>
          <w:trHeight w:val="292"/>
        </w:trPr>
        <w:tc>
          <w:tcPr>
            <w:tcW w:w="601" w:type="pct"/>
            <w:shd w:val="clear" w:color="auto" w:fill="00B0F0"/>
            <w:vAlign w:val="center"/>
          </w:tcPr>
          <w:p w:rsidR="00B00F7A" w:rsidRPr="00A94BF4" w:rsidRDefault="004353FB" w:rsidP="007D2037">
            <w:pPr>
              <w:rPr>
                <w:rFonts w:ascii="Book Antiqua" w:eastAsia="Calibri" w:hAnsi="Book Antiqua" w:cs="Arial"/>
                <w:sz w:val="20"/>
                <w:szCs w:val="20"/>
              </w:rPr>
            </w:pPr>
            <w:r>
              <w:rPr>
                <w:rFonts w:ascii="Book Antiqua" w:eastAsia="Calibri" w:hAnsi="Book Antiqua" w:cs="Arial"/>
                <w:sz w:val="20"/>
                <w:szCs w:val="20"/>
              </w:rPr>
              <w:t>Stratejiler</w:t>
            </w:r>
          </w:p>
        </w:tc>
        <w:tc>
          <w:tcPr>
            <w:tcW w:w="373" w:type="pct"/>
            <w:gridSpan w:val="2"/>
            <w:shd w:val="clear" w:color="auto" w:fill="00B0F0"/>
            <w:vAlign w:val="center"/>
          </w:tcPr>
          <w:p w:rsidR="00B00F7A" w:rsidRPr="00A94BF4" w:rsidRDefault="00B00F7A" w:rsidP="007D2037">
            <w:pPr>
              <w:rPr>
                <w:rFonts w:ascii="Book Antiqua" w:eastAsia="Calibri" w:hAnsi="Book Antiqua" w:cs="Arial"/>
                <w:sz w:val="20"/>
                <w:szCs w:val="20"/>
              </w:rPr>
            </w:pPr>
            <w:r w:rsidRPr="00A94BF4">
              <w:rPr>
                <w:rFonts w:ascii="Book Antiqua" w:eastAsia="Calibri" w:hAnsi="Book Antiqua" w:cs="Arial"/>
                <w:sz w:val="20"/>
                <w:szCs w:val="20"/>
              </w:rPr>
              <w:t>S 2.2.2</w:t>
            </w:r>
          </w:p>
        </w:tc>
        <w:tc>
          <w:tcPr>
            <w:tcW w:w="4026" w:type="pct"/>
            <w:gridSpan w:val="10"/>
            <w:vAlign w:val="center"/>
          </w:tcPr>
          <w:p w:rsidR="00B00F7A" w:rsidRPr="00A94BF4" w:rsidRDefault="00B00F7A" w:rsidP="007D2037">
            <w:pPr>
              <w:jc w:val="both"/>
              <w:rPr>
                <w:rFonts w:ascii="Book Antiqua" w:eastAsia="Calibri" w:hAnsi="Book Antiqua" w:cs="Arial"/>
                <w:sz w:val="20"/>
                <w:szCs w:val="20"/>
              </w:rPr>
            </w:pPr>
            <w:r w:rsidRPr="00A94BF4">
              <w:rPr>
                <w:rFonts w:ascii="Book Antiqua" w:eastAsia="Calibri" w:hAnsi="Book Antiqua" w:cs="Arial"/>
                <w:sz w:val="20"/>
                <w:szCs w:val="20"/>
              </w:rPr>
              <w:t>-</w:t>
            </w:r>
            <w:r w:rsidRPr="00A94BF4">
              <w:rPr>
                <w:rFonts w:ascii="Book Antiqua" w:hAnsi="Book Antiqua"/>
                <w:sz w:val="20"/>
                <w:szCs w:val="20"/>
              </w:rPr>
              <w:t xml:space="preserve"> </w:t>
            </w:r>
            <w:r w:rsidRPr="00A94BF4">
              <w:rPr>
                <w:rFonts w:ascii="Book Antiqua" w:eastAsia="Calibri" w:hAnsi="Book Antiqua" w:cs="Arial"/>
                <w:sz w:val="20"/>
                <w:szCs w:val="20"/>
              </w:rPr>
              <w:t>İnsan kaynağının verimli kullanılması ve hakkaniyetli bir şekilde ödüllendirilmesi sağlanacaktır.</w:t>
            </w:r>
          </w:p>
        </w:tc>
      </w:tr>
      <w:tr w:rsidR="00B00F7A" w:rsidRPr="00A94BF4" w:rsidTr="004353FB">
        <w:trPr>
          <w:trHeight w:val="20"/>
        </w:trPr>
        <w:tc>
          <w:tcPr>
            <w:tcW w:w="974" w:type="pct"/>
            <w:gridSpan w:val="3"/>
            <w:shd w:val="clear" w:color="auto" w:fill="00B0F0"/>
            <w:vAlign w:val="center"/>
          </w:tcPr>
          <w:p w:rsidR="00B00F7A" w:rsidRPr="00A94BF4" w:rsidRDefault="00B00F7A" w:rsidP="007D2037">
            <w:pPr>
              <w:rPr>
                <w:rFonts w:ascii="Book Antiqua" w:eastAsia="Calibri" w:hAnsi="Book Antiqua" w:cs="Arial"/>
                <w:sz w:val="20"/>
                <w:szCs w:val="20"/>
              </w:rPr>
            </w:pPr>
            <w:r w:rsidRPr="00A94BF4">
              <w:rPr>
                <w:rFonts w:ascii="Book Antiqua" w:eastAsia="Calibri" w:hAnsi="Book Antiqua" w:cs="Arial"/>
                <w:sz w:val="20"/>
                <w:szCs w:val="20"/>
              </w:rPr>
              <w:t>Maliyet Tahmini</w:t>
            </w:r>
          </w:p>
        </w:tc>
        <w:tc>
          <w:tcPr>
            <w:tcW w:w="4026" w:type="pct"/>
            <w:gridSpan w:val="10"/>
            <w:vAlign w:val="center"/>
          </w:tcPr>
          <w:p w:rsidR="00B00F7A" w:rsidRPr="00A94BF4" w:rsidRDefault="00B37A5C" w:rsidP="007D2037">
            <w:pPr>
              <w:jc w:val="both"/>
              <w:rPr>
                <w:rFonts w:ascii="Book Antiqua" w:eastAsia="Calibri" w:hAnsi="Book Antiqua" w:cs="Arial"/>
                <w:color w:val="000000"/>
                <w:sz w:val="20"/>
                <w:szCs w:val="20"/>
              </w:rPr>
            </w:pPr>
            <w:r>
              <w:rPr>
                <w:rFonts w:ascii="Book Antiqua" w:eastAsia="Calibri" w:hAnsi="Book Antiqua" w:cs="Arial"/>
                <w:color w:val="000000"/>
                <w:sz w:val="20"/>
                <w:szCs w:val="20"/>
              </w:rPr>
              <w:t>100.000 TL</w:t>
            </w:r>
          </w:p>
        </w:tc>
      </w:tr>
      <w:tr w:rsidR="00B00F7A" w:rsidRPr="00A94BF4" w:rsidTr="004353FB">
        <w:trPr>
          <w:trHeight w:val="20"/>
        </w:trPr>
        <w:tc>
          <w:tcPr>
            <w:tcW w:w="974" w:type="pct"/>
            <w:gridSpan w:val="3"/>
            <w:shd w:val="clear" w:color="auto" w:fill="00B0F0"/>
            <w:vAlign w:val="center"/>
          </w:tcPr>
          <w:p w:rsidR="00B00F7A" w:rsidRPr="00A94BF4" w:rsidRDefault="00B00F7A" w:rsidP="007D2037">
            <w:pPr>
              <w:rPr>
                <w:rFonts w:ascii="Book Antiqua" w:eastAsia="Calibri" w:hAnsi="Book Antiqua" w:cs="Arial"/>
                <w:sz w:val="20"/>
                <w:szCs w:val="20"/>
              </w:rPr>
            </w:pPr>
            <w:r w:rsidRPr="00A94BF4">
              <w:rPr>
                <w:rFonts w:ascii="Book Antiqua" w:eastAsia="Calibri" w:hAnsi="Book Antiqua" w:cs="Arial"/>
                <w:sz w:val="20"/>
                <w:szCs w:val="20"/>
              </w:rPr>
              <w:t>Tespitler</w:t>
            </w:r>
          </w:p>
        </w:tc>
        <w:tc>
          <w:tcPr>
            <w:tcW w:w="4026" w:type="pct"/>
            <w:gridSpan w:val="10"/>
            <w:vAlign w:val="center"/>
          </w:tcPr>
          <w:p w:rsidR="00B00F7A" w:rsidRPr="00A94BF4" w:rsidRDefault="00B00F7A" w:rsidP="007D2037">
            <w:pPr>
              <w:jc w:val="both"/>
              <w:rPr>
                <w:rFonts w:ascii="Book Antiqua" w:eastAsia="Calibri" w:hAnsi="Book Antiqua" w:cs="Arial"/>
                <w:sz w:val="20"/>
                <w:szCs w:val="20"/>
              </w:rPr>
            </w:pPr>
            <w:r w:rsidRPr="00A94BF4">
              <w:rPr>
                <w:rFonts w:ascii="Book Antiqua" w:eastAsia="Calibri" w:hAnsi="Book Antiqua" w:cs="Arial"/>
                <w:sz w:val="20"/>
                <w:szCs w:val="20"/>
              </w:rPr>
              <w:t>- Öğretmenlik ve okul yönetimine ilişkin mevzuatın dağınık olması,</w:t>
            </w:r>
          </w:p>
          <w:p w:rsidR="00B00F7A" w:rsidRPr="00A94BF4" w:rsidRDefault="00B00F7A" w:rsidP="007D2037">
            <w:pPr>
              <w:jc w:val="both"/>
              <w:rPr>
                <w:rFonts w:ascii="Book Antiqua" w:eastAsia="Calibri" w:hAnsi="Book Antiqua" w:cs="Arial"/>
                <w:sz w:val="20"/>
                <w:szCs w:val="20"/>
              </w:rPr>
            </w:pPr>
            <w:r w:rsidRPr="00A94BF4">
              <w:rPr>
                <w:rFonts w:ascii="Book Antiqua" w:eastAsia="Calibri" w:hAnsi="Book Antiqua" w:cs="Arial"/>
                <w:sz w:val="20"/>
                <w:szCs w:val="20"/>
              </w:rPr>
              <w:t>- Dezavantajlı bölgelerde görev yapan öğretmenlerin hizmet süresinin düşük olması,</w:t>
            </w:r>
          </w:p>
          <w:p w:rsidR="00B00F7A" w:rsidRPr="00A94BF4" w:rsidRDefault="00B00F7A" w:rsidP="007D2037">
            <w:pPr>
              <w:jc w:val="both"/>
              <w:rPr>
                <w:rFonts w:ascii="Book Antiqua" w:eastAsia="Calibri" w:hAnsi="Book Antiqua" w:cs="Arial"/>
                <w:sz w:val="20"/>
                <w:szCs w:val="20"/>
              </w:rPr>
            </w:pPr>
            <w:r w:rsidRPr="00A94BF4">
              <w:rPr>
                <w:rFonts w:ascii="Book Antiqua" w:eastAsia="Calibri" w:hAnsi="Book Antiqua" w:cs="Arial"/>
                <w:sz w:val="20"/>
                <w:szCs w:val="20"/>
              </w:rPr>
              <w:t>- Eğitim yöneticilerinin atanma sisteminin ölçme ve değerlendirme boyutunun yeterli olmaması,</w:t>
            </w:r>
          </w:p>
          <w:p w:rsidR="00B00F7A" w:rsidRPr="00A94BF4" w:rsidRDefault="00B00F7A" w:rsidP="00B00F7A">
            <w:pPr>
              <w:numPr>
                <w:ilvl w:val="0"/>
                <w:numId w:val="27"/>
              </w:numPr>
              <w:ind w:left="161" w:hanging="142"/>
              <w:contextualSpacing/>
              <w:jc w:val="both"/>
              <w:rPr>
                <w:rFonts w:ascii="Book Antiqua" w:eastAsia="Calibri" w:hAnsi="Book Antiqua" w:cs="Arial"/>
                <w:sz w:val="20"/>
                <w:szCs w:val="20"/>
              </w:rPr>
            </w:pPr>
            <w:r w:rsidRPr="00A94BF4">
              <w:rPr>
                <w:rFonts w:ascii="Book Antiqua" w:eastAsia="Calibri" w:hAnsi="Book Antiqua" w:cs="Arial"/>
                <w:sz w:val="20"/>
                <w:szCs w:val="20"/>
              </w:rPr>
              <w:t>Ülke genelinde dengeli norm dağılımının olmaması,</w:t>
            </w:r>
          </w:p>
          <w:p w:rsidR="00B00F7A" w:rsidRPr="00A94BF4" w:rsidRDefault="00B00F7A" w:rsidP="00B00F7A">
            <w:pPr>
              <w:numPr>
                <w:ilvl w:val="0"/>
                <w:numId w:val="27"/>
              </w:numPr>
              <w:ind w:left="161" w:hanging="142"/>
              <w:contextualSpacing/>
              <w:jc w:val="both"/>
              <w:rPr>
                <w:rFonts w:ascii="Book Antiqua" w:eastAsia="Calibri" w:hAnsi="Book Antiqua" w:cs="Arial"/>
                <w:sz w:val="20"/>
                <w:szCs w:val="20"/>
              </w:rPr>
            </w:pPr>
            <w:r w:rsidRPr="00A94BF4">
              <w:rPr>
                <w:rFonts w:ascii="Book Antiqua" w:eastAsia="Calibri" w:hAnsi="Book Antiqua" w:cs="Arial"/>
                <w:sz w:val="20"/>
                <w:szCs w:val="20"/>
              </w:rPr>
              <w:t>Öğretmenlik mevcut kariyer sisteminin yetersiz olması ve okul yöneticiliği alanlarında</w:t>
            </w:r>
            <w:r w:rsidR="000771E3" w:rsidRPr="00A94BF4">
              <w:rPr>
                <w:rFonts w:ascii="Book Antiqua" w:eastAsia="Calibri" w:hAnsi="Book Antiqua" w:cs="Arial"/>
                <w:sz w:val="20"/>
                <w:szCs w:val="20"/>
              </w:rPr>
              <w:t xml:space="preserve"> kariyer sisteminin bulunmaması</w:t>
            </w:r>
          </w:p>
        </w:tc>
      </w:tr>
      <w:tr w:rsidR="00B00F7A" w:rsidRPr="00A94BF4" w:rsidTr="004353FB">
        <w:trPr>
          <w:trHeight w:val="20"/>
        </w:trPr>
        <w:tc>
          <w:tcPr>
            <w:tcW w:w="974" w:type="pct"/>
            <w:gridSpan w:val="3"/>
            <w:shd w:val="clear" w:color="auto" w:fill="00B0F0"/>
            <w:vAlign w:val="center"/>
          </w:tcPr>
          <w:p w:rsidR="00B00F7A" w:rsidRPr="00A94BF4" w:rsidRDefault="00B00F7A" w:rsidP="007D2037">
            <w:pPr>
              <w:rPr>
                <w:rFonts w:ascii="Book Antiqua" w:eastAsia="Calibri" w:hAnsi="Book Antiqua" w:cs="Arial"/>
                <w:sz w:val="20"/>
                <w:szCs w:val="20"/>
              </w:rPr>
            </w:pPr>
            <w:r w:rsidRPr="00A94BF4">
              <w:rPr>
                <w:rFonts w:ascii="Book Antiqua" w:eastAsia="Calibri" w:hAnsi="Book Antiqua" w:cs="Arial"/>
                <w:sz w:val="20"/>
                <w:szCs w:val="20"/>
              </w:rPr>
              <w:t>İhtiyaçlar</w:t>
            </w:r>
          </w:p>
        </w:tc>
        <w:tc>
          <w:tcPr>
            <w:tcW w:w="4026" w:type="pct"/>
            <w:gridSpan w:val="10"/>
            <w:vAlign w:val="center"/>
          </w:tcPr>
          <w:p w:rsidR="00B00F7A" w:rsidRPr="00A94BF4" w:rsidRDefault="00B00F7A" w:rsidP="007D2037">
            <w:pPr>
              <w:jc w:val="both"/>
              <w:rPr>
                <w:rFonts w:ascii="Book Antiqua" w:eastAsia="Calibri" w:hAnsi="Book Antiqua" w:cs="Arial"/>
                <w:sz w:val="20"/>
                <w:szCs w:val="20"/>
              </w:rPr>
            </w:pPr>
            <w:r w:rsidRPr="00A94BF4">
              <w:rPr>
                <w:rFonts w:ascii="Book Antiqua" w:eastAsia="Calibri" w:hAnsi="Book Antiqua" w:cs="Arial"/>
                <w:sz w:val="20"/>
                <w:szCs w:val="20"/>
              </w:rPr>
              <w:t>- Bakanlık bütçesinde personel giderleri için ayrılan ödeneğin meslek kanunu, ücretli öğretmen ile dezavantajlı bölgelerde görev yapan öğretmenler için yapılacak iyileştirmelere göre yükseltilmesi,</w:t>
            </w:r>
          </w:p>
          <w:p w:rsidR="00B00F7A" w:rsidRPr="00A94BF4" w:rsidRDefault="00B00F7A" w:rsidP="007D2037">
            <w:pPr>
              <w:jc w:val="both"/>
              <w:rPr>
                <w:rFonts w:ascii="Book Antiqua" w:eastAsia="Calibri" w:hAnsi="Book Antiqua" w:cs="Arial"/>
                <w:sz w:val="20"/>
                <w:szCs w:val="20"/>
              </w:rPr>
            </w:pPr>
            <w:r w:rsidRPr="00A94BF4">
              <w:rPr>
                <w:rFonts w:ascii="Book Antiqua" w:eastAsia="Calibri" w:hAnsi="Book Antiqua" w:cs="Arial"/>
                <w:sz w:val="20"/>
                <w:szCs w:val="20"/>
              </w:rPr>
              <w:t>- Mevzuat düzenlemesi süreçlerinde katılımcılığı sağlamak üzere platformlar oluşturulması,</w:t>
            </w:r>
          </w:p>
          <w:p w:rsidR="00B00F7A" w:rsidRPr="00A94BF4" w:rsidRDefault="00B00F7A" w:rsidP="007D2037">
            <w:pPr>
              <w:jc w:val="both"/>
              <w:rPr>
                <w:rFonts w:ascii="Book Antiqua" w:eastAsia="Calibri" w:hAnsi="Book Antiqua" w:cs="Arial"/>
                <w:sz w:val="20"/>
                <w:szCs w:val="20"/>
              </w:rPr>
            </w:pPr>
            <w:r w:rsidRPr="00A94BF4">
              <w:rPr>
                <w:rFonts w:ascii="Book Antiqua" w:eastAsia="Calibri" w:hAnsi="Book Antiqua" w:cs="Arial"/>
                <w:sz w:val="20"/>
                <w:szCs w:val="20"/>
              </w:rPr>
              <w:t>- Öğretmenlik ve okul yöneticiliği alanlarında genel ve özel alan yeterlilik belirlenmesi için kapsamlı çalışmaların yapılması,</w:t>
            </w:r>
          </w:p>
          <w:p w:rsidR="00B00F7A" w:rsidRPr="00A94BF4" w:rsidRDefault="00B00F7A" w:rsidP="007D2037">
            <w:pPr>
              <w:jc w:val="both"/>
              <w:rPr>
                <w:rFonts w:ascii="Book Antiqua" w:eastAsia="Calibri" w:hAnsi="Book Antiqua" w:cs="Arial"/>
                <w:sz w:val="20"/>
                <w:szCs w:val="20"/>
              </w:rPr>
            </w:pPr>
            <w:r w:rsidRPr="00A94BF4">
              <w:rPr>
                <w:rFonts w:ascii="Book Antiqua" w:eastAsia="Calibri" w:hAnsi="Book Antiqua" w:cs="Arial"/>
                <w:sz w:val="20"/>
                <w:szCs w:val="20"/>
              </w:rPr>
              <w:t>- Lisansüstü eğitime yönlendirilecek kitlenin büyük olması nedeniyle yüksek oranda mali kaynak.</w:t>
            </w:r>
          </w:p>
        </w:tc>
      </w:tr>
    </w:tbl>
    <w:p w:rsidR="00995ABB" w:rsidRDefault="00995ABB" w:rsidP="00451F06">
      <w:pPr>
        <w:pStyle w:val="Balk4"/>
        <w:spacing w:after="160"/>
      </w:pPr>
      <w:r>
        <w:lastRenderedPageBreak/>
        <w:t>Amaç 3:</w:t>
      </w:r>
    </w:p>
    <w:p w:rsidR="00995ABB" w:rsidRPr="00995ABB" w:rsidRDefault="00995ABB" w:rsidP="00995ABB">
      <w:pPr>
        <w:rPr>
          <w:rFonts w:cs="Times New Roman"/>
        </w:rPr>
      </w:pPr>
      <w:r w:rsidRPr="00995ABB">
        <w:rPr>
          <w:rFonts w:cs="Times New Roman"/>
        </w:rPr>
        <w:t>Okul öncesi eğitim ve temel eğitimde öğrencilerimizin bilişsel, duygusal ve fiziksel olarak çok boyutlu gelişimlerini sağlamak.</w:t>
      </w:r>
    </w:p>
    <w:p w:rsidR="00995ABB" w:rsidRDefault="00995ABB" w:rsidP="00995ABB">
      <w:pPr>
        <w:ind w:firstLine="709"/>
        <w:rPr>
          <w:rFonts w:cs="Times New Roman"/>
        </w:rPr>
      </w:pPr>
      <w:bookmarkStart w:id="35" w:name="_Toc532132465"/>
      <w:r w:rsidRPr="00995ABB">
        <w:rPr>
          <w:rFonts w:cs="Times New Roman"/>
          <w:b/>
        </w:rPr>
        <w:t xml:space="preserve">Hedef </w:t>
      </w:r>
      <w:proofErr w:type="gramStart"/>
      <w:r w:rsidRPr="00995ABB">
        <w:rPr>
          <w:rFonts w:cs="Times New Roman"/>
          <w:b/>
        </w:rPr>
        <w:t>3.1</w:t>
      </w:r>
      <w:proofErr w:type="gramEnd"/>
      <w:r w:rsidRPr="00995ABB">
        <w:rPr>
          <w:rFonts w:cs="Times New Roman"/>
          <w:b/>
        </w:rPr>
        <w:t>.</w:t>
      </w:r>
      <w:r w:rsidRPr="00995ABB">
        <w:rPr>
          <w:rFonts w:cs="Times New Roman"/>
        </w:rPr>
        <w:t xml:space="preserve"> </w:t>
      </w:r>
      <w:bookmarkEnd w:id="35"/>
      <w:r w:rsidRPr="00995ABB">
        <w:rPr>
          <w:rFonts w:cs="Times New Roman"/>
        </w:rPr>
        <w:t>Erken çocukluk eğitiminin niteliği ve yaygınlığını artırmak, toplum temelli erken çocukluk ç</w:t>
      </w:r>
      <w:r w:rsidR="00F33621">
        <w:rPr>
          <w:rFonts w:cs="Times New Roman"/>
        </w:rPr>
        <w:t>eşitlendirilerek yaygınlaştırılacaktır</w:t>
      </w:r>
      <w:r w:rsidRPr="00995ABB">
        <w:rPr>
          <w:rFonts w:cs="Times New Roman"/>
        </w:rPr>
        <w:t>.</w:t>
      </w:r>
    </w:p>
    <w:tbl>
      <w:tblPr>
        <w:tblW w:w="5629" w:type="pct"/>
        <w:tblInd w:w="-431" w:type="dxa"/>
        <w:tblLayout w:type="fixed"/>
        <w:tblLook w:val="0600" w:firstRow="0" w:lastRow="0" w:firstColumn="0" w:lastColumn="0" w:noHBand="1" w:noVBand="1"/>
      </w:tblPr>
      <w:tblGrid>
        <w:gridCol w:w="1809"/>
        <w:gridCol w:w="8647"/>
      </w:tblGrid>
      <w:tr w:rsidR="002C6D6E" w:rsidRPr="00BC73EB" w:rsidTr="002C6D6E">
        <w:trPr>
          <w:trHeight w:val="291"/>
          <w:tblHeader/>
        </w:trPr>
        <w:tc>
          <w:tcPr>
            <w:tcW w:w="865" w:type="pct"/>
            <w:tcBorders>
              <w:top w:val="single" w:sz="4" w:space="0" w:color="auto"/>
              <w:left w:val="single" w:sz="4" w:space="0" w:color="auto"/>
              <w:bottom w:val="single" w:sz="4" w:space="0" w:color="auto"/>
              <w:right w:val="single" w:sz="4" w:space="0" w:color="auto"/>
            </w:tcBorders>
            <w:shd w:val="clear" w:color="auto" w:fill="00B0F0"/>
            <w:vAlign w:val="center"/>
          </w:tcPr>
          <w:p w:rsidR="002C6D6E" w:rsidRPr="00BC73EB" w:rsidRDefault="002C6D6E" w:rsidP="007D2037">
            <w:pPr>
              <w:spacing w:after="0" w:line="240" w:lineRule="auto"/>
              <w:rPr>
                <w:rFonts w:ascii="Book Antiqua" w:hAnsi="Book Antiqua"/>
                <w:color w:val="000000" w:themeColor="text1"/>
                <w:sz w:val="16"/>
                <w:szCs w:val="16"/>
              </w:rPr>
            </w:pPr>
            <w:r w:rsidRPr="00BC73EB">
              <w:rPr>
                <w:rFonts w:ascii="Book Antiqua" w:hAnsi="Book Antiqua"/>
                <w:color w:val="000000" w:themeColor="text1"/>
                <w:sz w:val="16"/>
                <w:szCs w:val="16"/>
              </w:rPr>
              <w:t>Amaç 3</w:t>
            </w:r>
          </w:p>
        </w:tc>
        <w:tc>
          <w:tcPr>
            <w:tcW w:w="4135" w:type="pct"/>
            <w:tcBorders>
              <w:top w:val="single" w:sz="4" w:space="0" w:color="auto"/>
              <w:left w:val="single" w:sz="4" w:space="0" w:color="auto"/>
              <w:bottom w:val="single" w:sz="4" w:space="0" w:color="auto"/>
              <w:right w:val="single" w:sz="4" w:space="0" w:color="auto"/>
            </w:tcBorders>
            <w:vAlign w:val="center"/>
          </w:tcPr>
          <w:p w:rsidR="002C6D6E" w:rsidRPr="00BC73EB" w:rsidRDefault="002C6D6E" w:rsidP="007D2037">
            <w:pPr>
              <w:spacing w:after="0" w:line="240" w:lineRule="auto"/>
              <w:jc w:val="both"/>
              <w:rPr>
                <w:rFonts w:ascii="Book Antiqua" w:hAnsi="Book Antiqua"/>
                <w:color w:val="000000" w:themeColor="text1"/>
                <w:sz w:val="16"/>
                <w:szCs w:val="16"/>
              </w:rPr>
            </w:pPr>
            <w:r w:rsidRPr="00BC73EB">
              <w:rPr>
                <w:rFonts w:ascii="Book Antiqua" w:hAnsi="Book Antiqua"/>
                <w:color w:val="000000" w:themeColor="text1"/>
                <w:sz w:val="16"/>
                <w:szCs w:val="16"/>
              </w:rPr>
              <w:t>Okul öncesi eğitim ve temel eğitimde öğrencilerimizin bilişsel, duygusal ve fiziksel olarak çok boyutlu gelişimlerini sağlamak.</w:t>
            </w:r>
          </w:p>
        </w:tc>
      </w:tr>
      <w:tr w:rsidR="002C6D6E" w:rsidRPr="00BC73EB" w:rsidTr="002C6D6E">
        <w:trPr>
          <w:trHeight w:val="291"/>
          <w:tblHeader/>
        </w:trPr>
        <w:tc>
          <w:tcPr>
            <w:tcW w:w="865" w:type="pct"/>
            <w:tcBorders>
              <w:top w:val="single" w:sz="4" w:space="0" w:color="auto"/>
              <w:left w:val="single" w:sz="4" w:space="0" w:color="auto"/>
              <w:bottom w:val="single" w:sz="4" w:space="0" w:color="auto"/>
              <w:right w:val="single" w:sz="4" w:space="0" w:color="auto"/>
            </w:tcBorders>
            <w:shd w:val="clear" w:color="auto" w:fill="00B0F0"/>
            <w:vAlign w:val="center"/>
          </w:tcPr>
          <w:p w:rsidR="002C6D6E" w:rsidRPr="00BC73EB" w:rsidRDefault="002C6D6E" w:rsidP="007D2037">
            <w:pPr>
              <w:spacing w:after="0" w:line="240" w:lineRule="auto"/>
              <w:rPr>
                <w:rFonts w:ascii="Book Antiqua" w:hAnsi="Book Antiqua"/>
                <w:color w:val="000000" w:themeColor="text1"/>
                <w:sz w:val="16"/>
                <w:szCs w:val="16"/>
              </w:rPr>
            </w:pPr>
            <w:r w:rsidRPr="00BC73EB">
              <w:rPr>
                <w:rFonts w:ascii="Book Antiqua" w:hAnsi="Book Antiqua"/>
                <w:color w:val="000000" w:themeColor="text1"/>
                <w:sz w:val="16"/>
                <w:szCs w:val="16"/>
              </w:rPr>
              <w:t xml:space="preserve">Hedef </w:t>
            </w:r>
            <w:proofErr w:type="gramStart"/>
            <w:r w:rsidRPr="00BC73EB">
              <w:rPr>
                <w:rFonts w:ascii="Book Antiqua" w:hAnsi="Book Antiqua"/>
                <w:color w:val="000000" w:themeColor="text1"/>
                <w:sz w:val="16"/>
                <w:szCs w:val="16"/>
              </w:rPr>
              <w:t>3.1</w:t>
            </w:r>
            <w:proofErr w:type="gramEnd"/>
          </w:p>
        </w:tc>
        <w:tc>
          <w:tcPr>
            <w:tcW w:w="4135" w:type="pct"/>
            <w:tcBorders>
              <w:top w:val="single" w:sz="4" w:space="0" w:color="auto"/>
              <w:left w:val="single" w:sz="4" w:space="0" w:color="auto"/>
              <w:bottom w:val="single" w:sz="4" w:space="0" w:color="auto"/>
              <w:right w:val="single" w:sz="4" w:space="0" w:color="auto"/>
            </w:tcBorders>
            <w:vAlign w:val="center"/>
          </w:tcPr>
          <w:p w:rsidR="002C6D6E" w:rsidRPr="00BC73EB" w:rsidRDefault="002C6D6E" w:rsidP="007D2037">
            <w:pPr>
              <w:spacing w:after="0" w:line="240" w:lineRule="auto"/>
              <w:jc w:val="both"/>
              <w:rPr>
                <w:rFonts w:ascii="Book Antiqua" w:hAnsi="Book Antiqua"/>
                <w:color w:val="000000" w:themeColor="text1"/>
                <w:sz w:val="16"/>
                <w:szCs w:val="16"/>
              </w:rPr>
            </w:pPr>
            <w:proofErr w:type="gramStart"/>
            <w:r w:rsidRPr="00BC73EB">
              <w:rPr>
                <w:rFonts w:ascii="Book Antiqua" w:hAnsi="Book Antiqua"/>
                <w:color w:val="000000" w:themeColor="text1"/>
                <w:sz w:val="16"/>
                <w:szCs w:val="16"/>
              </w:rPr>
              <w:t>Erken çocukluk eğitiminin niteliği ve yaygınlığını artırmak, toplum temelli erken çocukluk çeşitlendirilerek yaygınlaştırmak.</w:t>
            </w:r>
            <w:proofErr w:type="gramEnd"/>
          </w:p>
        </w:tc>
      </w:tr>
    </w:tbl>
    <w:tbl>
      <w:tblPr>
        <w:tblStyle w:val="TabloKlavuzu"/>
        <w:tblW w:w="5632" w:type="pct"/>
        <w:tblInd w:w="-431" w:type="dxa"/>
        <w:tblLayout w:type="fixed"/>
        <w:tblLook w:val="04A0" w:firstRow="1" w:lastRow="0" w:firstColumn="1" w:lastColumn="0" w:noHBand="0" w:noVBand="1"/>
      </w:tblPr>
      <w:tblGrid>
        <w:gridCol w:w="1160"/>
        <w:gridCol w:w="843"/>
        <w:gridCol w:w="2036"/>
        <w:gridCol w:w="697"/>
        <w:gridCol w:w="690"/>
        <w:gridCol w:w="695"/>
        <w:gridCol w:w="697"/>
        <w:gridCol w:w="699"/>
        <w:gridCol w:w="697"/>
        <w:gridCol w:w="699"/>
        <w:gridCol w:w="672"/>
        <w:gridCol w:w="877"/>
      </w:tblGrid>
      <w:tr w:rsidR="002C6D6E" w:rsidRPr="00BC73EB" w:rsidTr="00E12421">
        <w:trPr>
          <w:cantSplit/>
          <w:trHeight w:val="1134"/>
        </w:trPr>
        <w:tc>
          <w:tcPr>
            <w:tcW w:w="1931" w:type="pct"/>
            <w:gridSpan w:val="3"/>
            <w:shd w:val="clear" w:color="auto" w:fill="00B0F0"/>
            <w:vAlign w:val="center"/>
          </w:tcPr>
          <w:p w:rsidR="002C6D6E" w:rsidRPr="00BC73EB" w:rsidRDefault="002C6D6E" w:rsidP="007D2037">
            <w:pPr>
              <w:rPr>
                <w:rFonts w:ascii="Book Antiqua" w:eastAsia="Calibri" w:hAnsi="Book Antiqua" w:cs="Arial"/>
                <w:sz w:val="16"/>
                <w:szCs w:val="16"/>
              </w:rPr>
            </w:pPr>
            <w:r>
              <w:rPr>
                <w:rFonts w:ascii="Book Antiqua" w:eastAsia="Calibri" w:hAnsi="Book Antiqua" w:cs="Arial"/>
                <w:sz w:val="16"/>
                <w:szCs w:val="16"/>
              </w:rPr>
              <w:t>Performans Göstergesi</w:t>
            </w:r>
          </w:p>
        </w:tc>
        <w:tc>
          <w:tcPr>
            <w:tcW w:w="333" w:type="pct"/>
            <w:shd w:val="clear" w:color="auto" w:fill="00B0F0"/>
            <w:textDirection w:val="btLr"/>
            <w:vAlign w:val="center"/>
          </w:tcPr>
          <w:p w:rsidR="002C6D6E" w:rsidRPr="00BC73EB" w:rsidRDefault="002C6D6E" w:rsidP="007D2037">
            <w:pPr>
              <w:ind w:left="113" w:right="113"/>
              <w:jc w:val="center"/>
              <w:rPr>
                <w:rFonts w:ascii="Book Antiqua" w:hAnsi="Book Antiqua"/>
                <w:color w:val="000000" w:themeColor="text1"/>
                <w:sz w:val="16"/>
                <w:szCs w:val="16"/>
              </w:rPr>
            </w:pPr>
            <w:r w:rsidRPr="00BC73EB">
              <w:rPr>
                <w:rFonts w:ascii="Book Antiqua" w:hAnsi="Book Antiqua"/>
                <w:color w:val="000000" w:themeColor="text1"/>
                <w:sz w:val="16"/>
                <w:szCs w:val="16"/>
              </w:rPr>
              <w:t>Hedefe Etkisi (%)</w:t>
            </w:r>
          </w:p>
        </w:tc>
        <w:tc>
          <w:tcPr>
            <w:tcW w:w="330" w:type="pct"/>
            <w:shd w:val="clear" w:color="auto" w:fill="00B0F0"/>
            <w:textDirection w:val="btLr"/>
            <w:vAlign w:val="center"/>
          </w:tcPr>
          <w:p w:rsidR="002C6D6E" w:rsidRPr="00BC73EB" w:rsidRDefault="002C6D6E" w:rsidP="007D2037">
            <w:pPr>
              <w:ind w:left="113" w:right="113"/>
              <w:jc w:val="center"/>
              <w:rPr>
                <w:rFonts w:ascii="Book Antiqua" w:hAnsi="Book Antiqua"/>
                <w:color w:val="000000" w:themeColor="text1"/>
                <w:sz w:val="16"/>
                <w:szCs w:val="16"/>
              </w:rPr>
            </w:pPr>
            <w:r w:rsidRPr="00BC73EB">
              <w:rPr>
                <w:rFonts w:ascii="Book Antiqua" w:hAnsi="Book Antiqua"/>
                <w:color w:val="000000" w:themeColor="text1"/>
                <w:sz w:val="16"/>
                <w:szCs w:val="16"/>
              </w:rPr>
              <w:t>Başlangıç</w:t>
            </w:r>
          </w:p>
          <w:p w:rsidR="002C6D6E" w:rsidRPr="00BC73EB" w:rsidRDefault="002C6D6E" w:rsidP="007D2037">
            <w:pPr>
              <w:ind w:left="113" w:right="113"/>
              <w:jc w:val="center"/>
              <w:rPr>
                <w:rFonts w:ascii="Book Antiqua" w:hAnsi="Book Antiqua"/>
                <w:color w:val="000000" w:themeColor="text1"/>
                <w:sz w:val="16"/>
                <w:szCs w:val="16"/>
              </w:rPr>
            </w:pPr>
            <w:r w:rsidRPr="00BC73EB">
              <w:rPr>
                <w:rFonts w:ascii="Book Antiqua" w:hAnsi="Book Antiqua"/>
                <w:color w:val="000000" w:themeColor="text1"/>
                <w:sz w:val="16"/>
                <w:szCs w:val="16"/>
              </w:rPr>
              <w:t>Değeri</w:t>
            </w:r>
          </w:p>
        </w:tc>
        <w:tc>
          <w:tcPr>
            <w:tcW w:w="332" w:type="pct"/>
            <w:shd w:val="clear" w:color="auto" w:fill="00B0F0"/>
            <w:vAlign w:val="center"/>
          </w:tcPr>
          <w:p w:rsidR="002C6D6E" w:rsidRPr="00BC73EB" w:rsidRDefault="002C6D6E" w:rsidP="007D2037">
            <w:pPr>
              <w:jc w:val="center"/>
              <w:rPr>
                <w:rFonts w:ascii="Book Antiqua" w:hAnsi="Book Antiqua"/>
                <w:color w:val="000000" w:themeColor="text1"/>
                <w:sz w:val="16"/>
                <w:szCs w:val="16"/>
              </w:rPr>
            </w:pPr>
            <w:r w:rsidRPr="00BC73EB">
              <w:rPr>
                <w:rFonts w:ascii="Book Antiqua" w:hAnsi="Book Antiqua"/>
                <w:color w:val="000000" w:themeColor="text1"/>
                <w:sz w:val="16"/>
                <w:szCs w:val="16"/>
              </w:rPr>
              <w:t>2019</w:t>
            </w:r>
          </w:p>
        </w:tc>
        <w:tc>
          <w:tcPr>
            <w:tcW w:w="333" w:type="pct"/>
            <w:shd w:val="clear" w:color="auto" w:fill="00B0F0"/>
            <w:vAlign w:val="center"/>
          </w:tcPr>
          <w:p w:rsidR="002C6D6E" w:rsidRPr="00BC73EB" w:rsidRDefault="002C6D6E" w:rsidP="007D2037">
            <w:pPr>
              <w:jc w:val="center"/>
              <w:rPr>
                <w:rFonts w:ascii="Book Antiqua" w:hAnsi="Book Antiqua"/>
                <w:color w:val="000000" w:themeColor="text1"/>
                <w:sz w:val="16"/>
                <w:szCs w:val="16"/>
              </w:rPr>
            </w:pPr>
            <w:r w:rsidRPr="00BC73EB">
              <w:rPr>
                <w:rFonts w:ascii="Book Antiqua" w:hAnsi="Book Antiqua"/>
                <w:color w:val="000000" w:themeColor="text1"/>
                <w:sz w:val="16"/>
                <w:szCs w:val="16"/>
              </w:rPr>
              <w:t>2020</w:t>
            </w:r>
          </w:p>
        </w:tc>
        <w:tc>
          <w:tcPr>
            <w:tcW w:w="334" w:type="pct"/>
            <w:shd w:val="clear" w:color="auto" w:fill="00B0F0"/>
            <w:vAlign w:val="center"/>
          </w:tcPr>
          <w:p w:rsidR="002C6D6E" w:rsidRPr="00BC73EB" w:rsidRDefault="002C6D6E" w:rsidP="007D2037">
            <w:pPr>
              <w:jc w:val="center"/>
              <w:rPr>
                <w:rFonts w:ascii="Book Antiqua" w:hAnsi="Book Antiqua"/>
                <w:color w:val="000000" w:themeColor="text1"/>
                <w:sz w:val="16"/>
                <w:szCs w:val="16"/>
              </w:rPr>
            </w:pPr>
            <w:r w:rsidRPr="00BC73EB">
              <w:rPr>
                <w:rFonts w:ascii="Book Antiqua" w:hAnsi="Book Antiqua"/>
                <w:color w:val="000000" w:themeColor="text1"/>
                <w:sz w:val="16"/>
                <w:szCs w:val="16"/>
              </w:rPr>
              <w:t>2021</w:t>
            </w:r>
          </w:p>
        </w:tc>
        <w:tc>
          <w:tcPr>
            <w:tcW w:w="333" w:type="pct"/>
            <w:shd w:val="clear" w:color="auto" w:fill="00B0F0"/>
            <w:vAlign w:val="center"/>
          </w:tcPr>
          <w:p w:rsidR="002C6D6E" w:rsidRPr="00BC73EB" w:rsidRDefault="002C6D6E" w:rsidP="007D2037">
            <w:pPr>
              <w:jc w:val="center"/>
              <w:rPr>
                <w:rFonts w:ascii="Book Antiqua" w:hAnsi="Book Antiqua"/>
                <w:color w:val="000000" w:themeColor="text1"/>
                <w:sz w:val="16"/>
                <w:szCs w:val="16"/>
              </w:rPr>
            </w:pPr>
            <w:r w:rsidRPr="00BC73EB">
              <w:rPr>
                <w:rFonts w:ascii="Book Antiqua" w:hAnsi="Book Antiqua"/>
                <w:color w:val="000000" w:themeColor="text1"/>
                <w:sz w:val="16"/>
                <w:szCs w:val="16"/>
              </w:rPr>
              <w:t>2022</w:t>
            </w:r>
          </w:p>
        </w:tc>
        <w:tc>
          <w:tcPr>
            <w:tcW w:w="334" w:type="pct"/>
            <w:shd w:val="clear" w:color="auto" w:fill="00B0F0"/>
            <w:vAlign w:val="center"/>
          </w:tcPr>
          <w:p w:rsidR="002C6D6E" w:rsidRPr="00BC73EB" w:rsidRDefault="002C6D6E" w:rsidP="007D2037">
            <w:pPr>
              <w:jc w:val="center"/>
              <w:rPr>
                <w:rFonts w:ascii="Book Antiqua" w:hAnsi="Book Antiqua"/>
                <w:color w:val="000000" w:themeColor="text1"/>
                <w:sz w:val="16"/>
                <w:szCs w:val="16"/>
              </w:rPr>
            </w:pPr>
            <w:r w:rsidRPr="00BC73EB">
              <w:rPr>
                <w:rFonts w:ascii="Book Antiqua" w:hAnsi="Book Antiqua"/>
                <w:color w:val="000000" w:themeColor="text1"/>
                <w:sz w:val="16"/>
                <w:szCs w:val="16"/>
              </w:rPr>
              <w:t>2023</w:t>
            </w:r>
          </w:p>
        </w:tc>
        <w:tc>
          <w:tcPr>
            <w:tcW w:w="321" w:type="pct"/>
            <w:shd w:val="clear" w:color="auto" w:fill="00B0F0"/>
            <w:textDirection w:val="btLr"/>
            <w:vAlign w:val="center"/>
          </w:tcPr>
          <w:p w:rsidR="002C6D6E" w:rsidRPr="00BC73EB" w:rsidRDefault="002C6D6E" w:rsidP="007D2037">
            <w:pPr>
              <w:ind w:left="113" w:right="113"/>
              <w:jc w:val="center"/>
              <w:rPr>
                <w:rFonts w:ascii="Book Antiqua" w:hAnsi="Book Antiqua"/>
                <w:color w:val="000000" w:themeColor="text1"/>
                <w:sz w:val="16"/>
                <w:szCs w:val="16"/>
              </w:rPr>
            </w:pPr>
            <w:r w:rsidRPr="00BC73EB">
              <w:rPr>
                <w:rFonts w:ascii="Book Antiqua" w:hAnsi="Book Antiqua"/>
                <w:color w:val="000000" w:themeColor="text1"/>
                <w:sz w:val="16"/>
                <w:szCs w:val="16"/>
              </w:rPr>
              <w:t>İzleme</w:t>
            </w:r>
          </w:p>
          <w:p w:rsidR="002C6D6E" w:rsidRPr="00BC73EB" w:rsidRDefault="002C6D6E" w:rsidP="007D2037">
            <w:pPr>
              <w:ind w:left="113" w:right="113"/>
              <w:jc w:val="center"/>
              <w:rPr>
                <w:rFonts w:ascii="Book Antiqua" w:hAnsi="Book Antiqua"/>
                <w:color w:val="000000" w:themeColor="text1"/>
                <w:sz w:val="16"/>
                <w:szCs w:val="16"/>
              </w:rPr>
            </w:pPr>
            <w:r w:rsidRPr="00BC73EB">
              <w:rPr>
                <w:rFonts w:ascii="Book Antiqua" w:hAnsi="Book Antiqua"/>
                <w:color w:val="000000" w:themeColor="text1"/>
                <w:sz w:val="16"/>
                <w:szCs w:val="16"/>
              </w:rPr>
              <w:t>Sıklığı</w:t>
            </w:r>
          </w:p>
        </w:tc>
        <w:tc>
          <w:tcPr>
            <w:tcW w:w="418" w:type="pct"/>
            <w:shd w:val="clear" w:color="auto" w:fill="00B0F0"/>
            <w:textDirection w:val="btLr"/>
            <w:vAlign w:val="center"/>
          </w:tcPr>
          <w:p w:rsidR="002C6D6E" w:rsidRPr="00BC73EB" w:rsidRDefault="002C6D6E" w:rsidP="007D2037">
            <w:pPr>
              <w:ind w:left="113" w:right="113"/>
              <w:jc w:val="center"/>
              <w:rPr>
                <w:rFonts w:ascii="Book Antiqua" w:hAnsi="Book Antiqua"/>
                <w:color w:val="000000" w:themeColor="text1"/>
                <w:sz w:val="16"/>
                <w:szCs w:val="16"/>
              </w:rPr>
            </w:pPr>
            <w:r w:rsidRPr="00BC73EB">
              <w:rPr>
                <w:rFonts w:ascii="Book Antiqua" w:hAnsi="Book Antiqua"/>
                <w:color w:val="000000" w:themeColor="text1"/>
                <w:sz w:val="16"/>
                <w:szCs w:val="16"/>
              </w:rPr>
              <w:t>Rapor</w:t>
            </w:r>
          </w:p>
          <w:p w:rsidR="002C6D6E" w:rsidRPr="00BC73EB" w:rsidRDefault="002C6D6E" w:rsidP="007D2037">
            <w:pPr>
              <w:ind w:left="113" w:right="113"/>
              <w:jc w:val="center"/>
              <w:rPr>
                <w:rFonts w:ascii="Book Antiqua" w:hAnsi="Book Antiqua"/>
                <w:color w:val="000000" w:themeColor="text1"/>
                <w:sz w:val="16"/>
                <w:szCs w:val="16"/>
              </w:rPr>
            </w:pPr>
            <w:r w:rsidRPr="00BC73EB">
              <w:rPr>
                <w:rFonts w:ascii="Book Antiqua" w:hAnsi="Book Antiqua"/>
                <w:color w:val="000000" w:themeColor="text1"/>
                <w:sz w:val="16"/>
                <w:szCs w:val="16"/>
              </w:rPr>
              <w:t>Sıklığı</w:t>
            </w:r>
          </w:p>
        </w:tc>
      </w:tr>
      <w:tr w:rsidR="002C6D6E" w:rsidRPr="00BC73EB" w:rsidTr="00E12421">
        <w:trPr>
          <w:trHeight w:val="434"/>
        </w:trPr>
        <w:tc>
          <w:tcPr>
            <w:tcW w:w="1931" w:type="pct"/>
            <w:gridSpan w:val="3"/>
            <w:shd w:val="clear" w:color="auto" w:fill="00B0F0"/>
            <w:vAlign w:val="center"/>
          </w:tcPr>
          <w:p w:rsidR="002C6D6E" w:rsidRPr="00BC73EB" w:rsidRDefault="002C6D6E" w:rsidP="007D2037">
            <w:pPr>
              <w:rPr>
                <w:rFonts w:ascii="Book Antiqua" w:hAnsi="Book Antiqua"/>
                <w:color w:val="000000" w:themeColor="text1"/>
                <w:sz w:val="16"/>
                <w:szCs w:val="16"/>
              </w:rPr>
            </w:pPr>
            <w:r w:rsidRPr="00BC73EB">
              <w:rPr>
                <w:rFonts w:ascii="Book Antiqua" w:hAnsi="Book Antiqua"/>
                <w:color w:val="000000" w:themeColor="text1"/>
                <w:sz w:val="16"/>
                <w:szCs w:val="16"/>
              </w:rPr>
              <w:t>PG 3.1.1</w:t>
            </w:r>
            <w:r w:rsidRPr="00BC73EB">
              <w:rPr>
                <w:rFonts w:ascii="Book Antiqua" w:hAnsi="Book Antiqua"/>
                <w:sz w:val="16"/>
                <w:szCs w:val="16"/>
              </w:rPr>
              <w:t xml:space="preserve"> </w:t>
            </w:r>
            <w:r w:rsidRPr="00BC73EB">
              <w:rPr>
                <w:rFonts w:ascii="Book Antiqua" w:hAnsi="Book Antiqua"/>
                <w:color w:val="000000" w:themeColor="text1"/>
                <w:sz w:val="16"/>
                <w:szCs w:val="16"/>
              </w:rPr>
              <w:t>3-5 yaş grubu okullaşma oranı (%)</w:t>
            </w:r>
          </w:p>
        </w:tc>
        <w:tc>
          <w:tcPr>
            <w:tcW w:w="333" w:type="pct"/>
            <w:vAlign w:val="center"/>
          </w:tcPr>
          <w:p w:rsidR="002C6D6E" w:rsidRPr="00BC73EB" w:rsidRDefault="002C6D6E" w:rsidP="007D2037">
            <w:pPr>
              <w:jc w:val="center"/>
              <w:rPr>
                <w:rFonts w:ascii="Book Antiqua" w:hAnsi="Book Antiqua"/>
                <w:color w:val="000000" w:themeColor="text1"/>
                <w:sz w:val="16"/>
                <w:szCs w:val="16"/>
              </w:rPr>
            </w:pPr>
            <w:r w:rsidRPr="00BC73EB">
              <w:rPr>
                <w:rFonts w:ascii="Book Antiqua" w:hAnsi="Book Antiqua"/>
                <w:color w:val="000000" w:themeColor="text1"/>
                <w:sz w:val="16"/>
                <w:szCs w:val="16"/>
              </w:rPr>
              <w:t>40</w:t>
            </w:r>
          </w:p>
        </w:tc>
        <w:tc>
          <w:tcPr>
            <w:tcW w:w="330" w:type="pct"/>
            <w:vAlign w:val="center"/>
          </w:tcPr>
          <w:p w:rsidR="002C6D6E" w:rsidRPr="00BC73EB" w:rsidRDefault="002C6D6E" w:rsidP="007D2037">
            <w:pPr>
              <w:rPr>
                <w:rFonts w:ascii="Book Antiqua" w:hAnsi="Book Antiqua"/>
                <w:color w:val="000000" w:themeColor="text1"/>
                <w:sz w:val="16"/>
                <w:szCs w:val="16"/>
              </w:rPr>
            </w:pPr>
            <w:r w:rsidRPr="00BC73EB">
              <w:rPr>
                <w:rFonts w:ascii="Book Antiqua" w:eastAsia="Calibri" w:hAnsi="Book Antiqua" w:cs="Arial"/>
                <w:sz w:val="16"/>
                <w:szCs w:val="16"/>
              </w:rPr>
              <w:t>%</w:t>
            </w:r>
            <w:r w:rsidR="007152F1">
              <w:rPr>
                <w:rFonts w:ascii="Book Antiqua" w:eastAsia="Calibri" w:hAnsi="Book Antiqua" w:cs="Arial"/>
                <w:sz w:val="16"/>
                <w:szCs w:val="16"/>
              </w:rPr>
              <w:t>65</w:t>
            </w:r>
          </w:p>
        </w:tc>
        <w:tc>
          <w:tcPr>
            <w:tcW w:w="332" w:type="pct"/>
            <w:vAlign w:val="center"/>
          </w:tcPr>
          <w:p w:rsidR="002C6D6E" w:rsidRPr="00BC73EB" w:rsidRDefault="007152F1" w:rsidP="007D2037">
            <w:pPr>
              <w:jc w:val="center"/>
              <w:rPr>
                <w:rFonts w:ascii="Book Antiqua" w:hAnsi="Book Antiqua"/>
                <w:color w:val="000000" w:themeColor="text1"/>
                <w:sz w:val="16"/>
                <w:szCs w:val="16"/>
              </w:rPr>
            </w:pPr>
            <w:r>
              <w:rPr>
                <w:rFonts w:ascii="Book Antiqua" w:hAnsi="Book Antiqua"/>
                <w:color w:val="000000" w:themeColor="text1"/>
                <w:sz w:val="16"/>
                <w:szCs w:val="16"/>
              </w:rPr>
              <w:t>%67</w:t>
            </w:r>
          </w:p>
        </w:tc>
        <w:tc>
          <w:tcPr>
            <w:tcW w:w="333" w:type="pct"/>
            <w:vAlign w:val="center"/>
          </w:tcPr>
          <w:p w:rsidR="002C6D6E" w:rsidRPr="00BC73EB" w:rsidRDefault="007152F1" w:rsidP="007D2037">
            <w:pPr>
              <w:jc w:val="center"/>
              <w:rPr>
                <w:rFonts w:ascii="Book Antiqua" w:hAnsi="Book Antiqua"/>
                <w:color w:val="000000" w:themeColor="text1"/>
                <w:sz w:val="16"/>
                <w:szCs w:val="16"/>
              </w:rPr>
            </w:pPr>
            <w:r>
              <w:rPr>
                <w:rFonts w:ascii="Book Antiqua" w:hAnsi="Book Antiqua"/>
                <w:color w:val="000000" w:themeColor="text1"/>
                <w:sz w:val="16"/>
                <w:szCs w:val="16"/>
              </w:rPr>
              <w:t>%71</w:t>
            </w:r>
          </w:p>
        </w:tc>
        <w:tc>
          <w:tcPr>
            <w:tcW w:w="334" w:type="pct"/>
            <w:vAlign w:val="center"/>
          </w:tcPr>
          <w:p w:rsidR="002C6D6E" w:rsidRPr="00BC73EB" w:rsidRDefault="007152F1" w:rsidP="007D2037">
            <w:pPr>
              <w:jc w:val="center"/>
              <w:rPr>
                <w:rFonts w:ascii="Book Antiqua" w:hAnsi="Book Antiqua"/>
                <w:color w:val="000000" w:themeColor="text1"/>
                <w:sz w:val="16"/>
                <w:szCs w:val="16"/>
              </w:rPr>
            </w:pPr>
            <w:r>
              <w:rPr>
                <w:rFonts w:ascii="Book Antiqua" w:hAnsi="Book Antiqua"/>
                <w:color w:val="000000" w:themeColor="text1"/>
                <w:sz w:val="16"/>
                <w:szCs w:val="16"/>
              </w:rPr>
              <w:t>%74</w:t>
            </w:r>
          </w:p>
        </w:tc>
        <w:tc>
          <w:tcPr>
            <w:tcW w:w="333" w:type="pct"/>
            <w:vAlign w:val="center"/>
          </w:tcPr>
          <w:p w:rsidR="002C6D6E" w:rsidRPr="00BC73EB" w:rsidRDefault="007152F1" w:rsidP="007D2037">
            <w:pPr>
              <w:jc w:val="center"/>
              <w:rPr>
                <w:rFonts w:ascii="Book Antiqua" w:hAnsi="Book Antiqua"/>
                <w:color w:val="000000" w:themeColor="text1"/>
                <w:sz w:val="16"/>
                <w:szCs w:val="16"/>
              </w:rPr>
            </w:pPr>
            <w:r>
              <w:rPr>
                <w:rFonts w:ascii="Book Antiqua" w:hAnsi="Book Antiqua"/>
                <w:color w:val="000000" w:themeColor="text1"/>
                <w:sz w:val="16"/>
                <w:szCs w:val="16"/>
              </w:rPr>
              <w:t>%77</w:t>
            </w:r>
          </w:p>
        </w:tc>
        <w:tc>
          <w:tcPr>
            <w:tcW w:w="334" w:type="pct"/>
            <w:vAlign w:val="center"/>
          </w:tcPr>
          <w:p w:rsidR="002C6D6E" w:rsidRPr="00BC73EB" w:rsidRDefault="00F04C04" w:rsidP="007D2037">
            <w:pPr>
              <w:jc w:val="center"/>
              <w:rPr>
                <w:rFonts w:ascii="Book Antiqua" w:hAnsi="Book Antiqua"/>
                <w:color w:val="000000" w:themeColor="text1"/>
                <w:sz w:val="16"/>
                <w:szCs w:val="16"/>
              </w:rPr>
            </w:pPr>
            <w:r>
              <w:rPr>
                <w:rFonts w:ascii="Book Antiqua" w:hAnsi="Book Antiqua"/>
                <w:color w:val="000000" w:themeColor="text1"/>
                <w:sz w:val="16"/>
                <w:szCs w:val="16"/>
              </w:rPr>
              <w:t>%80</w:t>
            </w:r>
          </w:p>
        </w:tc>
        <w:tc>
          <w:tcPr>
            <w:tcW w:w="321" w:type="pct"/>
            <w:vAlign w:val="center"/>
          </w:tcPr>
          <w:p w:rsidR="002C6D6E" w:rsidRPr="00BC73EB" w:rsidRDefault="002C6D6E" w:rsidP="007D2037">
            <w:pPr>
              <w:jc w:val="center"/>
              <w:rPr>
                <w:rFonts w:ascii="Book Antiqua" w:hAnsi="Book Antiqua"/>
                <w:sz w:val="16"/>
                <w:szCs w:val="16"/>
              </w:rPr>
            </w:pPr>
            <w:r w:rsidRPr="00BC73EB">
              <w:rPr>
                <w:rFonts w:ascii="Book Antiqua" w:hAnsi="Book Antiqua"/>
                <w:sz w:val="16"/>
                <w:szCs w:val="16"/>
              </w:rPr>
              <w:t>6 Ay</w:t>
            </w:r>
          </w:p>
        </w:tc>
        <w:tc>
          <w:tcPr>
            <w:tcW w:w="418" w:type="pct"/>
            <w:vAlign w:val="center"/>
          </w:tcPr>
          <w:p w:rsidR="002C6D6E" w:rsidRPr="00BC73EB" w:rsidRDefault="002C6D6E" w:rsidP="007D2037">
            <w:pPr>
              <w:jc w:val="center"/>
              <w:rPr>
                <w:rFonts w:ascii="Book Antiqua" w:hAnsi="Book Antiqua"/>
                <w:sz w:val="16"/>
                <w:szCs w:val="16"/>
              </w:rPr>
            </w:pPr>
            <w:r w:rsidRPr="00BC73EB">
              <w:rPr>
                <w:rFonts w:ascii="Book Antiqua" w:hAnsi="Book Antiqua"/>
                <w:sz w:val="16"/>
                <w:szCs w:val="16"/>
              </w:rPr>
              <w:t>6 Ay</w:t>
            </w:r>
          </w:p>
        </w:tc>
      </w:tr>
      <w:tr w:rsidR="002C6D6E" w:rsidRPr="00BC73EB" w:rsidTr="00E12421">
        <w:trPr>
          <w:trHeight w:val="20"/>
        </w:trPr>
        <w:tc>
          <w:tcPr>
            <w:tcW w:w="1931" w:type="pct"/>
            <w:gridSpan w:val="3"/>
            <w:shd w:val="clear" w:color="auto" w:fill="00B0F0"/>
            <w:vAlign w:val="center"/>
          </w:tcPr>
          <w:p w:rsidR="002C6D6E" w:rsidRPr="00BC73EB" w:rsidRDefault="002C6D6E" w:rsidP="007D2037">
            <w:pPr>
              <w:rPr>
                <w:rFonts w:ascii="Book Antiqua" w:hAnsi="Book Antiqua"/>
                <w:color w:val="000000" w:themeColor="text1"/>
                <w:sz w:val="16"/>
                <w:szCs w:val="16"/>
              </w:rPr>
            </w:pPr>
            <w:r w:rsidRPr="00BC73EB">
              <w:rPr>
                <w:rFonts w:ascii="Book Antiqua" w:hAnsi="Book Antiqua"/>
                <w:color w:val="000000" w:themeColor="text1"/>
                <w:sz w:val="16"/>
                <w:szCs w:val="16"/>
              </w:rPr>
              <w:t>PG 3.1.2</w:t>
            </w:r>
            <w:r w:rsidRPr="00BC73EB">
              <w:rPr>
                <w:rFonts w:ascii="Book Antiqua" w:hAnsi="Book Antiqua"/>
                <w:sz w:val="16"/>
                <w:szCs w:val="16"/>
              </w:rPr>
              <w:t xml:space="preserve"> </w:t>
            </w:r>
            <w:r w:rsidRPr="00BC73EB">
              <w:rPr>
                <w:rFonts w:ascii="Book Antiqua" w:hAnsi="Book Antiqua"/>
                <w:color w:val="000000" w:themeColor="text1"/>
                <w:sz w:val="16"/>
                <w:szCs w:val="16"/>
              </w:rPr>
              <w:t>Şartları elverişsiz öğrencilere beslenme ve araç gereç yardımı yapılmasına ilişkin çalışmalar yapılması</w:t>
            </w:r>
          </w:p>
        </w:tc>
        <w:tc>
          <w:tcPr>
            <w:tcW w:w="333" w:type="pct"/>
            <w:vAlign w:val="center"/>
          </w:tcPr>
          <w:p w:rsidR="002C6D6E" w:rsidRPr="00BC73EB" w:rsidRDefault="002C6D6E" w:rsidP="007D2037">
            <w:pPr>
              <w:jc w:val="center"/>
              <w:rPr>
                <w:rFonts w:ascii="Book Antiqua" w:hAnsi="Book Antiqua"/>
                <w:color w:val="000000" w:themeColor="text1"/>
                <w:sz w:val="16"/>
                <w:szCs w:val="16"/>
              </w:rPr>
            </w:pPr>
            <w:r w:rsidRPr="00BC73EB">
              <w:rPr>
                <w:rFonts w:ascii="Book Antiqua" w:hAnsi="Book Antiqua"/>
                <w:color w:val="000000" w:themeColor="text1"/>
                <w:sz w:val="16"/>
                <w:szCs w:val="16"/>
              </w:rPr>
              <w:t>10</w:t>
            </w:r>
          </w:p>
        </w:tc>
        <w:tc>
          <w:tcPr>
            <w:tcW w:w="330" w:type="pct"/>
            <w:vAlign w:val="center"/>
          </w:tcPr>
          <w:p w:rsidR="002C6D6E" w:rsidRPr="00BC73EB" w:rsidRDefault="002C6D6E" w:rsidP="007D2037">
            <w:pPr>
              <w:jc w:val="center"/>
              <w:rPr>
                <w:rFonts w:ascii="Book Antiqua" w:hAnsi="Book Antiqua"/>
                <w:sz w:val="16"/>
                <w:szCs w:val="16"/>
              </w:rPr>
            </w:pPr>
            <w:r w:rsidRPr="00BC73EB">
              <w:rPr>
                <w:rFonts w:ascii="Book Antiqua" w:hAnsi="Book Antiqua"/>
                <w:sz w:val="16"/>
                <w:szCs w:val="16"/>
              </w:rPr>
              <w:t>0</w:t>
            </w:r>
          </w:p>
        </w:tc>
        <w:tc>
          <w:tcPr>
            <w:tcW w:w="332" w:type="pct"/>
            <w:vAlign w:val="center"/>
          </w:tcPr>
          <w:p w:rsidR="002C6D6E" w:rsidRPr="00BC73EB" w:rsidRDefault="002C6D6E" w:rsidP="007D2037">
            <w:pPr>
              <w:jc w:val="center"/>
              <w:rPr>
                <w:rFonts w:ascii="Book Antiqua" w:hAnsi="Book Antiqua"/>
                <w:sz w:val="16"/>
                <w:szCs w:val="16"/>
              </w:rPr>
            </w:pPr>
            <w:r w:rsidRPr="00BC73EB">
              <w:rPr>
                <w:rFonts w:ascii="Book Antiqua" w:hAnsi="Book Antiqua"/>
                <w:sz w:val="16"/>
                <w:szCs w:val="16"/>
              </w:rPr>
              <w:t>1</w:t>
            </w:r>
          </w:p>
        </w:tc>
        <w:tc>
          <w:tcPr>
            <w:tcW w:w="333" w:type="pct"/>
            <w:vAlign w:val="center"/>
          </w:tcPr>
          <w:p w:rsidR="002C6D6E" w:rsidRPr="00BC73EB" w:rsidRDefault="002C6D6E" w:rsidP="007D2037">
            <w:pPr>
              <w:jc w:val="center"/>
              <w:rPr>
                <w:rFonts w:ascii="Book Antiqua" w:hAnsi="Book Antiqua"/>
                <w:sz w:val="16"/>
                <w:szCs w:val="16"/>
              </w:rPr>
            </w:pPr>
            <w:r w:rsidRPr="00BC73EB">
              <w:rPr>
                <w:rFonts w:ascii="Book Antiqua" w:hAnsi="Book Antiqua"/>
                <w:sz w:val="16"/>
                <w:szCs w:val="16"/>
              </w:rPr>
              <w:t>2</w:t>
            </w:r>
          </w:p>
        </w:tc>
        <w:tc>
          <w:tcPr>
            <w:tcW w:w="334" w:type="pct"/>
            <w:vAlign w:val="center"/>
          </w:tcPr>
          <w:p w:rsidR="002C6D6E" w:rsidRPr="00BC73EB" w:rsidRDefault="002C6D6E" w:rsidP="007D2037">
            <w:pPr>
              <w:jc w:val="center"/>
              <w:rPr>
                <w:rFonts w:ascii="Book Antiqua" w:hAnsi="Book Antiqua"/>
                <w:sz w:val="16"/>
                <w:szCs w:val="16"/>
              </w:rPr>
            </w:pPr>
            <w:r w:rsidRPr="00BC73EB">
              <w:rPr>
                <w:rFonts w:ascii="Book Antiqua" w:hAnsi="Book Antiqua"/>
                <w:sz w:val="16"/>
                <w:szCs w:val="16"/>
              </w:rPr>
              <w:t>3</w:t>
            </w:r>
          </w:p>
        </w:tc>
        <w:tc>
          <w:tcPr>
            <w:tcW w:w="333" w:type="pct"/>
            <w:vAlign w:val="center"/>
          </w:tcPr>
          <w:p w:rsidR="002C6D6E" w:rsidRPr="00BC73EB" w:rsidRDefault="002C6D6E" w:rsidP="007D2037">
            <w:pPr>
              <w:jc w:val="center"/>
              <w:rPr>
                <w:rFonts w:ascii="Book Antiqua" w:hAnsi="Book Antiqua"/>
                <w:sz w:val="16"/>
                <w:szCs w:val="16"/>
              </w:rPr>
            </w:pPr>
            <w:r w:rsidRPr="00BC73EB">
              <w:rPr>
                <w:rFonts w:ascii="Book Antiqua" w:hAnsi="Book Antiqua"/>
                <w:sz w:val="16"/>
                <w:szCs w:val="16"/>
              </w:rPr>
              <w:t>4</w:t>
            </w:r>
          </w:p>
        </w:tc>
        <w:tc>
          <w:tcPr>
            <w:tcW w:w="334" w:type="pct"/>
            <w:vAlign w:val="center"/>
          </w:tcPr>
          <w:p w:rsidR="002C6D6E" w:rsidRPr="00BC73EB" w:rsidRDefault="002C6D6E" w:rsidP="007D2037">
            <w:pPr>
              <w:jc w:val="center"/>
              <w:rPr>
                <w:rFonts w:ascii="Book Antiqua" w:hAnsi="Book Antiqua"/>
                <w:sz w:val="16"/>
                <w:szCs w:val="16"/>
              </w:rPr>
            </w:pPr>
            <w:r w:rsidRPr="00BC73EB">
              <w:rPr>
                <w:rFonts w:ascii="Book Antiqua" w:hAnsi="Book Antiqua"/>
                <w:sz w:val="16"/>
                <w:szCs w:val="16"/>
              </w:rPr>
              <w:t>5</w:t>
            </w:r>
          </w:p>
        </w:tc>
        <w:tc>
          <w:tcPr>
            <w:tcW w:w="321" w:type="pct"/>
            <w:vAlign w:val="center"/>
          </w:tcPr>
          <w:p w:rsidR="002C6D6E" w:rsidRPr="00BC73EB" w:rsidRDefault="002C6D6E" w:rsidP="007D2037">
            <w:pPr>
              <w:jc w:val="center"/>
              <w:rPr>
                <w:rFonts w:ascii="Book Antiqua" w:hAnsi="Book Antiqua"/>
                <w:sz w:val="16"/>
                <w:szCs w:val="16"/>
              </w:rPr>
            </w:pPr>
            <w:r w:rsidRPr="00BC73EB">
              <w:rPr>
                <w:rFonts w:ascii="Book Antiqua" w:hAnsi="Book Antiqua"/>
                <w:sz w:val="16"/>
                <w:szCs w:val="16"/>
              </w:rPr>
              <w:t>6 Ay</w:t>
            </w:r>
          </w:p>
        </w:tc>
        <w:tc>
          <w:tcPr>
            <w:tcW w:w="418" w:type="pct"/>
            <w:vAlign w:val="center"/>
          </w:tcPr>
          <w:p w:rsidR="002C6D6E" w:rsidRPr="00BC73EB" w:rsidRDefault="002C6D6E" w:rsidP="007D2037">
            <w:pPr>
              <w:jc w:val="center"/>
              <w:rPr>
                <w:rFonts w:ascii="Book Antiqua" w:hAnsi="Book Antiqua"/>
                <w:sz w:val="16"/>
                <w:szCs w:val="16"/>
              </w:rPr>
            </w:pPr>
            <w:r w:rsidRPr="00BC73EB">
              <w:rPr>
                <w:rFonts w:ascii="Book Antiqua" w:hAnsi="Book Antiqua"/>
                <w:sz w:val="16"/>
                <w:szCs w:val="16"/>
              </w:rPr>
              <w:t>6 Ay</w:t>
            </w:r>
          </w:p>
        </w:tc>
      </w:tr>
      <w:tr w:rsidR="002C6D6E" w:rsidRPr="00BC73EB" w:rsidTr="00E12421">
        <w:trPr>
          <w:trHeight w:val="20"/>
        </w:trPr>
        <w:tc>
          <w:tcPr>
            <w:tcW w:w="1931" w:type="pct"/>
            <w:gridSpan w:val="3"/>
            <w:shd w:val="clear" w:color="auto" w:fill="00B0F0"/>
            <w:vAlign w:val="center"/>
          </w:tcPr>
          <w:p w:rsidR="002C6D6E" w:rsidRPr="00BC73EB" w:rsidRDefault="002C6D6E" w:rsidP="007D2037">
            <w:pPr>
              <w:rPr>
                <w:rFonts w:ascii="Book Antiqua" w:hAnsi="Book Antiqua"/>
                <w:color w:val="000000" w:themeColor="text1"/>
                <w:sz w:val="16"/>
                <w:szCs w:val="16"/>
              </w:rPr>
            </w:pPr>
            <w:r w:rsidRPr="00BC73EB">
              <w:rPr>
                <w:rFonts w:ascii="Book Antiqua" w:hAnsi="Book Antiqua"/>
                <w:color w:val="000000" w:themeColor="text1"/>
                <w:sz w:val="16"/>
                <w:szCs w:val="16"/>
              </w:rPr>
              <w:t>PG 3.1.3</w:t>
            </w:r>
            <w:r w:rsidRPr="00BC73EB">
              <w:rPr>
                <w:rFonts w:ascii="Book Antiqua" w:hAnsi="Book Antiqua"/>
                <w:sz w:val="16"/>
                <w:szCs w:val="16"/>
              </w:rPr>
              <w:t xml:space="preserve"> </w:t>
            </w:r>
            <w:r w:rsidRPr="00BC73EB">
              <w:rPr>
                <w:rFonts w:ascii="Book Antiqua" w:hAnsi="Book Antiqua"/>
                <w:color w:val="000000" w:themeColor="text1"/>
                <w:sz w:val="16"/>
                <w:szCs w:val="16"/>
              </w:rPr>
              <w:t>İlkokul birinci sınıf öğrencilerinden en az bir yıl okul öncesi eğitim almış olanların oranı (%)</w:t>
            </w:r>
          </w:p>
        </w:tc>
        <w:tc>
          <w:tcPr>
            <w:tcW w:w="333" w:type="pct"/>
            <w:vAlign w:val="center"/>
          </w:tcPr>
          <w:p w:rsidR="002C6D6E" w:rsidRPr="00BC73EB" w:rsidRDefault="002C6D6E" w:rsidP="007D2037">
            <w:pPr>
              <w:jc w:val="center"/>
              <w:rPr>
                <w:rFonts w:ascii="Book Antiqua" w:hAnsi="Book Antiqua"/>
                <w:color w:val="000000" w:themeColor="text1"/>
                <w:sz w:val="16"/>
                <w:szCs w:val="16"/>
              </w:rPr>
            </w:pPr>
            <w:r w:rsidRPr="00BC73EB">
              <w:rPr>
                <w:rFonts w:ascii="Book Antiqua" w:hAnsi="Book Antiqua"/>
                <w:color w:val="000000" w:themeColor="text1"/>
                <w:sz w:val="16"/>
                <w:szCs w:val="16"/>
              </w:rPr>
              <w:t>20</w:t>
            </w:r>
          </w:p>
        </w:tc>
        <w:tc>
          <w:tcPr>
            <w:tcW w:w="330" w:type="pct"/>
            <w:vAlign w:val="center"/>
          </w:tcPr>
          <w:p w:rsidR="002C6D6E" w:rsidRPr="00BC73EB" w:rsidRDefault="002C6D6E" w:rsidP="007152F1">
            <w:pPr>
              <w:jc w:val="center"/>
              <w:rPr>
                <w:rFonts w:ascii="Book Antiqua" w:hAnsi="Book Antiqua"/>
                <w:color w:val="000000" w:themeColor="text1"/>
                <w:sz w:val="16"/>
                <w:szCs w:val="16"/>
              </w:rPr>
            </w:pPr>
            <w:r w:rsidRPr="00BC73EB">
              <w:rPr>
                <w:rFonts w:ascii="Book Antiqua" w:eastAsia="Calibri" w:hAnsi="Book Antiqua" w:cs="Arial"/>
                <w:sz w:val="16"/>
                <w:szCs w:val="16"/>
              </w:rPr>
              <w:t>%</w:t>
            </w:r>
            <w:r w:rsidR="007152F1">
              <w:rPr>
                <w:rFonts w:ascii="Book Antiqua" w:eastAsia="Calibri" w:hAnsi="Book Antiqua" w:cs="Arial"/>
                <w:sz w:val="16"/>
                <w:szCs w:val="16"/>
              </w:rPr>
              <w:t>88</w:t>
            </w:r>
            <w:r w:rsidR="00F04C04">
              <w:rPr>
                <w:rFonts w:ascii="Book Antiqua" w:eastAsia="Calibri" w:hAnsi="Book Antiqua" w:cs="Arial"/>
                <w:sz w:val="16"/>
                <w:szCs w:val="16"/>
              </w:rPr>
              <w:t>,2</w:t>
            </w:r>
          </w:p>
        </w:tc>
        <w:tc>
          <w:tcPr>
            <w:tcW w:w="332" w:type="pct"/>
            <w:vAlign w:val="center"/>
          </w:tcPr>
          <w:p w:rsidR="002C6D6E" w:rsidRPr="00BC73EB" w:rsidRDefault="00F04C04" w:rsidP="007D2037">
            <w:pPr>
              <w:jc w:val="center"/>
              <w:rPr>
                <w:rFonts w:ascii="Book Antiqua" w:hAnsi="Book Antiqua"/>
                <w:color w:val="000000" w:themeColor="text1"/>
                <w:sz w:val="16"/>
                <w:szCs w:val="16"/>
              </w:rPr>
            </w:pPr>
            <w:r>
              <w:rPr>
                <w:rFonts w:ascii="Book Antiqua" w:hAnsi="Book Antiqua"/>
                <w:color w:val="000000" w:themeColor="text1"/>
                <w:sz w:val="16"/>
                <w:szCs w:val="16"/>
              </w:rPr>
              <w:t>%92,1</w:t>
            </w:r>
          </w:p>
        </w:tc>
        <w:tc>
          <w:tcPr>
            <w:tcW w:w="333" w:type="pct"/>
            <w:vAlign w:val="center"/>
          </w:tcPr>
          <w:p w:rsidR="002C6D6E" w:rsidRPr="00BC73EB" w:rsidRDefault="00F04C04" w:rsidP="007D2037">
            <w:pPr>
              <w:jc w:val="center"/>
              <w:rPr>
                <w:rFonts w:ascii="Book Antiqua" w:hAnsi="Book Antiqua"/>
                <w:color w:val="000000" w:themeColor="text1"/>
                <w:sz w:val="16"/>
                <w:szCs w:val="16"/>
              </w:rPr>
            </w:pPr>
            <w:r>
              <w:rPr>
                <w:rFonts w:ascii="Book Antiqua" w:hAnsi="Book Antiqua"/>
                <w:color w:val="000000" w:themeColor="text1"/>
                <w:sz w:val="16"/>
                <w:szCs w:val="16"/>
              </w:rPr>
              <w:t>%94</w:t>
            </w:r>
          </w:p>
        </w:tc>
        <w:tc>
          <w:tcPr>
            <w:tcW w:w="334" w:type="pct"/>
            <w:vAlign w:val="center"/>
          </w:tcPr>
          <w:p w:rsidR="002C6D6E" w:rsidRPr="00BC73EB" w:rsidRDefault="00F04C04" w:rsidP="007D2037">
            <w:pPr>
              <w:jc w:val="center"/>
              <w:rPr>
                <w:rFonts w:ascii="Book Antiqua" w:hAnsi="Book Antiqua"/>
                <w:color w:val="000000" w:themeColor="text1"/>
                <w:sz w:val="16"/>
                <w:szCs w:val="16"/>
              </w:rPr>
            </w:pPr>
            <w:r>
              <w:rPr>
                <w:rFonts w:ascii="Book Antiqua" w:hAnsi="Book Antiqua"/>
                <w:color w:val="000000" w:themeColor="text1"/>
                <w:sz w:val="16"/>
                <w:szCs w:val="16"/>
              </w:rPr>
              <w:t>%96</w:t>
            </w:r>
          </w:p>
        </w:tc>
        <w:tc>
          <w:tcPr>
            <w:tcW w:w="333" w:type="pct"/>
            <w:vAlign w:val="center"/>
          </w:tcPr>
          <w:p w:rsidR="002C6D6E" w:rsidRPr="00BC73EB" w:rsidRDefault="00F04C04" w:rsidP="007D2037">
            <w:pPr>
              <w:jc w:val="center"/>
              <w:rPr>
                <w:rFonts w:ascii="Book Antiqua" w:hAnsi="Book Antiqua"/>
                <w:color w:val="000000" w:themeColor="text1"/>
                <w:sz w:val="16"/>
                <w:szCs w:val="16"/>
              </w:rPr>
            </w:pPr>
            <w:r>
              <w:rPr>
                <w:rFonts w:ascii="Book Antiqua" w:hAnsi="Book Antiqua"/>
                <w:color w:val="000000" w:themeColor="text1"/>
                <w:sz w:val="16"/>
                <w:szCs w:val="16"/>
              </w:rPr>
              <w:t>%98</w:t>
            </w:r>
          </w:p>
        </w:tc>
        <w:tc>
          <w:tcPr>
            <w:tcW w:w="334" w:type="pct"/>
            <w:vAlign w:val="center"/>
          </w:tcPr>
          <w:p w:rsidR="002C6D6E" w:rsidRPr="00BC73EB" w:rsidRDefault="00F04C04" w:rsidP="007D2037">
            <w:pPr>
              <w:jc w:val="center"/>
              <w:rPr>
                <w:rFonts w:ascii="Book Antiqua" w:hAnsi="Book Antiqua"/>
                <w:color w:val="000000" w:themeColor="text1"/>
                <w:sz w:val="16"/>
                <w:szCs w:val="16"/>
              </w:rPr>
            </w:pPr>
            <w:r>
              <w:rPr>
                <w:rFonts w:ascii="Book Antiqua" w:hAnsi="Book Antiqua"/>
                <w:color w:val="000000" w:themeColor="text1"/>
                <w:sz w:val="16"/>
                <w:szCs w:val="16"/>
              </w:rPr>
              <w:t>%100</w:t>
            </w:r>
          </w:p>
        </w:tc>
        <w:tc>
          <w:tcPr>
            <w:tcW w:w="321" w:type="pct"/>
            <w:vAlign w:val="center"/>
          </w:tcPr>
          <w:p w:rsidR="002C6D6E" w:rsidRPr="00BC73EB" w:rsidRDefault="002C6D6E" w:rsidP="007D2037">
            <w:pPr>
              <w:jc w:val="center"/>
              <w:rPr>
                <w:rFonts w:ascii="Book Antiqua" w:hAnsi="Book Antiqua"/>
                <w:sz w:val="16"/>
                <w:szCs w:val="16"/>
              </w:rPr>
            </w:pPr>
            <w:r w:rsidRPr="00BC73EB">
              <w:rPr>
                <w:rFonts w:ascii="Book Antiqua" w:hAnsi="Book Antiqua"/>
                <w:sz w:val="16"/>
                <w:szCs w:val="16"/>
              </w:rPr>
              <w:t>6 Ay</w:t>
            </w:r>
          </w:p>
        </w:tc>
        <w:tc>
          <w:tcPr>
            <w:tcW w:w="418" w:type="pct"/>
            <w:vAlign w:val="center"/>
          </w:tcPr>
          <w:p w:rsidR="002C6D6E" w:rsidRPr="00BC73EB" w:rsidRDefault="002C6D6E" w:rsidP="007D2037">
            <w:pPr>
              <w:jc w:val="center"/>
              <w:rPr>
                <w:rFonts w:ascii="Book Antiqua" w:hAnsi="Book Antiqua"/>
                <w:sz w:val="16"/>
                <w:szCs w:val="16"/>
              </w:rPr>
            </w:pPr>
            <w:r w:rsidRPr="00BC73EB">
              <w:rPr>
                <w:rFonts w:ascii="Book Antiqua" w:hAnsi="Book Antiqua"/>
                <w:sz w:val="16"/>
                <w:szCs w:val="16"/>
              </w:rPr>
              <w:t>6 Ay</w:t>
            </w:r>
          </w:p>
        </w:tc>
      </w:tr>
      <w:tr w:rsidR="002C6D6E" w:rsidRPr="00BC73EB" w:rsidTr="00E12421">
        <w:trPr>
          <w:trHeight w:val="20"/>
        </w:trPr>
        <w:tc>
          <w:tcPr>
            <w:tcW w:w="1931" w:type="pct"/>
            <w:gridSpan w:val="3"/>
            <w:shd w:val="clear" w:color="auto" w:fill="00B0F0"/>
            <w:vAlign w:val="center"/>
          </w:tcPr>
          <w:p w:rsidR="002C6D6E" w:rsidRPr="00BC73EB" w:rsidRDefault="002C6D6E" w:rsidP="007D2037">
            <w:pPr>
              <w:rPr>
                <w:rFonts w:ascii="Book Antiqua" w:hAnsi="Book Antiqua"/>
                <w:sz w:val="16"/>
                <w:szCs w:val="16"/>
              </w:rPr>
            </w:pPr>
            <w:r w:rsidRPr="00BC73EB">
              <w:rPr>
                <w:rFonts w:ascii="Book Antiqua" w:hAnsi="Book Antiqua"/>
                <w:color w:val="000000" w:themeColor="text1"/>
                <w:sz w:val="16"/>
                <w:szCs w:val="16"/>
              </w:rPr>
              <w:t xml:space="preserve">PG 3.1.4 </w:t>
            </w:r>
            <w:r w:rsidR="00996C64" w:rsidRPr="00996C64">
              <w:rPr>
                <w:rFonts w:ascii="Book Antiqua" w:hAnsi="Book Antiqua"/>
                <w:color w:val="000000" w:themeColor="text1"/>
                <w:sz w:val="16"/>
                <w:szCs w:val="16"/>
              </w:rPr>
              <w:t>Erken çocukluk eğitiminde desteklenen şartları elverişsiz öğrenci sayısı</w:t>
            </w:r>
          </w:p>
        </w:tc>
        <w:tc>
          <w:tcPr>
            <w:tcW w:w="333" w:type="pct"/>
            <w:vAlign w:val="center"/>
          </w:tcPr>
          <w:p w:rsidR="002C6D6E" w:rsidRPr="00BC73EB" w:rsidRDefault="002C6D6E" w:rsidP="007D2037">
            <w:pPr>
              <w:jc w:val="center"/>
              <w:rPr>
                <w:rFonts w:ascii="Book Antiqua" w:hAnsi="Book Antiqua"/>
                <w:sz w:val="16"/>
                <w:szCs w:val="16"/>
              </w:rPr>
            </w:pPr>
            <w:r w:rsidRPr="00BC73EB">
              <w:rPr>
                <w:rFonts w:ascii="Book Antiqua" w:hAnsi="Book Antiqua"/>
                <w:sz w:val="16"/>
                <w:szCs w:val="16"/>
              </w:rPr>
              <w:t>10</w:t>
            </w:r>
          </w:p>
        </w:tc>
        <w:tc>
          <w:tcPr>
            <w:tcW w:w="330" w:type="pct"/>
            <w:vAlign w:val="center"/>
          </w:tcPr>
          <w:p w:rsidR="002C6D6E" w:rsidRPr="00BC73EB" w:rsidRDefault="002A2DA6" w:rsidP="007D2037">
            <w:pPr>
              <w:jc w:val="center"/>
              <w:rPr>
                <w:rFonts w:ascii="Book Antiqua" w:hAnsi="Book Antiqua"/>
                <w:sz w:val="16"/>
                <w:szCs w:val="16"/>
              </w:rPr>
            </w:pPr>
            <w:r>
              <w:rPr>
                <w:rFonts w:ascii="Book Antiqua" w:hAnsi="Book Antiqua"/>
                <w:sz w:val="16"/>
                <w:szCs w:val="16"/>
              </w:rPr>
              <w:t>0</w:t>
            </w:r>
          </w:p>
        </w:tc>
        <w:tc>
          <w:tcPr>
            <w:tcW w:w="332" w:type="pct"/>
            <w:vAlign w:val="center"/>
          </w:tcPr>
          <w:p w:rsidR="002C6D6E" w:rsidRPr="00BC73EB" w:rsidRDefault="00996C64" w:rsidP="007D2037">
            <w:pPr>
              <w:jc w:val="center"/>
              <w:rPr>
                <w:rFonts w:ascii="Book Antiqua" w:hAnsi="Book Antiqua"/>
                <w:sz w:val="16"/>
                <w:szCs w:val="16"/>
              </w:rPr>
            </w:pPr>
            <w:r>
              <w:rPr>
                <w:rFonts w:ascii="Book Antiqua" w:hAnsi="Book Antiqua"/>
                <w:sz w:val="16"/>
                <w:szCs w:val="16"/>
              </w:rPr>
              <w:t>30</w:t>
            </w:r>
          </w:p>
        </w:tc>
        <w:tc>
          <w:tcPr>
            <w:tcW w:w="333" w:type="pct"/>
            <w:vAlign w:val="center"/>
          </w:tcPr>
          <w:p w:rsidR="002C6D6E" w:rsidRPr="00BC73EB" w:rsidRDefault="00996C64" w:rsidP="007D2037">
            <w:pPr>
              <w:jc w:val="center"/>
              <w:rPr>
                <w:rFonts w:ascii="Book Antiqua" w:hAnsi="Book Antiqua"/>
                <w:sz w:val="16"/>
                <w:szCs w:val="16"/>
              </w:rPr>
            </w:pPr>
            <w:r>
              <w:rPr>
                <w:rFonts w:ascii="Book Antiqua" w:hAnsi="Book Antiqua"/>
                <w:sz w:val="16"/>
                <w:szCs w:val="16"/>
              </w:rPr>
              <w:t>32</w:t>
            </w:r>
          </w:p>
        </w:tc>
        <w:tc>
          <w:tcPr>
            <w:tcW w:w="334" w:type="pct"/>
            <w:vAlign w:val="center"/>
          </w:tcPr>
          <w:p w:rsidR="002C6D6E" w:rsidRPr="00BC73EB" w:rsidRDefault="00996C64" w:rsidP="007D2037">
            <w:pPr>
              <w:jc w:val="center"/>
              <w:rPr>
                <w:rFonts w:ascii="Book Antiqua" w:hAnsi="Book Antiqua"/>
                <w:sz w:val="16"/>
                <w:szCs w:val="16"/>
              </w:rPr>
            </w:pPr>
            <w:r>
              <w:rPr>
                <w:rFonts w:ascii="Book Antiqua" w:hAnsi="Book Antiqua"/>
                <w:sz w:val="16"/>
                <w:szCs w:val="16"/>
              </w:rPr>
              <w:t>34</w:t>
            </w:r>
          </w:p>
        </w:tc>
        <w:tc>
          <w:tcPr>
            <w:tcW w:w="333" w:type="pct"/>
            <w:vAlign w:val="center"/>
          </w:tcPr>
          <w:p w:rsidR="002C6D6E" w:rsidRPr="00BC73EB" w:rsidRDefault="00996C64" w:rsidP="007D2037">
            <w:pPr>
              <w:jc w:val="center"/>
              <w:rPr>
                <w:rFonts w:ascii="Book Antiqua" w:hAnsi="Book Antiqua"/>
                <w:sz w:val="16"/>
                <w:szCs w:val="16"/>
              </w:rPr>
            </w:pPr>
            <w:r>
              <w:rPr>
                <w:rFonts w:ascii="Book Antiqua" w:hAnsi="Book Antiqua"/>
                <w:sz w:val="16"/>
                <w:szCs w:val="16"/>
              </w:rPr>
              <w:t>36</w:t>
            </w:r>
          </w:p>
        </w:tc>
        <w:tc>
          <w:tcPr>
            <w:tcW w:w="334" w:type="pct"/>
            <w:vAlign w:val="center"/>
          </w:tcPr>
          <w:p w:rsidR="002C6D6E" w:rsidRPr="00BC73EB" w:rsidRDefault="00996C64" w:rsidP="00996C64">
            <w:pPr>
              <w:jc w:val="center"/>
              <w:rPr>
                <w:rFonts w:ascii="Book Antiqua" w:hAnsi="Book Antiqua"/>
                <w:sz w:val="16"/>
                <w:szCs w:val="16"/>
              </w:rPr>
            </w:pPr>
            <w:r>
              <w:rPr>
                <w:rFonts w:ascii="Book Antiqua" w:hAnsi="Book Antiqua"/>
                <w:sz w:val="16"/>
                <w:szCs w:val="16"/>
              </w:rPr>
              <w:t>40</w:t>
            </w:r>
          </w:p>
        </w:tc>
        <w:tc>
          <w:tcPr>
            <w:tcW w:w="321" w:type="pct"/>
            <w:vAlign w:val="center"/>
          </w:tcPr>
          <w:p w:rsidR="002C6D6E" w:rsidRPr="00BC73EB" w:rsidRDefault="002C6D6E" w:rsidP="007D2037">
            <w:pPr>
              <w:jc w:val="center"/>
              <w:rPr>
                <w:rFonts w:ascii="Book Antiqua" w:hAnsi="Book Antiqua"/>
                <w:sz w:val="16"/>
                <w:szCs w:val="16"/>
              </w:rPr>
            </w:pPr>
            <w:r w:rsidRPr="00BC73EB">
              <w:rPr>
                <w:rFonts w:ascii="Book Antiqua" w:hAnsi="Book Antiqua"/>
                <w:sz w:val="16"/>
                <w:szCs w:val="16"/>
              </w:rPr>
              <w:t>6 Ay</w:t>
            </w:r>
          </w:p>
        </w:tc>
        <w:tc>
          <w:tcPr>
            <w:tcW w:w="418" w:type="pct"/>
            <w:vAlign w:val="center"/>
          </w:tcPr>
          <w:p w:rsidR="002C6D6E" w:rsidRPr="00BC73EB" w:rsidRDefault="002C6D6E" w:rsidP="007D2037">
            <w:pPr>
              <w:jc w:val="center"/>
              <w:rPr>
                <w:rFonts w:ascii="Book Antiqua" w:hAnsi="Book Antiqua"/>
                <w:sz w:val="16"/>
                <w:szCs w:val="16"/>
              </w:rPr>
            </w:pPr>
            <w:r w:rsidRPr="00BC73EB">
              <w:rPr>
                <w:rFonts w:ascii="Book Antiqua" w:hAnsi="Book Antiqua"/>
                <w:sz w:val="16"/>
                <w:szCs w:val="16"/>
              </w:rPr>
              <w:t>6 Ay</w:t>
            </w:r>
          </w:p>
        </w:tc>
      </w:tr>
      <w:tr w:rsidR="002C6D6E" w:rsidRPr="00BC73EB" w:rsidTr="00E12421">
        <w:trPr>
          <w:trHeight w:val="20"/>
        </w:trPr>
        <w:tc>
          <w:tcPr>
            <w:tcW w:w="1931" w:type="pct"/>
            <w:gridSpan w:val="3"/>
            <w:shd w:val="clear" w:color="auto" w:fill="00B0F0"/>
            <w:vAlign w:val="center"/>
          </w:tcPr>
          <w:p w:rsidR="002C6D6E" w:rsidRPr="00BC73EB" w:rsidRDefault="002C6D6E" w:rsidP="007D2037">
            <w:pPr>
              <w:rPr>
                <w:rFonts w:ascii="Book Antiqua" w:hAnsi="Book Antiqua"/>
                <w:sz w:val="16"/>
                <w:szCs w:val="16"/>
              </w:rPr>
            </w:pPr>
            <w:r w:rsidRPr="00BC73EB">
              <w:rPr>
                <w:rFonts w:ascii="Book Antiqua" w:hAnsi="Book Antiqua"/>
                <w:color w:val="000000" w:themeColor="text1"/>
                <w:sz w:val="16"/>
                <w:szCs w:val="16"/>
              </w:rPr>
              <w:t>PG 3.1.5 Özel eğitime ihtiyaç duyan öğrencilerin uyumunun sağlanmasına yönelik öğretmen eğitimlerine katılan okul öncesi öğretmeni oranı (%)</w:t>
            </w:r>
          </w:p>
        </w:tc>
        <w:tc>
          <w:tcPr>
            <w:tcW w:w="333" w:type="pct"/>
            <w:vAlign w:val="center"/>
          </w:tcPr>
          <w:p w:rsidR="002C6D6E" w:rsidRPr="00BC73EB" w:rsidRDefault="002C6D6E" w:rsidP="007D2037">
            <w:pPr>
              <w:jc w:val="center"/>
              <w:rPr>
                <w:rFonts w:ascii="Book Antiqua" w:hAnsi="Book Antiqua"/>
                <w:sz w:val="16"/>
                <w:szCs w:val="16"/>
              </w:rPr>
            </w:pPr>
            <w:r w:rsidRPr="00BC73EB">
              <w:rPr>
                <w:rFonts w:ascii="Book Antiqua" w:hAnsi="Book Antiqua"/>
                <w:sz w:val="16"/>
                <w:szCs w:val="16"/>
              </w:rPr>
              <w:t>20</w:t>
            </w:r>
          </w:p>
        </w:tc>
        <w:tc>
          <w:tcPr>
            <w:tcW w:w="330" w:type="pct"/>
            <w:vAlign w:val="center"/>
          </w:tcPr>
          <w:p w:rsidR="002C6D6E" w:rsidRPr="00BC73EB" w:rsidRDefault="002C6D6E" w:rsidP="007D2037">
            <w:pPr>
              <w:jc w:val="center"/>
              <w:rPr>
                <w:rFonts w:ascii="Book Antiqua" w:hAnsi="Book Antiqua"/>
                <w:sz w:val="16"/>
                <w:szCs w:val="16"/>
              </w:rPr>
            </w:pPr>
            <w:r w:rsidRPr="00BC73EB">
              <w:rPr>
                <w:rFonts w:ascii="Book Antiqua" w:hAnsi="Book Antiqua"/>
                <w:sz w:val="16"/>
                <w:szCs w:val="16"/>
              </w:rPr>
              <w:t>0</w:t>
            </w:r>
          </w:p>
        </w:tc>
        <w:tc>
          <w:tcPr>
            <w:tcW w:w="332" w:type="pct"/>
            <w:vAlign w:val="center"/>
          </w:tcPr>
          <w:p w:rsidR="002C6D6E" w:rsidRPr="00BC73EB" w:rsidRDefault="00FF6B7E" w:rsidP="007D2037">
            <w:pPr>
              <w:jc w:val="center"/>
              <w:rPr>
                <w:rFonts w:ascii="Book Antiqua" w:hAnsi="Book Antiqua"/>
                <w:sz w:val="16"/>
                <w:szCs w:val="16"/>
              </w:rPr>
            </w:pPr>
            <w:r>
              <w:rPr>
                <w:rFonts w:ascii="Book Antiqua" w:hAnsi="Book Antiqua"/>
                <w:sz w:val="16"/>
                <w:szCs w:val="16"/>
              </w:rPr>
              <w:t>-</w:t>
            </w:r>
          </w:p>
        </w:tc>
        <w:tc>
          <w:tcPr>
            <w:tcW w:w="333" w:type="pct"/>
            <w:vAlign w:val="center"/>
          </w:tcPr>
          <w:p w:rsidR="002C6D6E" w:rsidRPr="00BC73EB" w:rsidRDefault="00FF6B7E" w:rsidP="007D2037">
            <w:pPr>
              <w:jc w:val="center"/>
              <w:rPr>
                <w:rFonts w:ascii="Book Antiqua" w:hAnsi="Book Antiqua"/>
                <w:sz w:val="16"/>
                <w:szCs w:val="16"/>
              </w:rPr>
            </w:pPr>
            <w:r>
              <w:rPr>
                <w:rFonts w:ascii="Book Antiqua" w:hAnsi="Book Antiqua"/>
                <w:sz w:val="16"/>
                <w:szCs w:val="16"/>
              </w:rPr>
              <w:t>-</w:t>
            </w:r>
          </w:p>
        </w:tc>
        <w:tc>
          <w:tcPr>
            <w:tcW w:w="334" w:type="pct"/>
            <w:vAlign w:val="center"/>
          </w:tcPr>
          <w:p w:rsidR="002C6D6E" w:rsidRPr="00BC73EB" w:rsidRDefault="00FF6B7E" w:rsidP="007D2037">
            <w:pPr>
              <w:jc w:val="center"/>
              <w:rPr>
                <w:rFonts w:ascii="Book Antiqua" w:hAnsi="Book Antiqua"/>
                <w:sz w:val="16"/>
                <w:szCs w:val="16"/>
              </w:rPr>
            </w:pPr>
            <w:r>
              <w:rPr>
                <w:rFonts w:ascii="Book Antiqua" w:hAnsi="Book Antiqua"/>
                <w:sz w:val="16"/>
                <w:szCs w:val="16"/>
              </w:rPr>
              <w:t>-</w:t>
            </w:r>
          </w:p>
        </w:tc>
        <w:tc>
          <w:tcPr>
            <w:tcW w:w="333" w:type="pct"/>
            <w:vAlign w:val="center"/>
          </w:tcPr>
          <w:p w:rsidR="002C6D6E" w:rsidRPr="00BC73EB" w:rsidRDefault="00FF6B7E" w:rsidP="00FF6B7E">
            <w:pPr>
              <w:jc w:val="center"/>
              <w:rPr>
                <w:rFonts w:ascii="Book Antiqua" w:hAnsi="Book Antiqua"/>
                <w:sz w:val="16"/>
                <w:szCs w:val="16"/>
              </w:rPr>
            </w:pPr>
            <w:r>
              <w:rPr>
                <w:rFonts w:ascii="Book Antiqua" w:hAnsi="Book Antiqua"/>
                <w:sz w:val="16"/>
                <w:szCs w:val="16"/>
              </w:rPr>
              <w:t>-</w:t>
            </w:r>
          </w:p>
        </w:tc>
        <w:tc>
          <w:tcPr>
            <w:tcW w:w="334" w:type="pct"/>
            <w:vAlign w:val="center"/>
          </w:tcPr>
          <w:p w:rsidR="002C6D6E" w:rsidRPr="00BC73EB" w:rsidRDefault="002C6D6E" w:rsidP="007D2037">
            <w:pPr>
              <w:jc w:val="center"/>
              <w:rPr>
                <w:rFonts w:ascii="Book Antiqua" w:hAnsi="Book Antiqua"/>
                <w:sz w:val="16"/>
                <w:szCs w:val="16"/>
              </w:rPr>
            </w:pPr>
            <w:r w:rsidRPr="00BC73EB">
              <w:rPr>
                <w:rFonts w:ascii="Book Antiqua" w:eastAsia="Calibri" w:hAnsi="Book Antiqua" w:cs="Arial"/>
                <w:sz w:val="16"/>
                <w:szCs w:val="16"/>
              </w:rPr>
              <w:t>%</w:t>
            </w:r>
            <w:r w:rsidRPr="00BC73EB">
              <w:rPr>
                <w:rFonts w:ascii="Book Antiqua" w:hAnsi="Book Antiqua"/>
                <w:sz w:val="16"/>
                <w:szCs w:val="16"/>
              </w:rPr>
              <w:t>20</w:t>
            </w:r>
          </w:p>
        </w:tc>
        <w:tc>
          <w:tcPr>
            <w:tcW w:w="321" w:type="pct"/>
            <w:vAlign w:val="center"/>
          </w:tcPr>
          <w:p w:rsidR="002C6D6E" w:rsidRPr="00BC73EB" w:rsidRDefault="002C6D6E" w:rsidP="007D2037">
            <w:pPr>
              <w:jc w:val="center"/>
              <w:rPr>
                <w:rFonts w:ascii="Book Antiqua" w:hAnsi="Book Antiqua"/>
                <w:sz w:val="16"/>
                <w:szCs w:val="16"/>
              </w:rPr>
            </w:pPr>
            <w:r w:rsidRPr="00BC73EB">
              <w:rPr>
                <w:rFonts w:ascii="Book Antiqua" w:hAnsi="Book Antiqua"/>
                <w:sz w:val="16"/>
                <w:szCs w:val="16"/>
              </w:rPr>
              <w:t>6 Ay</w:t>
            </w:r>
          </w:p>
        </w:tc>
        <w:tc>
          <w:tcPr>
            <w:tcW w:w="418" w:type="pct"/>
            <w:vAlign w:val="center"/>
          </w:tcPr>
          <w:p w:rsidR="002C6D6E" w:rsidRPr="00BC73EB" w:rsidRDefault="002C6D6E" w:rsidP="007D2037">
            <w:pPr>
              <w:jc w:val="center"/>
              <w:rPr>
                <w:rFonts w:ascii="Book Antiqua" w:hAnsi="Book Antiqua"/>
                <w:sz w:val="16"/>
                <w:szCs w:val="16"/>
              </w:rPr>
            </w:pPr>
            <w:r w:rsidRPr="00BC73EB">
              <w:rPr>
                <w:rFonts w:ascii="Book Antiqua" w:hAnsi="Book Antiqua"/>
                <w:sz w:val="16"/>
                <w:szCs w:val="16"/>
              </w:rPr>
              <w:t>6 Ay</w:t>
            </w:r>
          </w:p>
        </w:tc>
      </w:tr>
      <w:tr w:rsidR="002C6D6E" w:rsidRPr="00BC73EB" w:rsidTr="00E12421">
        <w:trPr>
          <w:trHeight w:val="20"/>
        </w:trPr>
        <w:tc>
          <w:tcPr>
            <w:tcW w:w="1931" w:type="pct"/>
            <w:gridSpan w:val="3"/>
            <w:shd w:val="clear" w:color="auto" w:fill="00B0F0"/>
            <w:vAlign w:val="center"/>
          </w:tcPr>
          <w:p w:rsidR="002C6D6E" w:rsidRPr="00BC73EB" w:rsidRDefault="002C6D6E" w:rsidP="007D2037">
            <w:pPr>
              <w:rPr>
                <w:rFonts w:ascii="Book Antiqua" w:hAnsi="Book Antiqua"/>
                <w:color w:val="000000" w:themeColor="text1"/>
                <w:sz w:val="16"/>
                <w:szCs w:val="16"/>
              </w:rPr>
            </w:pPr>
            <w:r w:rsidRPr="00BC73EB">
              <w:rPr>
                <w:rFonts w:ascii="Book Antiqua" w:hAnsi="Book Antiqua"/>
                <w:color w:val="000000" w:themeColor="text1"/>
                <w:sz w:val="16"/>
                <w:szCs w:val="16"/>
              </w:rPr>
              <w:t>Koordinatör Birim</w:t>
            </w:r>
          </w:p>
        </w:tc>
        <w:tc>
          <w:tcPr>
            <w:tcW w:w="3069" w:type="pct"/>
            <w:gridSpan w:val="9"/>
            <w:vAlign w:val="center"/>
          </w:tcPr>
          <w:p w:rsidR="002C6D6E" w:rsidRPr="00BC73EB" w:rsidRDefault="002C6D6E" w:rsidP="007D2037">
            <w:pPr>
              <w:rPr>
                <w:rFonts w:ascii="Book Antiqua" w:hAnsi="Book Antiqua"/>
                <w:color w:val="000000" w:themeColor="text1"/>
                <w:sz w:val="16"/>
                <w:szCs w:val="16"/>
              </w:rPr>
            </w:pPr>
            <w:r w:rsidRPr="00BC73EB">
              <w:rPr>
                <w:rFonts w:ascii="Book Antiqua" w:hAnsi="Book Antiqua"/>
                <w:color w:val="000000" w:themeColor="text1"/>
                <w:sz w:val="16"/>
                <w:szCs w:val="16"/>
              </w:rPr>
              <w:t>Temel Eğitim Hizmetleri Şubesi</w:t>
            </w:r>
          </w:p>
        </w:tc>
      </w:tr>
      <w:tr w:rsidR="002C6D6E" w:rsidRPr="00BC73EB" w:rsidTr="00E12421">
        <w:trPr>
          <w:trHeight w:val="20"/>
        </w:trPr>
        <w:tc>
          <w:tcPr>
            <w:tcW w:w="1931" w:type="pct"/>
            <w:gridSpan w:val="3"/>
            <w:shd w:val="clear" w:color="auto" w:fill="00B0F0"/>
            <w:vAlign w:val="center"/>
          </w:tcPr>
          <w:p w:rsidR="002C6D6E" w:rsidRPr="00BC73EB" w:rsidRDefault="002C6D6E" w:rsidP="007D2037">
            <w:pPr>
              <w:rPr>
                <w:rFonts w:ascii="Book Antiqua" w:hAnsi="Book Antiqua"/>
                <w:color w:val="000000" w:themeColor="text1"/>
                <w:sz w:val="16"/>
                <w:szCs w:val="16"/>
              </w:rPr>
            </w:pPr>
            <w:r w:rsidRPr="00BC73EB">
              <w:rPr>
                <w:rFonts w:ascii="Book Antiqua" w:hAnsi="Book Antiqua"/>
                <w:color w:val="000000" w:themeColor="text1"/>
                <w:sz w:val="16"/>
                <w:szCs w:val="16"/>
              </w:rPr>
              <w:t>İş Birliği Yapılacak Birimler</w:t>
            </w:r>
          </w:p>
        </w:tc>
        <w:tc>
          <w:tcPr>
            <w:tcW w:w="3069" w:type="pct"/>
            <w:gridSpan w:val="9"/>
            <w:vAlign w:val="center"/>
          </w:tcPr>
          <w:p w:rsidR="002C6D6E" w:rsidRPr="00BC73EB" w:rsidRDefault="002C6D6E" w:rsidP="007D2037">
            <w:pPr>
              <w:rPr>
                <w:rFonts w:ascii="Book Antiqua" w:hAnsi="Book Antiqua"/>
                <w:color w:val="000000" w:themeColor="text1"/>
                <w:sz w:val="16"/>
                <w:szCs w:val="16"/>
              </w:rPr>
            </w:pPr>
            <w:r w:rsidRPr="00BC73EB">
              <w:rPr>
                <w:rFonts w:ascii="Book Antiqua" w:hAnsi="Book Antiqua"/>
                <w:color w:val="000000" w:themeColor="text1"/>
                <w:sz w:val="16"/>
                <w:szCs w:val="16"/>
              </w:rPr>
              <w:t>BİETHŞ, DHŞ,  HBÖHŞ,  HHB,  İEHŞ,  ÖERHŞ,  ÖÖKHŞ,  SGHŞ</w:t>
            </w:r>
          </w:p>
        </w:tc>
      </w:tr>
      <w:tr w:rsidR="002C6D6E" w:rsidRPr="00BC73EB" w:rsidTr="00E12421">
        <w:trPr>
          <w:trHeight w:val="20"/>
        </w:trPr>
        <w:tc>
          <w:tcPr>
            <w:tcW w:w="958" w:type="pct"/>
            <w:gridSpan w:val="2"/>
            <w:shd w:val="clear" w:color="auto" w:fill="00B0F0"/>
            <w:vAlign w:val="center"/>
          </w:tcPr>
          <w:p w:rsidR="002C6D6E" w:rsidRPr="00BC73EB" w:rsidRDefault="002C6D6E" w:rsidP="007D2037">
            <w:pPr>
              <w:rPr>
                <w:rFonts w:ascii="Book Antiqua" w:hAnsi="Book Antiqua"/>
                <w:color w:val="000000" w:themeColor="text1"/>
                <w:sz w:val="16"/>
                <w:szCs w:val="16"/>
              </w:rPr>
            </w:pPr>
            <w:r w:rsidRPr="00BC73EB">
              <w:rPr>
                <w:rFonts w:ascii="Book Antiqua" w:hAnsi="Book Antiqua"/>
                <w:color w:val="000000" w:themeColor="text1"/>
                <w:sz w:val="16"/>
                <w:szCs w:val="16"/>
              </w:rPr>
              <w:t>Riskler</w:t>
            </w:r>
          </w:p>
        </w:tc>
        <w:tc>
          <w:tcPr>
            <w:tcW w:w="4042" w:type="pct"/>
            <w:gridSpan w:val="10"/>
            <w:vAlign w:val="center"/>
          </w:tcPr>
          <w:p w:rsidR="002C6D6E" w:rsidRPr="00BC73EB" w:rsidRDefault="002C6D6E" w:rsidP="007D2037">
            <w:pPr>
              <w:jc w:val="both"/>
              <w:rPr>
                <w:rFonts w:ascii="Book Antiqua" w:hAnsi="Book Antiqua"/>
                <w:color w:val="000000" w:themeColor="text1"/>
                <w:sz w:val="16"/>
                <w:szCs w:val="16"/>
              </w:rPr>
            </w:pPr>
            <w:r w:rsidRPr="00BC73EB">
              <w:rPr>
                <w:rFonts w:ascii="Book Antiqua" w:hAnsi="Book Antiqua"/>
                <w:color w:val="000000" w:themeColor="text1"/>
                <w:sz w:val="16"/>
                <w:szCs w:val="16"/>
              </w:rPr>
              <w:t>- Ailelerin erken çocukluk eğitiminin faydası konusunda yeterince bilinçli olmaması ve eğitim maliyetinden kaçınması,</w:t>
            </w:r>
          </w:p>
          <w:p w:rsidR="002C6D6E" w:rsidRPr="00BC73EB" w:rsidRDefault="002C6D6E" w:rsidP="007D2037">
            <w:pPr>
              <w:jc w:val="both"/>
              <w:rPr>
                <w:rFonts w:ascii="Book Antiqua" w:hAnsi="Book Antiqua"/>
                <w:color w:val="000000" w:themeColor="text1"/>
                <w:sz w:val="16"/>
                <w:szCs w:val="16"/>
              </w:rPr>
            </w:pPr>
            <w:r w:rsidRPr="00BC73EB">
              <w:rPr>
                <w:rFonts w:ascii="Book Antiqua" w:hAnsi="Book Antiqua"/>
                <w:color w:val="000000" w:themeColor="text1"/>
                <w:sz w:val="16"/>
                <w:szCs w:val="16"/>
              </w:rPr>
              <w:t>- Erken çocukluk eğitim hizmeti veren kurumların işleyişi ve denetiminin tek elden yürütülememesi,</w:t>
            </w:r>
          </w:p>
          <w:p w:rsidR="002C6D6E" w:rsidRPr="00BC73EB" w:rsidRDefault="002C6D6E" w:rsidP="007D2037">
            <w:pPr>
              <w:jc w:val="both"/>
              <w:rPr>
                <w:rFonts w:ascii="Book Antiqua" w:hAnsi="Book Antiqua"/>
                <w:color w:val="000000" w:themeColor="text1"/>
                <w:sz w:val="16"/>
                <w:szCs w:val="16"/>
              </w:rPr>
            </w:pPr>
            <w:r w:rsidRPr="00BC73EB">
              <w:rPr>
                <w:rFonts w:ascii="Book Antiqua" w:hAnsi="Book Antiqua"/>
                <w:color w:val="000000" w:themeColor="text1"/>
                <w:sz w:val="16"/>
                <w:szCs w:val="16"/>
              </w:rPr>
              <w:t>- Erken çocukluk eğitim hizmetinin sunumunda rol alan aktörlerin çeşitli olması,</w:t>
            </w:r>
          </w:p>
          <w:p w:rsidR="002C6D6E" w:rsidRPr="00BC73EB" w:rsidRDefault="002C6D6E" w:rsidP="007D2037">
            <w:pPr>
              <w:jc w:val="both"/>
              <w:rPr>
                <w:rFonts w:ascii="Book Antiqua" w:hAnsi="Book Antiqua"/>
                <w:color w:val="000000" w:themeColor="text1"/>
                <w:sz w:val="16"/>
                <w:szCs w:val="16"/>
              </w:rPr>
            </w:pPr>
            <w:r w:rsidRPr="00BC73EB">
              <w:rPr>
                <w:rFonts w:ascii="Book Antiqua" w:hAnsi="Book Antiqua"/>
                <w:color w:val="000000" w:themeColor="text1"/>
                <w:sz w:val="16"/>
                <w:szCs w:val="16"/>
              </w:rPr>
              <w:t>- Erken çocukluk eğitiminde görev alan bazı öğretmenlerin özel eğitime ihtiyaç duyan öğrencilerle ilgili istenen düzeyde bilgi ve beceriye sahip olmaması,</w:t>
            </w:r>
          </w:p>
        </w:tc>
      </w:tr>
      <w:tr w:rsidR="002C6D6E" w:rsidRPr="00BC73EB" w:rsidTr="00E12421">
        <w:trPr>
          <w:trHeight w:val="162"/>
        </w:trPr>
        <w:tc>
          <w:tcPr>
            <w:tcW w:w="555" w:type="pct"/>
            <w:vMerge w:val="restart"/>
            <w:shd w:val="clear" w:color="auto" w:fill="00B0F0"/>
            <w:vAlign w:val="center"/>
          </w:tcPr>
          <w:p w:rsidR="002C6D6E" w:rsidRPr="00BC73EB" w:rsidRDefault="002C6D6E" w:rsidP="007D2037">
            <w:pPr>
              <w:rPr>
                <w:rFonts w:ascii="Book Antiqua" w:eastAsia="Calibri" w:hAnsi="Book Antiqua" w:cs="Arial"/>
                <w:sz w:val="16"/>
                <w:szCs w:val="16"/>
              </w:rPr>
            </w:pPr>
            <w:r w:rsidRPr="00BC73EB">
              <w:rPr>
                <w:rFonts w:ascii="Book Antiqua" w:eastAsia="Calibri" w:hAnsi="Book Antiqua" w:cs="Arial"/>
                <w:sz w:val="16"/>
                <w:szCs w:val="16"/>
              </w:rPr>
              <w:t>Stratejiler</w:t>
            </w:r>
          </w:p>
        </w:tc>
        <w:tc>
          <w:tcPr>
            <w:tcW w:w="403" w:type="pct"/>
            <w:shd w:val="clear" w:color="auto" w:fill="00B0F0"/>
            <w:vAlign w:val="center"/>
          </w:tcPr>
          <w:p w:rsidR="002C6D6E" w:rsidRPr="00BC73EB" w:rsidRDefault="002C6D6E" w:rsidP="007D2037">
            <w:pPr>
              <w:rPr>
                <w:rFonts w:ascii="Book Antiqua" w:hAnsi="Book Antiqua"/>
                <w:color w:val="000000" w:themeColor="text1"/>
                <w:sz w:val="16"/>
                <w:szCs w:val="16"/>
              </w:rPr>
            </w:pPr>
            <w:r w:rsidRPr="00BC73EB">
              <w:rPr>
                <w:rFonts w:ascii="Book Antiqua" w:hAnsi="Book Antiqua"/>
                <w:color w:val="000000" w:themeColor="text1"/>
                <w:sz w:val="16"/>
                <w:szCs w:val="16"/>
              </w:rPr>
              <w:t>S 3.1.1</w:t>
            </w:r>
          </w:p>
        </w:tc>
        <w:tc>
          <w:tcPr>
            <w:tcW w:w="4042" w:type="pct"/>
            <w:gridSpan w:val="10"/>
            <w:vAlign w:val="center"/>
          </w:tcPr>
          <w:p w:rsidR="002C6D6E" w:rsidRPr="00BC73EB" w:rsidRDefault="002C6D6E" w:rsidP="007D2037">
            <w:pPr>
              <w:jc w:val="both"/>
              <w:rPr>
                <w:rFonts w:ascii="Book Antiqua" w:hAnsi="Book Antiqua"/>
                <w:color w:val="000000" w:themeColor="text1"/>
                <w:sz w:val="16"/>
                <w:szCs w:val="16"/>
              </w:rPr>
            </w:pPr>
            <w:r w:rsidRPr="00BC73EB">
              <w:rPr>
                <w:rFonts w:ascii="Book Antiqua" w:hAnsi="Book Antiqua"/>
                <w:color w:val="000000" w:themeColor="text1"/>
                <w:sz w:val="16"/>
                <w:szCs w:val="16"/>
              </w:rPr>
              <w:t>- Erken çocukluk eğitim hizmeti yaygınlaştırılacaktır.</w:t>
            </w:r>
          </w:p>
        </w:tc>
      </w:tr>
      <w:tr w:rsidR="002C6D6E" w:rsidRPr="00BC73EB" w:rsidTr="00E12421">
        <w:trPr>
          <w:trHeight w:val="162"/>
        </w:trPr>
        <w:tc>
          <w:tcPr>
            <w:tcW w:w="555" w:type="pct"/>
            <w:vMerge/>
            <w:shd w:val="clear" w:color="auto" w:fill="00B0F0"/>
            <w:vAlign w:val="center"/>
          </w:tcPr>
          <w:p w:rsidR="002C6D6E" w:rsidRPr="00BC73EB" w:rsidRDefault="002C6D6E" w:rsidP="007D2037">
            <w:pPr>
              <w:rPr>
                <w:rFonts w:ascii="Book Antiqua" w:eastAsia="Calibri" w:hAnsi="Book Antiqua" w:cs="Arial"/>
                <w:sz w:val="16"/>
                <w:szCs w:val="16"/>
              </w:rPr>
            </w:pPr>
          </w:p>
        </w:tc>
        <w:tc>
          <w:tcPr>
            <w:tcW w:w="403" w:type="pct"/>
            <w:shd w:val="clear" w:color="auto" w:fill="00B0F0"/>
            <w:vAlign w:val="center"/>
          </w:tcPr>
          <w:p w:rsidR="002C6D6E" w:rsidRPr="00BC73EB" w:rsidRDefault="002C6D6E" w:rsidP="007D2037">
            <w:pPr>
              <w:rPr>
                <w:rFonts w:ascii="Book Antiqua" w:hAnsi="Book Antiqua"/>
                <w:color w:val="000000" w:themeColor="text1"/>
                <w:sz w:val="16"/>
                <w:szCs w:val="16"/>
              </w:rPr>
            </w:pPr>
            <w:r w:rsidRPr="00BC73EB">
              <w:rPr>
                <w:rFonts w:ascii="Book Antiqua" w:hAnsi="Book Antiqua"/>
                <w:color w:val="000000" w:themeColor="text1"/>
                <w:sz w:val="16"/>
                <w:szCs w:val="16"/>
              </w:rPr>
              <w:t>S 3.1.3</w:t>
            </w:r>
          </w:p>
        </w:tc>
        <w:tc>
          <w:tcPr>
            <w:tcW w:w="4042" w:type="pct"/>
            <w:gridSpan w:val="10"/>
            <w:vAlign w:val="center"/>
          </w:tcPr>
          <w:p w:rsidR="002C6D6E" w:rsidRPr="00BC73EB" w:rsidRDefault="002C6D6E" w:rsidP="007D2037">
            <w:pPr>
              <w:jc w:val="both"/>
              <w:rPr>
                <w:rFonts w:ascii="Book Antiqua" w:hAnsi="Book Antiqua"/>
                <w:color w:val="000000" w:themeColor="text1"/>
                <w:sz w:val="16"/>
                <w:szCs w:val="16"/>
              </w:rPr>
            </w:pPr>
            <w:r w:rsidRPr="00BC73EB">
              <w:rPr>
                <w:rFonts w:ascii="Book Antiqua" w:hAnsi="Book Antiqua"/>
                <w:color w:val="000000" w:themeColor="text1"/>
                <w:sz w:val="16"/>
                <w:szCs w:val="16"/>
              </w:rPr>
              <w:t>- Erken çocukluk eğitiminde şartları elverişsiz gruplarda eğitimin niteliği artırılacaktır.</w:t>
            </w:r>
          </w:p>
        </w:tc>
      </w:tr>
      <w:tr w:rsidR="002C6D6E" w:rsidRPr="00BC73EB" w:rsidTr="00E12421">
        <w:trPr>
          <w:trHeight w:val="20"/>
        </w:trPr>
        <w:tc>
          <w:tcPr>
            <w:tcW w:w="958" w:type="pct"/>
            <w:gridSpan w:val="2"/>
            <w:shd w:val="clear" w:color="auto" w:fill="00B0F0"/>
            <w:vAlign w:val="center"/>
          </w:tcPr>
          <w:p w:rsidR="002C6D6E" w:rsidRPr="00BC73EB" w:rsidRDefault="002C6D6E" w:rsidP="007D2037">
            <w:pPr>
              <w:rPr>
                <w:rFonts w:ascii="Book Antiqua" w:hAnsi="Book Antiqua"/>
                <w:color w:val="000000" w:themeColor="text1"/>
                <w:sz w:val="16"/>
                <w:szCs w:val="16"/>
              </w:rPr>
            </w:pPr>
            <w:r w:rsidRPr="00BC73EB">
              <w:rPr>
                <w:rFonts w:ascii="Book Antiqua" w:hAnsi="Book Antiqua"/>
                <w:color w:val="000000" w:themeColor="text1"/>
                <w:sz w:val="16"/>
                <w:szCs w:val="16"/>
              </w:rPr>
              <w:t>Maliyet Tahmini</w:t>
            </w:r>
          </w:p>
        </w:tc>
        <w:tc>
          <w:tcPr>
            <w:tcW w:w="4042" w:type="pct"/>
            <w:gridSpan w:val="10"/>
            <w:vAlign w:val="center"/>
          </w:tcPr>
          <w:p w:rsidR="002C6D6E" w:rsidRPr="00BC73EB" w:rsidRDefault="00B37A5C" w:rsidP="007D2037">
            <w:pPr>
              <w:jc w:val="both"/>
              <w:rPr>
                <w:rFonts w:ascii="Book Antiqua" w:hAnsi="Book Antiqua"/>
                <w:color w:val="000000"/>
                <w:sz w:val="16"/>
                <w:szCs w:val="16"/>
              </w:rPr>
            </w:pPr>
            <w:r>
              <w:rPr>
                <w:rFonts w:ascii="Book Antiqua" w:hAnsi="Book Antiqua"/>
                <w:color w:val="000000"/>
                <w:sz w:val="16"/>
                <w:szCs w:val="16"/>
              </w:rPr>
              <w:t>100.000TL</w:t>
            </w:r>
          </w:p>
        </w:tc>
      </w:tr>
      <w:tr w:rsidR="002C6D6E" w:rsidRPr="00BC73EB" w:rsidTr="00E12421">
        <w:trPr>
          <w:trHeight w:val="20"/>
        </w:trPr>
        <w:tc>
          <w:tcPr>
            <w:tcW w:w="958" w:type="pct"/>
            <w:gridSpan w:val="2"/>
            <w:shd w:val="clear" w:color="auto" w:fill="00B0F0"/>
            <w:vAlign w:val="center"/>
          </w:tcPr>
          <w:p w:rsidR="002C6D6E" w:rsidRPr="00BC73EB" w:rsidRDefault="002C6D6E" w:rsidP="007D2037">
            <w:pPr>
              <w:rPr>
                <w:rFonts w:ascii="Book Antiqua" w:hAnsi="Book Antiqua"/>
                <w:color w:val="000000" w:themeColor="text1"/>
                <w:sz w:val="16"/>
                <w:szCs w:val="16"/>
              </w:rPr>
            </w:pPr>
            <w:r w:rsidRPr="00BC73EB">
              <w:rPr>
                <w:rFonts w:ascii="Book Antiqua" w:hAnsi="Book Antiqua"/>
                <w:color w:val="000000" w:themeColor="text1"/>
                <w:sz w:val="16"/>
                <w:szCs w:val="16"/>
              </w:rPr>
              <w:t>Tespitler</w:t>
            </w:r>
          </w:p>
        </w:tc>
        <w:tc>
          <w:tcPr>
            <w:tcW w:w="4042" w:type="pct"/>
            <w:gridSpan w:val="10"/>
            <w:vAlign w:val="center"/>
          </w:tcPr>
          <w:p w:rsidR="002C6D6E" w:rsidRPr="00BC73EB" w:rsidRDefault="002C6D6E" w:rsidP="007D2037">
            <w:pPr>
              <w:jc w:val="both"/>
              <w:rPr>
                <w:rFonts w:ascii="Book Antiqua" w:hAnsi="Book Antiqua"/>
                <w:color w:val="000000" w:themeColor="text1"/>
                <w:sz w:val="16"/>
                <w:szCs w:val="16"/>
              </w:rPr>
            </w:pPr>
            <w:r w:rsidRPr="00BC73EB">
              <w:rPr>
                <w:rFonts w:ascii="Book Antiqua" w:hAnsi="Book Antiqua"/>
                <w:color w:val="000000" w:themeColor="text1"/>
                <w:sz w:val="16"/>
                <w:szCs w:val="16"/>
              </w:rPr>
              <w:t>- Erken çocukluk eğitim imkânlarının her çocuğun okullaşmasını sağlayacak kadar yaygın ve esnek zamanlı olmaması,</w:t>
            </w:r>
          </w:p>
          <w:p w:rsidR="002C6D6E" w:rsidRPr="00BC73EB" w:rsidRDefault="002C6D6E" w:rsidP="007D2037">
            <w:pPr>
              <w:jc w:val="both"/>
              <w:rPr>
                <w:rFonts w:ascii="Book Antiqua" w:hAnsi="Book Antiqua"/>
                <w:color w:val="000000" w:themeColor="text1"/>
                <w:sz w:val="16"/>
                <w:szCs w:val="16"/>
              </w:rPr>
            </w:pPr>
            <w:r w:rsidRPr="00BC73EB">
              <w:rPr>
                <w:rFonts w:ascii="Book Antiqua" w:hAnsi="Book Antiqua"/>
                <w:color w:val="000000" w:themeColor="text1"/>
                <w:sz w:val="16"/>
                <w:szCs w:val="16"/>
              </w:rPr>
              <w:t>- Erken çocukluk eğitiminin ailelere belli ölçüde maliyet oluşturması,</w:t>
            </w:r>
          </w:p>
          <w:p w:rsidR="002C6D6E" w:rsidRPr="00BC73EB" w:rsidRDefault="002C6D6E" w:rsidP="007D2037">
            <w:pPr>
              <w:jc w:val="both"/>
              <w:rPr>
                <w:rFonts w:ascii="Book Antiqua" w:hAnsi="Book Antiqua"/>
                <w:color w:val="000000" w:themeColor="text1"/>
                <w:sz w:val="16"/>
                <w:szCs w:val="16"/>
              </w:rPr>
            </w:pPr>
            <w:r w:rsidRPr="00BC73EB">
              <w:rPr>
                <w:rFonts w:ascii="Book Antiqua" w:hAnsi="Book Antiqua"/>
                <w:color w:val="000000" w:themeColor="text1"/>
                <w:sz w:val="16"/>
                <w:szCs w:val="16"/>
              </w:rPr>
              <w:t>- Erken çocukluk eğitim hizmeti sunan farklı aktörlerin bütünleşik bir sistemle izlenip değerlendirilememesi ve erken çocukluk eğitim hizmetine yönelik ortak bir kalite standardının olmaması,</w:t>
            </w:r>
          </w:p>
          <w:p w:rsidR="002C6D6E" w:rsidRPr="00BC73EB" w:rsidRDefault="002C6D6E" w:rsidP="007D2037">
            <w:pPr>
              <w:jc w:val="both"/>
              <w:rPr>
                <w:rFonts w:ascii="Book Antiqua" w:hAnsi="Book Antiqua"/>
                <w:color w:val="000000" w:themeColor="text1"/>
                <w:sz w:val="16"/>
                <w:szCs w:val="16"/>
              </w:rPr>
            </w:pPr>
            <w:r w:rsidRPr="00BC73EB">
              <w:rPr>
                <w:rFonts w:ascii="Book Antiqua" w:hAnsi="Book Antiqua"/>
                <w:color w:val="000000" w:themeColor="text1"/>
                <w:sz w:val="16"/>
                <w:szCs w:val="16"/>
              </w:rPr>
              <w:t>- Ailelerin ve öğretmenlerin özel eğitime ihtiyaç duyan çocuklar konusunda yeterli düzeyde bilgi ve farkındalığa sahip olmaması,</w:t>
            </w:r>
          </w:p>
          <w:p w:rsidR="002C6D6E" w:rsidRPr="00BC73EB" w:rsidRDefault="002C6D6E" w:rsidP="007D2037">
            <w:pPr>
              <w:jc w:val="both"/>
              <w:rPr>
                <w:rFonts w:ascii="Book Antiqua" w:hAnsi="Book Antiqua"/>
                <w:color w:val="000000" w:themeColor="text1"/>
                <w:sz w:val="16"/>
                <w:szCs w:val="16"/>
              </w:rPr>
            </w:pPr>
            <w:r w:rsidRPr="00BC73EB">
              <w:rPr>
                <w:rFonts w:ascii="Book Antiqua" w:hAnsi="Book Antiqua"/>
                <w:color w:val="000000" w:themeColor="text1"/>
                <w:sz w:val="16"/>
                <w:szCs w:val="16"/>
              </w:rPr>
              <w:t>- Yurdun bazı kesimlerinde şartları elverişsiz bazı ailelerin özellikle geçici koruma altında olanlar ile mevsimlik tarım işçisi ailelerin erken çocukluk eğitimine erişimde sorunlar yaşaması.</w:t>
            </w:r>
          </w:p>
        </w:tc>
      </w:tr>
      <w:tr w:rsidR="002C6D6E" w:rsidRPr="00BC73EB" w:rsidTr="00E12421">
        <w:trPr>
          <w:trHeight w:val="20"/>
        </w:trPr>
        <w:tc>
          <w:tcPr>
            <w:tcW w:w="958" w:type="pct"/>
            <w:gridSpan w:val="2"/>
            <w:shd w:val="clear" w:color="auto" w:fill="00B0F0"/>
            <w:vAlign w:val="center"/>
          </w:tcPr>
          <w:p w:rsidR="002C6D6E" w:rsidRPr="00BC73EB" w:rsidRDefault="002C6D6E" w:rsidP="007D2037">
            <w:pPr>
              <w:rPr>
                <w:rFonts w:ascii="Book Antiqua" w:hAnsi="Book Antiqua"/>
                <w:color w:val="000000" w:themeColor="text1"/>
                <w:sz w:val="16"/>
                <w:szCs w:val="16"/>
              </w:rPr>
            </w:pPr>
            <w:r w:rsidRPr="00BC73EB">
              <w:rPr>
                <w:rFonts w:ascii="Book Antiqua" w:hAnsi="Book Antiqua"/>
                <w:color w:val="000000" w:themeColor="text1"/>
                <w:sz w:val="16"/>
                <w:szCs w:val="16"/>
              </w:rPr>
              <w:t>İhtiyaçlar</w:t>
            </w:r>
          </w:p>
        </w:tc>
        <w:tc>
          <w:tcPr>
            <w:tcW w:w="4042" w:type="pct"/>
            <w:gridSpan w:val="10"/>
            <w:vAlign w:val="center"/>
          </w:tcPr>
          <w:p w:rsidR="002C6D6E" w:rsidRPr="00BC73EB" w:rsidRDefault="002C6D6E" w:rsidP="007D2037">
            <w:pPr>
              <w:jc w:val="both"/>
              <w:rPr>
                <w:rFonts w:ascii="Book Antiqua" w:hAnsi="Book Antiqua"/>
                <w:color w:val="000000" w:themeColor="text1"/>
                <w:sz w:val="16"/>
                <w:szCs w:val="16"/>
              </w:rPr>
            </w:pPr>
            <w:r w:rsidRPr="00BC73EB">
              <w:rPr>
                <w:rFonts w:ascii="Book Antiqua" w:hAnsi="Book Antiqua"/>
                <w:color w:val="000000" w:themeColor="text1"/>
                <w:sz w:val="16"/>
                <w:szCs w:val="16"/>
              </w:rPr>
              <w:t>- 5 yaşın zorunlu eğitim kapsamına alınması için mevzuat düzenlemesinin yapılması,</w:t>
            </w:r>
          </w:p>
          <w:p w:rsidR="002C6D6E" w:rsidRPr="00BC73EB" w:rsidRDefault="002C6D6E" w:rsidP="007D2037">
            <w:pPr>
              <w:jc w:val="both"/>
              <w:rPr>
                <w:rFonts w:ascii="Book Antiqua" w:hAnsi="Book Antiqua"/>
                <w:color w:val="000000" w:themeColor="text1"/>
                <w:sz w:val="16"/>
                <w:szCs w:val="16"/>
              </w:rPr>
            </w:pPr>
            <w:r w:rsidRPr="00BC73EB">
              <w:rPr>
                <w:rFonts w:ascii="Book Antiqua" w:hAnsi="Book Antiqua"/>
                <w:color w:val="000000" w:themeColor="text1"/>
                <w:sz w:val="16"/>
                <w:szCs w:val="16"/>
              </w:rPr>
              <w:t>- Öğretmen ataması ve öğretmenlerin erken çocukluk eğitimi konusundaki deneyimlerini artırmak için hizmet içi eğitim faaliyetleri,</w:t>
            </w:r>
          </w:p>
          <w:p w:rsidR="002C6D6E" w:rsidRPr="00BC73EB" w:rsidRDefault="002C6D6E" w:rsidP="007D2037">
            <w:pPr>
              <w:jc w:val="both"/>
              <w:rPr>
                <w:rFonts w:ascii="Book Antiqua" w:hAnsi="Book Antiqua"/>
                <w:color w:val="000000" w:themeColor="text1"/>
                <w:sz w:val="16"/>
                <w:szCs w:val="16"/>
              </w:rPr>
            </w:pPr>
            <w:r w:rsidRPr="00BC73EB">
              <w:rPr>
                <w:rFonts w:ascii="Book Antiqua" w:hAnsi="Book Antiqua"/>
                <w:color w:val="000000" w:themeColor="text1"/>
                <w:sz w:val="16"/>
                <w:szCs w:val="16"/>
              </w:rPr>
              <w:t xml:space="preserve">- Şartları elverişsiz çocukların erişim ve beslenme ihtiyaçlarının karşılanması için hizmet modellerinin geliştirilmesi, </w:t>
            </w:r>
          </w:p>
          <w:p w:rsidR="002C6D6E" w:rsidRPr="00BC73EB" w:rsidRDefault="002C6D6E" w:rsidP="007D2037">
            <w:pPr>
              <w:jc w:val="both"/>
              <w:rPr>
                <w:rFonts w:ascii="Book Antiqua" w:hAnsi="Book Antiqua"/>
                <w:color w:val="000000" w:themeColor="text1"/>
                <w:sz w:val="16"/>
                <w:szCs w:val="16"/>
              </w:rPr>
            </w:pPr>
            <w:r w:rsidRPr="00BC73EB">
              <w:rPr>
                <w:rFonts w:ascii="Book Antiqua" w:hAnsi="Book Antiqua"/>
                <w:color w:val="000000" w:themeColor="text1"/>
                <w:sz w:val="16"/>
                <w:szCs w:val="16"/>
              </w:rPr>
              <w:t>- Erken çocukluk eğitimi konusunda ailelere ve topluma yönelik farkındalık çalışmaları,</w:t>
            </w:r>
          </w:p>
          <w:p w:rsidR="002C6D6E" w:rsidRPr="00BC73EB" w:rsidRDefault="002C6D6E" w:rsidP="007D2037">
            <w:pPr>
              <w:jc w:val="both"/>
              <w:rPr>
                <w:rFonts w:ascii="Book Antiqua" w:hAnsi="Book Antiqua"/>
                <w:color w:val="000000" w:themeColor="text1"/>
                <w:sz w:val="16"/>
                <w:szCs w:val="16"/>
              </w:rPr>
            </w:pPr>
            <w:r w:rsidRPr="00BC73EB">
              <w:rPr>
                <w:rFonts w:ascii="Book Antiqua" w:hAnsi="Book Antiqua"/>
                <w:color w:val="000000" w:themeColor="text1"/>
                <w:sz w:val="16"/>
                <w:szCs w:val="16"/>
              </w:rPr>
              <w:t>- Erken çocukluk eğitim hizmetlerinde farklı kurum ve kuruluşlar arasında koordinasyonun sağlanması.</w:t>
            </w:r>
          </w:p>
        </w:tc>
      </w:tr>
    </w:tbl>
    <w:p w:rsidR="00451F06" w:rsidRDefault="00451F06" w:rsidP="002C6D6E">
      <w:pPr>
        <w:rPr>
          <w:rFonts w:cs="Times New Roman"/>
        </w:rPr>
      </w:pPr>
    </w:p>
    <w:p w:rsidR="005D346B" w:rsidRDefault="005D346B" w:rsidP="006C4807">
      <w:pPr>
        <w:spacing w:after="0"/>
        <w:ind w:firstLine="709"/>
        <w:jc w:val="both"/>
        <w:rPr>
          <w:rFonts w:cs="Times New Roman"/>
          <w:b/>
        </w:rPr>
      </w:pPr>
    </w:p>
    <w:p w:rsidR="005D346B" w:rsidRDefault="005D346B" w:rsidP="006C4807">
      <w:pPr>
        <w:spacing w:after="0"/>
        <w:ind w:firstLine="709"/>
        <w:jc w:val="both"/>
        <w:rPr>
          <w:rFonts w:cs="Times New Roman"/>
          <w:b/>
        </w:rPr>
      </w:pPr>
    </w:p>
    <w:p w:rsidR="008A78F1" w:rsidRDefault="008A78F1" w:rsidP="006C4807">
      <w:pPr>
        <w:spacing w:after="0"/>
        <w:ind w:firstLine="709"/>
        <w:jc w:val="both"/>
        <w:rPr>
          <w:rFonts w:cs="Times New Roman"/>
          <w:b/>
        </w:rPr>
      </w:pPr>
    </w:p>
    <w:p w:rsidR="006C4807" w:rsidRPr="006C4807" w:rsidRDefault="006C4807" w:rsidP="006C4807">
      <w:pPr>
        <w:spacing w:after="0"/>
        <w:ind w:firstLine="709"/>
        <w:jc w:val="both"/>
        <w:rPr>
          <w:rFonts w:cs="Times New Roman"/>
        </w:rPr>
      </w:pPr>
      <w:r w:rsidRPr="006C4807">
        <w:rPr>
          <w:rFonts w:cs="Times New Roman"/>
          <w:b/>
        </w:rPr>
        <w:lastRenderedPageBreak/>
        <w:t xml:space="preserve">Hedef </w:t>
      </w:r>
      <w:proofErr w:type="gramStart"/>
      <w:r w:rsidRPr="006C4807">
        <w:rPr>
          <w:rFonts w:cs="Times New Roman"/>
          <w:b/>
        </w:rPr>
        <w:t>3.2</w:t>
      </w:r>
      <w:proofErr w:type="gramEnd"/>
      <w:r w:rsidRPr="006C4807">
        <w:rPr>
          <w:rFonts w:cs="Times New Roman"/>
          <w:b/>
        </w:rPr>
        <w:t>.</w:t>
      </w:r>
      <w:r w:rsidRPr="006C4807">
        <w:rPr>
          <w:rFonts w:cs="Times New Roman"/>
        </w:rPr>
        <w:t xml:space="preserve"> </w:t>
      </w:r>
      <w:r w:rsidRPr="006C4807">
        <w:rPr>
          <w:rFonts w:cs="Times New Roman"/>
          <w:color w:val="000000" w:themeColor="text1"/>
        </w:rPr>
        <w:t xml:space="preserve">Öğrencilerimizin bilişsel, duygusal ve fiziksel olarak çok boyutlu gelişimini önemseyen, bilimsel düşünme, tutum ve değerleri içselleştirebilecekleri bir temel eğitim yapısına geçilerek </w:t>
      </w:r>
      <w:r w:rsidR="00EE3EDB">
        <w:rPr>
          <w:rFonts w:cs="Times New Roman"/>
          <w:color w:val="000000" w:themeColor="text1"/>
        </w:rPr>
        <w:t>okullaşma oranını arttırılacaktır</w:t>
      </w:r>
      <w:r w:rsidRPr="006C4807">
        <w:rPr>
          <w:rFonts w:cs="Times New Roman"/>
          <w:color w:val="000000" w:themeColor="text1"/>
        </w:rPr>
        <w:t>.</w:t>
      </w:r>
    </w:p>
    <w:p w:rsidR="005B7B61" w:rsidRDefault="005B7B61" w:rsidP="005B7B61">
      <w:pPr>
        <w:rPr>
          <w:rFonts w:cs="Times New Roman"/>
        </w:rPr>
      </w:pPr>
    </w:p>
    <w:tbl>
      <w:tblPr>
        <w:tblW w:w="537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8"/>
        <w:gridCol w:w="566"/>
        <w:gridCol w:w="379"/>
        <w:gridCol w:w="2831"/>
        <w:gridCol w:w="539"/>
        <w:gridCol w:w="537"/>
        <w:gridCol w:w="539"/>
        <w:gridCol w:w="539"/>
        <w:gridCol w:w="539"/>
        <w:gridCol w:w="541"/>
        <w:gridCol w:w="672"/>
        <w:gridCol w:w="541"/>
        <w:gridCol w:w="684"/>
      </w:tblGrid>
      <w:tr w:rsidR="00A06478" w:rsidRPr="00A17643" w:rsidTr="002D76EA">
        <w:trPr>
          <w:trHeight w:val="20"/>
        </w:trPr>
        <w:tc>
          <w:tcPr>
            <w:tcW w:w="820" w:type="pct"/>
            <w:gridSpan w:val="2"/>
            <w:shd w:val="clear" w:color="auto" w:fill="00B0F0"/>
            <w:vAlign w:val="center"/>
          </w:tcPr>
          <w:p w:rsidR="00A06478" w:rsidRPr="00BC73EB" w:rsidRDefault="00A06478" w:rsidP="007D2037">
            <w:pPr>
              <w:spacing w:after="0"/>
              <w:rPr>
                <w:rFonts w:ascii="Book Antiqua" w:hAnsi="Book Antiqua"/>
                <w:color w:val="000000" w:themeColor="text1"/>
                <w:sz w:val="16"/>
                <w:szCs w:val="16"/>
              </w:rPr>
            </w:pPr>
            <w:r w:rsidRPr="00BC73EB">
              <w:rPr>
                <w:rFonts w:ascii="Book Antiqua" w:hAnsi="Book Antiqua"/>
                <w:color w:val="000000" w:themeColor="text1"/>
                <w:sz w:val="16"/>
                <w:szCs w:val="16"/>
              </w:rPr>
              <w:t>Amaç 3</w:t>
            </w:r>
          </w:p>
        </w:tc>
        <w:tc>
          <w:tcPr>
            <w:tcW w:w="4180" w:type="pct"/>
            <w:gridSpan w:val="11"/>
            <w:vAlign w:val="center"/>
          </w:tcPr>
          <w:p w:rsidR="00A06478" w:rsidRPr="00BC73EB" w:rsidRDefault="00A06478" w:rsidP="007D2037">
            <w:pPr>
              <w:spacing w:after="0" w:line="240" w:lineRule="auto"/>
              <w:jc w:val="both"/>
              <w:rPr>
                <w:rFonts w:ascii="Book Antiqua" w:hAnsi="Book Antiqua"/>
                <w:color w:val="000000" w:themeColor="text1"/>
                <w:sz w:val="16"/>
                <w:szCs w:val="16"/>
              </w:rPr>
            </w:pPr>
            <w:r w:rsidRPr="00BC73EB">
              <w:rPr>
                <w:rFonts w:ascii="Book Antiqua" w:hAnsi="Book Antiqua"/>
                <w:color w:val="000000" w:themeColor="text1"/>
                <w:sz w:val="16"/>
                <w:szCs w:val="16"/>
              </w:rPr>
              <w:t>Okul öncesi eğitim ve temel eğitimde öğrencilerimizin bilişsel, duygusal ve fiziksel olarak çok boyutlu gelişimleri sağlamak.</w:t>
            </w:r>
          </w:p>
        </w:tc>
      </w:tr>
      <w:tr w:rsidR="00A06478" w:rsidRPr="00A17643" w:rsidTr="002D76EA">
        <w:trPr>
          <w:trHeight w:val="20"/>
        </w:trPr>
        <w:tc>
          <w:tcPr>
            <w:tcW w:w="820" w:type="pct"/>
            <w:gridSpan w:val="2"/>
            <w:shd w:val="clear" w:color="auto" w:fill="00B0F0"/>
            <w:vAlign w:val="center"/>
          </w:tcPr>
          <w:p w:rsidR="00A06478" w:rsidRPr="00BC73EB" w:rsidRDefault="00A06478" w:rsidP="007D2037">
            <w:pPr>
              <w:spacing w:after="0"/>
              <w:rPr>
                <w:rFonts w:ascii="Book Antiqua" w:hAnsi="Book Antiqua"/>
                <w:color w:val="000000" w:themeColor="text1"/>
                <w:sz w:val="16"/>
                <w:szCs w:val="16"/>
              </w:rPr>
            </w:pPr>
            <w:r w:rsidRPr="00BC73EB">
              <w:rPr>
                <w:rFonts w:ascii="Book Antiqua" w:hAnsi="Book Antiqua"/>
                <w:color w:val="000000" w:themeColor="text1"/>
                <w:sz w:val="16"/>
                <w:szCs w:val="16"/>
              </w:rPr>
              <w:t xml:space="preserve">Hedef </w:t>
            </w:r>
            <w:proofErr w:type="gramStart"/>
            <w:r w:rsidRPr="00BC73EB">
              <w:rPr>
                <w:rFonts w:ascii="Book Antiqua" w:hAnsi="Book Antiqua"/>
                <w:color w:val="000000" w:themeColor="text1"/>
                <w:sz w:val="16"/>
                <w:szCs w:val="16"/>
              </w:rPr>
              <w:t>3.2</w:t>
            </w:r>
            <w:proofErr w:type="gramEnd"/>
          </w:p>
        </w:tc>
        <w:tc>
          <w:tcPr>
            <w:tcW w:w="4180" w:type="pct"/>
            <w:gridSpan w:val="11"/>
            <w:shd w:val="clear" w:color="auto" w:fill="auto"/>
            <w:vAlign w:val="center"/>
          </w:tcPr>
          <w:p w:rsidR="00A06478" w:rsidRPr="00BC73EB" w:rsidRDefault="00A06478" w:rsidP="007D2037">
            <w:pPr>
              <w:spacing w:after="0"/>
              <w:jc w:val="both"/>
              <w:rPr>
                <w:rFonts w:ascii="Book Antiqua" w:hAnsi="Book Antiqua"/>
                <w:color w:val="000000" w:themeColor="text1"/>
                <w:sz w:val="16"/>
                <w:szCs w:val="16"/>
              </w:rPr>
            </w:pPr>
            <w:r w:rsidRPr="00BC73EB">
              <w:rPr>
                <w:rFonts w:ascii="Book Antiqua" w:hAnsi="Book Antiqua"/>
                <w:color w:val="000000" w:themeColor="text1"/>
                <w:sz w:val="16"/>
                <w:szCs w:val="16"/>
              </w:rPr>
              <w:t>Öğrencilerimizin bilişsel, duygusal ve fiziksel olarak çok boyutlu gelişimini önemseyen, bilimsel düşünme, tutum ve değerleri içselleştirebilecekleri bir temel eğitim yapısına geçilerek okullaşma oranını artırmak.</w:t>
            </w:r>
          </w:p>
        </w:tc>
      </w:tr>
      <w:tr w:rsidR="00A06478" w:rsidRPr="00A17643" w:rsidTr="002D76EA">
        <w:trPr>
          <w:cantSplit/>
          <w:trHeight w:val="1134"/>
        </w:trPr>
        <w:tc>
          <w:tcPr>
            <w:tcW w:w="2429" w:type="pct"/>
            <w:gridSpan w:val="4"/>
            <w:shd w:val="clear" w:color="auto" w:fill="00B0F0"/>
            <w:vAlign w:val="center"/>
          </w:tcPr>
          <w:p w:rsidR="00A06478" w:rsidRPr="00BC73EB" w:rsidRDefault="00A06478" w:rsidP="007D2037">
            <w:pPr>
              <w:spacing w:after="0"/>
              <w:rPr>
                <w:rFonts w:ascii="Book Antiqua" w:hAnsi="Book Antiqua"/>
                <w:color w:val="000000" w:themeColor="text1"/>
                <w:sz w:val="16"/>
                <w:szCs w:val="16"/>
              </w:rPr>
            </w:pPr>
            <w:r>
              <w:rPr>
                <w:rFonts w:ascii="Book Antiqua" w:hAnsi="Book Antiqua"/>
                <w:color w:val="000000" w:themeColor="text1"/>
                <w:sz w:val="16"/>
                <w:szCs w:val="16"/>
              </w:rPr>
              <w:t>Performans Göstergesi</w:t>
            </w:r>
          </w:p>
        </w:tc>
        <w:tc>
          <w:tcPr>
            <w:tcW w:w="270" w:type="pct"/>
            <w:shd w:val="clear" w:color="auto" w:fill="00B0F0"/>
            <w:textDirection w:val="btLr"/>
            <w:vAlign w:val="center"/>
          </w:tcPr>
          <w:p w:rsidR="00A06478" w:rsidRPr="00BC73EB" w:rsidRDefault="00A06478" w:rsidP="007D2037">
            <w:pPr>
              <w:spacing w:after="0"/>
              <w:ind w:left="113" w:right="113"/>
              <w:jc w:val="center"/>
              <w:rPr>
                <w:rFonts w:ascii="Book Antiqua" w:hAnsi="Book Antiqua"/>
                <w:color w:val="000000" w:themeColor="text1"/>
                <w:sz w:val="16"/>
                <w:szCs w:val="16"/>
              </w:rPr>
            </w:pPr>
            <w:r w:rsidRPr="00BC73EB">
              <w:rPr>
                <w:rFonts w:ascii="Book Antiqua" w:hAnsi="Book Antiqua"/>
                <w:color w:val="000000" w:themeColor="text1"/>
                <w:sz w:val="16"/>
                <w:szCs w:val="16"/>
              </w:rPr>
              <w:t>Hedefe Etkisi (%)</w:t>
            </w:r>
          </w:p>
        </w:tc>
        <w:tc>
          <w:tcPr>
            <w:tcW w:w="269" w:type="pct"/>
            <w:shd w:val="clear" w:color="auto" w:fill="00B0F0"/>
            <w:textDirection w:val="btLr"/>
            <w:vAlign w:val="center"/>
          </w:tcPr>
          <w:p w:rsidR="00A06478" w:rsidRPr="00BC73EB" w:rsidRDefault="00A06478" w:rsidP="007D2037">
            <w:pPr>
              <w:spacing w:after="0"/>
              <w:ind w:left="113" w:right="113"/>
              <w:jc w:val="center"/>
              <w:rPr>
                <w:rFonts w:ascii="Book Antiqua" w:hAnsi="Book Antiqua"/>
                <w:color w:val="000000" w:themeColor="text1"/>
                <w:sz w:val="16"/>
                <w:szCs w:val="16"/>
              </w:rPr>
            </w:pPr>
            <w:r w:rsidRPr="00BC73EB">
              <w:rPr>
                <w:rFonts w:ascii="Book Antiqua" w:hAnsi="Book Antiqua"/>
                <w:color w:val="000000" w:themeColor="text1"/>
                <w:sz w:val="16"/>
                <w:szCs w:val="16"/>
              </w:rPr>
              <w:t>Başlangıç Değeri</w:t>
            </w:r>
          </w:p>
        </w:tc>
        <w:tc>
          <w:tcPr>
            <w:tcW w:w="270" w:type="pct"/>
            <w:shd w:val="clear" w:color="auto" w:fill="00B0F0"/>
            <w:textDirection w:val="btLr"/>
            <w:vAlign w:val="center"/>
          </w:tcPr>
          <w:p w:rsidR="00A06478" w:rsidRPr="00BC73EB" w:rsidRDefault="00A06478" w:rsidP="007D2037">
            <w:pPr>
              <w:spacing w:after="0"/>
              <w:ind w:left="113" w:right="113"/>
              <w:jc w:val="center"/>
              <w:rPr>
                <w:rFonts w:ascii="Book Antiqua" w:hAnsi="Book Antiqua"/>
                <w:color w:val="000000" w:themeColor="text1"/>
                <w:sz w:val="16"/>
                <w:szCs w:val="16"/>
              </w:rPr>
            </w:pPr>
            <w:r w:rsidRPr="00BC73EB">
              <w:rPr>
                <w:rFonts w:ascii="Book Antiqua" w:hAnsi="Book Antiqua"/>
                <w:color w:val="000000" w:themeColor="text1"/>
                <w:sz w:val="16"/>
                <w:szCs w:val="16"/>
              </w:rPr>
              <w:t>2019</w:t>
            </w:r>
          </w:p>
        </w:tc>
        <w:tc>
          <w:tcPr>
            <w:tcW w:w="270" w:type="pct"/>
            <w:shd w:val="clear" w:color="auto" w:fill="00B0F0"/>
            <w:textDirection w:val="btLr"/>
            <w:vAlign w:val="center"/>
          </w:tcPr>
          <w:p w:rsidR="00A06478" w:rsidRPr="00BC73EB" w:rsidRDefault="00A06478" w:rsidP="007D2037">
            <w:pPr>
              <w:spacing w:after="0"/>
              <w:ind w:left="113" w:right="113"/>
              <w:jc w:val="center"/>
              <w:rPr>
                <w:rFonts w:ascii="Book Antiqua" w:hAnsi="Book Antiqua"/>
                <w:color w:val="000000" w:themeColor="text1"/>
                <w:sz w:val="16"/>
                <w:szCs w:val="16"/>
              </w:rPr>
            </w:pPr>
            <w:r w:rsidRPr="00BC73EB">
              <w:rPr>
                <w:rFonts w:ascii="Book Antiqua" w:hAnsi="Book Antiqua"/>
                <w:color w:val="000000" w:themeColor="text1"/>
                <w:sz w:val="16"/>
                <w:szCs w:val="16"/>
              </w:rPr>
              <w:t>2020</w:t>
            </w:r>
          </w:p>
        </w:tc>
        <w:tc>
          <w:tcPr>
            <w:tcW w:w="270" w:type="pct"/>
            <w:shd w:val="clear" w:color="auto" w:fill="00B0F0"/>
            <w:textDirection w:val="btLr"/>
            <w:vAlign w:val="center"/>
          </w:tcPr>
          <w:p w:rsidR="00A06478" w:rsidRPr="00BC73EB" w:rsidRDefault="00A06478" w:rsidP="007D2037">
            <w:pPr>
              <w:spacing w:after="0"/>
              <w:ind w:left="113" w:right="113"/>
              <w:jc w:val="center"/>
              <w:rPr>
                <w:rFonts w:ascii="Book Antiqua" w:hAnsi="Book Antiqua"/>
                <w:color w:val="000000" w:themeColor="text1"/>
                <w:sz w:val="16"/>
                <w:szCs w:val="16"/>
              </w:rPr>
            </w:pPr>
            <w:r w:rsidRPr="00BC73EB">
              <w:rPr>
                <w:rFonts w:ascii="Book Antiqua" w:hAnsi="Book Antiqua"/>
                <w:color w:val="000000" w:themeColor="text1"/>
                <w:sz w:val="16"/>
                <w:szCs w:val="16"/>
              </w:rPr>
              <w:t>2021</w:t>
            </w:r>
          </w:p>
        </w:tc>
        <w:tc>
          <w:tcPr>
            <w:tcW w:w="271" w:type="pct"/>
            <w:shd w:val="clear" w:color="auto" w:fill="00B0F0"/>
            <w:textDirection w:val="btLr"/>
            <w:vAlign w:val="center"/>
          </w:tcPr>
          <w:p w:rsidR="00A06478" w:rsidRPr="00BC73EB" w:rsidRDefault="00A06478" w:rsidP="007D2037">
            <w:pPr>
              <w:spacing w:after="0"/>
              <w:ind w:left="113" w:right="113"/>
              <w:jc w:val="center"/>
              <w:rPr>
                <w:rFonts w:ascii="Book Antiqua" w:hAnsi="Book Antiqua"/>
                <w:color w:val="000000" w:themeColor="text1"/>
                <w:sz w:val="16"/>
                <w:szCs w:val="16"/>
              </w:rPr>
            </w:pPr>
            <w:r w:rsidRPr="00BC73EB">
              <w:rPr>
                <w:rFonts w:ascii="Book Antiqua" w:hAnsi="Book Antiqua"/>
                <w:color w:val="000000" w:themeColor="text1"/>
                <w:sz w:val="16"/>
                <w:szCs w:val="16"/>
              </w:rPr>
              <w:t>2022</w:t>
            </w:r>
          </w:p>
        </w:tc>
        <w:tc>
          <w:tcPr>
            <w:tcW w:w="337" w:type="pct"/>
            <w:shd w:val="clear" w:color="auto" w:fill="00B0F0"/>
            <w:textDirection w:val="btLr"/>
            <w:vAlign w:val="center"/>
          </w:tcPr>
          <w:p w:rsidR="00A06478" w:rsidRPr="00BC73EB" w:rsidRDefault="00A06478" w:rsidP="007D2037">
            <w:pPr>
              <w:spacing w:after="0"/>
              <w:ind w:left="113" w:right="113"/>
              <w:jc w:val="center"/>
              <w:rPr>
                <w:rFonts w:ascii="Book Antiqua" w:hAnsi="Book Antiqua"/>
                <w:color w:val="000000" w:themeColor="text1"/>
                <w:sz w:val="16"/>
                <w:szCs w:val="16"/>
              </w:rPr>
            </w:pPr>
            <w:r w:rsidRPr="00BC73EB">
              <w:rPr>
                <w:rFonts w:ascii="Book Antiqua" w:hAnsi="Book Antiqua"/>
                <w:color w:val="000000" w:themeColor="text1"/>
                <w:sz w:val="16"/>
                <w:szCs w:val="16"/>
              </w:rPr>
              <w:t>2023</w:t>
            </w:r>
          </w:p>
        </w:tc>
        <w:tc>
          <w:tcPr>
            <w:tcW w:w="271" w:type="pct"/>
            <w:shd w:val="clear" w:color="auto" w:fill="00B0F0"/>
            <w:textDirection w:val="btLr"/>
            <w:vAlign w:val="center"/>
          </w:tcPr>
          <w:p w:rsidR="00A06478" w:rsidRPr="00BC73EB" w:rsidRDefault="00A06478" w:rsidP="007D2037">
            <w:pPr>
              <w:spacing w:after="0"/>
              <w:ind w:left="113" w:right="113"/>
              <w:jc w:val="center"/>
              <w:rPr>
                <w:rFonts w:ascii="Book Antiqua" w:hAnsi="Book Antiqua"/>
                <w:color w:val="000000" w:themeColor="text1"/>
                <w:sz w:val="16"/>
                <w:szCs w:val="16"/>
              </w:rPr>
            </w:pPr>
            <w:r w:rsidRPr="00BC73EB">
              <w:rPr>
                <w:rFonts w:ascii="Book Antiqua" w:hAnsi="Book Antiqua"/>
                <w:color w:val="000000" w:themeColor="text1"/>
                <w:sz w:val="16"/>
                <w:szCs w:val="16"/>
              </w:rPr>
              <w:t>İzleme Sıklığı</w:t>
            </w:r>
          </w:p>
        </w:tc>
        <w:tc>
          <w:tcPr>
            <w:tcW w:w="341" w:type="pct"/>
            <w:shd w:val="clear" w:color="auto" w:fill="00B0F0"/>
            <w:textDirection w:val="btLr"/>
            <w:vAlign w:val="center"/>
          </w:tcPr>
          <w:p w:rsidR="00A06478" w:rsidRPr="00BC73EB" w:rsidRDefault="00A06478" w:rsidP="007D2037">
            <w:pPr>
              <w:spacing w:after="0"/>
              <w:ind w:left="113" w:right="113"/>
              <w:jc w:val="center"/>
              <w:rPr>
                <w:rFonts w:ascii="Book Antiqua" w:hAnsi="Book Antiqua"/>
                <w:color w:val="000000" w:themeColor="text1"/>
                <w:sz w:val="16"/>
                <w:szCs w:val="16"/>
              </w:rPr>
            </w:pPr>
            <w:r w:rsidRPr="00BC73EB">
              <w:rPr>
                <w:rFonts w:ascii="Book Antiqua" w:hAnsi="Book Antiqua"/>
                <w:color w:val="000000" w:themeColor="text1"/>
                <w:sz w:val="16"/>
                <w:szCs w:val="16"/>
              </w:rPr>
              <w:t>Rapor Sıklığı</w:t>
            </w:r>
          </w:p>
        </w:tc>
      </w:tr>
      <w:tr w:rsidR="00A06478" w:rsidRPr="00FD0418" w:rsidTr="002D76EA">
        <w:trPr>
          <w:trHeight w:val="20"/>
        </w:trPr>
        <w:tc>
          <w:tcPr>
            <w:tcW w:w="2429" w:type="pct"/>
            <w:gridSpan w:val="4"/>
            <w:shd w:val="clear" w:color="auto" w:fill="00B0F0"/>
            <w:vAlign w:val="center"/>
          </w:tcPr>
          <w:p w:rsidR="00A06478" w:rsidRPr="00BC73EB" w:rsidRDefault="00A06478" w:rsidP="007D2037">
            <w:pPr>
              <w:spacing w:after="0"/>
              <w:rPr>
                <w:rFonts w:ascii="Book Antiqua" w:hAnsi="Book Antiqua"/>
                <w:color w:val="000000" w:themeColor="text1"/>
                <w:sz w:val="16"/>
                <w:szCs w:val="16"/>
              </w:rPr>
            </w:pPr>
            <w:r w:rsidRPr="00BC73EB">
              <w:rPr>
                <w:rFonts w:ascii="Book Antiqua" w:hAnsi="Book Antiqua"/>
                <w:color w:val="000000" w:themeColor="text1"/>
                <w:sz w:val="16"/>
                <w:szCs w:val="16"/>
              </w:rPr>
              <w:t>PG 3.2.1</w:t>
            </w:r>
            <w:r w:rsidRPr="00BC73EB">
              <w:rPr>
                <w:rFonts w:ascii="Book Antiqua" w:hAnsi="Book Antiqua"/>
                <w:sz w:val="16"/>
                <w:szCs w:val="16"/>
              </w:rPr>
              <w:t xml:space="preserve"> </w:t>
            </w:r>
            <w:r w:rsidRPr="00BC73EB">
              <w:rPr>
                <w:rFonts w:ascii="Book Antiqua" w:hAnsi="Book Antiqua"/>
                <w:color w:val="000000" w:themeColor="text1"/>
                <w:sz w:val="16"/>
                <w:szCs w:val="16"/>
              </w:rPr>
              <w:t>İkili eğitim kapsamındaki okullara devam eden öğrenci oranı (%)</w:t>
            </w:r>
          </w:p>
        </w:tc>
        <w:tc>
          <w:tcPr>
            <w:tcW w:w="270" w:type="pct"/>
            <w:shd w:val="clear" w:color="auto" w:fill="auto"/>
            <w:vAlign w:val="center"/>
          </w:tcPr>
          <w:p w:rsidR="00A06478" w:rsidRPr="00BC73EB" w:rsidRDefault="00A06478" w:rsidP="007D2037">
            <w:pPr>
              <w:spacing w:after="0"/>
              <w:jc w:val="center"/>
              <w:rPr>
                <w:rFonts w:ascii="Book Antiqua" w:hAnsi="Book Antiqua"/>
                <w:sz w:val="16"/>
                <w:szCs w:val="16"/>
              </w:rPr>
            </w:pPr>
            <w:r w:rsidRPr="00BC73EB">
              <w:rPr>
                <w:rFonts w:ascii="Book Antiqua" w:hAnsi="Book Antiqua"/>
                <w:sz w:val="16"/>
                <w:szCs w:val="16"/>
              </w:rPr>
              <w:t>20</w:t>
            </w:r>
          </w:p>
        </w:tc>
        <w:tc>
          <w:tcPr>
            <w:tcW w:w="269" w:type="pct"/>
            <w:shd w:val="clear" w:color="auto" w:fill="auto"/>
            <w:vAlign w:val="center"/>
          </w:tcPr>
          <w:p w:rsidR="00A06478" w:rsidRPr="00FD0418" w:rsidRDefault="00162D04" w:rsidP="007D2037">
            <w:pPr>
              <w:spacing w:after="0"/>
              <w:rPr>
                <w:rFonts w:ascii="Book Antiqua" w:hAnsi="Book Antiqua"/>
                <w:sz w:val="16"/>
                <w:szCs w:val="16"/>
              </w:rPr>
            </w:pPr>
            <w:r>
              <w:rPr>
                <w:rFonts w:ascii="Book Antiqua" w:hAnsi="Book Antiqua"/>
                <w:sz w:val="16"/>
                <w:szCs w:val="16"/>
              </w:rPr>
              <w:t>% 31,3</w:t>
            </w:r>
          </w:p>
        </w:tc>
        <w:tc>
          <w:tcPr>
            <w:tcW w:w="270" w:type="pct"/>
            <w:shd w:val="clear" w:color="auto" w:fill="auto"/>
            <w:vAlign w:val="center"/>
          </w:tcPr>
          <w:p w:rsidR="00A06478" w:rsidRPr="00FD0418" w:rsidRDefault="00162D04" w:rsidP="007D2037">
            <w:pPr>
              <w:spacing w:after="0"/>
              <w:jc w:val="center"/>
              <w:rPr>
                <w:rFonts w:ascii="Book Antiqua" w:hAnsi="Book Antiqua"/>
                <w:sz w:val="16"/>
                <w:szCs w:val="16"/>
              </w:rPr>
            </w:pPr>
            <w:r>
              <w:rPr>
                <w:rFonts w:ascii="Book Antiqua" w:hAnsi="Book Antiqua"/>
                <w:sz w:val="16"/>
                <w:szCs w:val="16"/>
              </w:rPr>
              <w:t>%</w:t>
            </w:r>
            <w:r w:rsidR="0027410F">
              <w:rPr>
                <w:rFonts w:ascii="Book Antiqua" w:hAnsi="Book Antiqua"/>
                <w:sz w:val="16"/>
                <w:szCs w:val="16"/>
              </w:rPr>
              <w:t>20</w:t>
            </w:r>
          </w:p>
        </w:tc>
        <w:tc>
          <w:tcPr>
            <w:tcW w:w="270" w:type="pct"/>
            <w:shd w:val="clear" w:color="auto" w:fill="auto"/>
            <w:vAlign w:val="center"/>
          </w:tcPr>
          <w:p w:rsidR="00A06478" w:rsidRPr="00FD0418" w:rsidRDefault="0027410F" w:rsidP="007D2037">
            <w:pPr>
              <w:spacing w:after="0"/>
              <w:jc w:val="center"/>
              <w:rPr>
                <w:rFonts w:ascii="Book Antiqua" w:hAnsi="Book Antiqua"/>
                <w:sz w:val="16"/>
                <w:szCs w:val="16"/>
              </w:rPr>
            </w:pPr>
            <w:r>
              <w:rPr>
                <w:rFonts w:ascii="Book Antiqua" w:hAnsi="Book Antiqua"/>
                <w:sz w:val="16"/>
                <w:szCs w:val="16"/>
              </w:rPr>
              <w:t>%10</w:t>
            </w:r>
          </w:p>
        </w:tc>
        <w:tc>
          <w:tcPr>
            <w:tcW w:w="270" w:type="pct"/>
            <w:shd w:val="clear" w:color="auto" w:fill="auto"/>
            <w:vAlign w:val="center"/>
          </w:tcPr>
          <w:p w:rsidR="00A06478" w:rsidRPr="00FD0418" w:rsidRDefault="00FD0418" w:rsidP="007D2037">
            <w:pPr>
              <w:spacing w:after="0"/>
              <w:jc w:val="center"/>
              <w:rPr>
                <w:rFonts w:ascii="Book Antiqua" w:hAnsi="Book Antiqua"/>
                <w:sz w:val="16"/>
                <w:szCs w:val="16"/>
              </w:rPr>
            </w:pPr>
            <w:r>
              <w:rPr>
                <w:rFonts w:ascii="Book Antiqua" w:hAnsi="Book Antiqua"/>
                <w:sz w:val="16"/>
                <w:szCs w:val="16"/>
              </w:rPr>
              <w:t>%5</w:t>
            </w:r>
          </w:p>
        </w:tc>
        <w:tc>
          <w:tcPr>
            <w:tcW w:w="271" w:type="pct"/>
            <w:shd w:val="clear" w:color="auto" w:fill="auto"/>
            <w:vAlign w:val="center"/>
          </w:tcPr>
          <w:p w:rsidR="00A06478" w:rsidRPr="00FD0418" w:rsidRDefault="00FD0418" w:rsidP="007D2037">
            <w:pPr>
              <w:spacing w:after="0"/>
              <w:jc w:val="center"/>
              <w:rPr>
                <w:rFonts w:ascii="Book Antiqua" w:hAnsi="Book Antiqua"/>
                <w:sz w:val="16"/>
                <w:szCs w:val="16"/>
              </w:rPr>
            </w:pPr>
            <w:r>
              <w:rPr>
                <w:rFonts w:ascii="Book Antiqua" w:hAnsi="Book Antiqua"/>
                <w:sz w:val="16"/>
                <w:szCs w:val="16"/>
              </w:rPr>
              <w:t>%2</w:t>
            </w:r>
          </w:p>
        </w:tc>
        <w:tc>
          <w:tcPr>
            <w:tcW w:w="337" w:type="pct"/>
            <w:shd w:val="clear" w:color="auto" w:fill="auto"/>
            <w:vAlign w:val="center"/>
          </w:tcPr>
          <w:p w:rsidR="00A06478" w:rsidRPr="00FD0418" w:rsidRDefault="00A06478" w:rsidP="007D2037">
            <w:pPr>
              <w:spacing w:after="0"/>
              <w:jc w:val="center"/>
              <w:rPr>
                <w:rFonts w:ascii="Book Antiqua" w:hAnsi="Book Antiqua"/>
                <w:sz w:val="16"/>
                <w:szCs w:val="16"/>
              </w:rPr>
            </w:pPr>
            <w:r w:rsidRPr="00FD0418">
              <w:rPr>
                <w:rFonts w:ascii="Book Antiqua" w:hAnsi="Book Antiqua"/>
                <w:sz w:val="16"/>
                <w:szCs w:val="16"/>
              </w:rPr>
              <w:t>0</w:t>
            </w:r>
          </w:p>
        </w:tc>
        <w:tc>
          <w:tcPr>
            <w:tcW w:w="271" w:type="pct"/>
            <w:shd w:val="clear" w:color="auto" w:fill="auto"/>
            <w:vAlign w:val="center"/>
          </w:tcPr>
          <w:p w:rsidR="00A06478" w:rsidRPr="00FD0418" w:rsidRDefault="00A06478" w:rsidP="007D2037">
            <w:pPr>
              <w:spacing w:after="0"/>
              <w:jc w:val="center"/>
              <w:rPr>
                <w:rFonts w:ascii="Book Antiqua" w:hAnsi="Book Antiqua"/>
                <w:sz w:val="16"/>
                <w:szCs w:val="16"/>
              </w:rPr>
            </w:pPr>
            <w:r w:rsidRPr="00FD0418">
              <w:rPr>
                <w:rFonts w:ascii="Book Antiqua" w:hAnsi="Book Antiqua"/>
                <w:sz w:val="16"/>
                <w:szCs w:val="16"/>
              </w:rPr>
              <w:t>6 Ay</w:t>
            </w:r>
          </w:p>
        </w:tc>
        <w:tc>
          <w:tcPr>
            <w:tcW w:w="341" w:type="pct"/>
            <w:shd w:val="clear" w:color="auto" w:fill="auto"/>
            <w:vAlign w:val="center"/>
          </w:tcPr>
          <w:p w:rsidR="00A06478" w:rsidRPr="00FD0418" w:rsidRDefault="00A06478" w:rsidP="007D2037">
            <w:pPr>
              <w:spacing w:after="0"/>
              <w:jc w:val="center"/>
              <w:rPr>
                <w:rFonts w:ascii="Book Antiqua" w:hAnsi="Book Antiqua"/>
                <w:sz w:val="16"/>
                <w:szCs w:val="16"/>
              </w:rPr>
            </w:pPr>
            <w:r w:rsidRPr="00FD0418">
              <w:rPr>
                <w:rFonts w:ascii="Book Antiqua" w:hAnsi="Book Antiqua"/>
                <w:sz w:val="16"/>
                <w:szCs w:val="16"/>
              </w:rPr>
              <w:t>6 Ay</w:t>
            </w:r>
          </w:p>
        </w:tc>
      </w:tr>
      <w:tr w:rsidR="00A06478" w:rsidRPr="00FD0418" w:rsidTr="002D76EA">
        <w:trPr>
          <w:trHeight w:val="20"/>
        </w:trPr>
        <w:tc>
          <w:tcPr>
            <w:tcW w:w="1010" w:type="pct"/>
            <w:gridSpan w:val="3"/>
            <w:vMerge w:val="restart"/>
            <w:shd w:val="clear" w:color="auto" w:fill="00B0F0"/>
            <w:vAlign w:val="center"/>
          </w:tcPr>
          <w:p w:rsidR="00A06478" w:rsidRPr="00BC73EB" w:rsidRDefault="00A06478" w:rsidP="007D2037">
            <w:pPr>
              <w:spacing w:after="0"/>
              <w:rPr>
                <w:rFonts w:ascii="Book Antiqua" w:hAnsi="Book Antiqua"/>
                <w:color w:val="000000" w:themeColor="text1"/>
                <w:sz w:val="16"/>
                <w:szCs w:val="16"/>
              </w:rPr>
            </w:pPr>
            <w:r w:rsidRPr="00BC73EB">
              <w:rPr>
                <w:rFonts w:ascii="Book Antiqua" w:hAnsi="Book Antiqua"/>
                <w:color w:val="000000" w:themeColor="text1"/>
                <w:sz w:val="16"/>
                <w:szCs w:val="16"/>
              </w:rPr>
              <w:t>PG 3.2.2 Temel eğitimde 20 gün ve üzeri devamsız öğrenci oranı</w:t>
            </w:r>
          </w:p>
        </w:tc>
        <w:tc>
          <w:tcPr>
            <w:tcW w:w="1419" w:type="pct"/>
            <w:shd w:val="clear" w:color="auto" w:fill="00B0F0"/>
            <w:vAlign w:val="center"/>
          </w:tcPr>
          <w:p w:rsidR="00A06478" w:rsidRPr="00BC73EB" w:rsidRDefault="00A06478" w:rsidP="007D2037">
            <w:pPr>
              <w:spacing w:after="0"/>
              <w:rPr>
                <w:rFonts w:ascii="Book Antiqua" w:hAnsi="Book Antiqua"/>
                <w:color w:val="000000" w:themeColor="text1"/>
                <w:sz w:val="16"/>
                <w:szCs w:val="16"/>
              </w:rPr>
            </w:pPr>
            <w:r w:rsidRPr="00BC73EB">
              <w:rPr>
                <w:rFonts w:ascii="Book Antiqua" w:hAnsi="Book Antiqua"/>
                <w:color w:val="000000" w:themeColor="text1"/>
                <w:sz w:val="16"/>
                <w:szCs w:val="16"/>
              </w:rPr>
              <w:t>PG 3.2.2.1</w:t>
            </w:r>
            <w:r w:rsidRPr="00BC73EB">
              <w:rPr>
                <w:rFonts w:ascii="Book Antiqua" w:hAnsi="Book Antiqua"/>
                <w:sz w:val="16"/>
                <w:szCs w:val="16"/>
              </w:rPr>
              <w:t xml:space="preserve"> </w:t>
            </w:r>
            <w:r w:rsidRPr="00BC73EB">
              <w:rPr>
                <w:rFonts w:ascii="Book Antiqua" w:hAnsi="Book Antiqua"/>
                <w:color w:val="000000" w:themeColor="text1"/>
                <w:sz w:val="16"/>
                <w:szCs w:val="16"/>
              </w:rPr>
              <w:t>İlkokulda 20 gün ve üzeri devamsız öğrenci oranı (%)</w:t>
            </w:r>
          </w:p>
        </w:tc>
        <w:tc>
          <w:tcPr>
            <w:tcW w:w="270" w:type="pct"/>
            <w:vMerge w:val="restart"/>
            <w:shd w:val="clear" w:color="auto" w:fill="auto"/>
            <w:vAlign w:val="center"/>
          </w:tcPr>
          <w:p w:rsidR="00A06478" w:rsidRPr="00BC73EB" w:rsidRDefault="00A06478" w:rsidP="007D2037">
            <w:pPr>
              <w:spacing w:after="0"/>
              <w:jc w:val="center"/>
              <w:rPr>
                <w:rFonts w:ascii="Book Antiqua" w:hAnsi="Book Antiqua"/>
                <w:sz w:val="16"/>
                <w:szCs w:val="16"/>
              </w:rPr>
            </w:pPr>
            <w:r w:rsidRPr="00BC73EB">
              <w:rPr>
                <w:rFonts w:ascii="Book Antiqua" w:hAnsi="Book Antiqua"/>
                <w:sz w:val="16"/>
                <w:szCs w:val="16"/>
              </w:rPr>
              <w:t>20</w:t>
            </w:r>
          </w:p>
        </w:tc>
        <w:tc>
          <w:tcPr>
            <w:tcW w:w="269" w:type="pct"/>
            <w:shd w:val="clear" w:color="auto" w:fill="auto"/>
            <w:vAlign w:val="center"/>
          </w:tcPr>
          <w:p w:rsidR="00A06478" w:rsidRPr="009D7D64" w:rsidRDefault="00FD0418" w:rsidP="007D2037">
            <w:pPr>
              <w:spacing w:after="0"/>
              <w:jc w:val="center"/>
              <w:rPr>
                <w:rFonts w:ascii="Book Antiqua" w:hAnsi="Book Antiqua"/>
                <w:sz w:val="16"/>
                <w:szCs w:val="16"/>
              </w:rPr>
            </w:pPr>
            <w:r w:rsidRPr="009D7D64">
              <w:rPr>
                <w:rFonts w:ascii="Book Antiqua" w:hAnsi="Book Antiqua"/>
                <w:sz w:val="16"/>
                <w:szCs w:val="16"/>
              </w:rPr>
              <w:t>%</w:t>
            </w:r>
            <w:r w:rsidR="009C0BB6">
              <w:rPr>
                <w:rFonts w:ascii="Book Antiqua" w:hAnsi="Book Antiqua"/>
                <w:sz w:val="16"/>
                <w:szCs w:val="16"/>
              </w:rPr>
              <w:t xml:space="preserve"> </w:t>
            </w:r>
            <w:r w:rsidRPr="009D7D64">
              <w:rPr>
                <w:rFonts w:ascii="Book Antiqua" w:hAnsi="Book Antiqua"/>
                <w:sz w:val="16"/>
                <w:szCs w:val="16"/>
              </w:rPr>
              <w:t>2</w:t>
            </w:r>
            <w:r w:rsidR="009C0BB6">
              <w:rPr>
                <w:rFonts w:ascii="Book Antiqua" w:hAnsi="Book Antiqua"/>
                <w:sz w:val="16"/>
                <w:szCs w:val="16"/>
              </w:rPr>
              <w:t>,2</w:t>
            </w:r>
          </w:p>
        </w:tc>
        <w:tc>
          <w:tcPr>
            <w:tcW w:w="270" w:type="pct"/>
            <w:shd w:val="clear" w:color="auto" w:fill="auto"/>
            <w:vAlign w:val="center"/>
          </w:tcPr>
          <w:p w:rsidR="00A06478" w:rsidRPr="009D7D64" w:rsidRDefault="00FD0418" w:rsidP="007D2037">
            <w:pPr>
              <w:spacing w:after="0"/>
              <w:jc w:val="center"/>
              <w:rPr>
                <w:rFonts w:ascii="Book Antiqua" w:hAnsi="Book Antiqua"/>
                <w:sz w:val="16"/>
                <w:szCs w:val="16"/>
              </w:rPr>
            </w:pPr>
            <w:r w:rsidRPr="009D7D64">
              <w:rPr>
                <w:rFonts w:ascii="Book Antiqua" w:hAnsi="Book Antiqua"/>
                <w:sz w:val="16"/>
                <w:szCs w:val="16"/>
              </w:rPr>
              <w:t>%</w:t>
            </w:r>
            <w:r w:rsidR="009D7D64">
              <w:rPr>
                <w:rFonts w:ascii="Book Antiqua" w:hAnsi="Book Antiqua"/>
                <w:sz w:val="16"/>
                <w:szCs w:val="16"/>
              </w:rPr>
              <w:t xml:space="preserve"> </w:t>
            </w:r>
            <w:r w:rsidR="009C0BB6">
              <w:rPr>
                <w:rFonts w:ascii="Book Antiqua" w:hAnsi="Book Antiqua"/>
                <w:sz w:val="16"/>
                <w:szCs w:val="16"/>
              </w:rPr>
              <w:t>1,8</w:t>
            </w:r>
          </w:p>
        </w:tc>
        <w:tc>
          <w:tcPr>
            <w:tcW w:w="270" w:type="pct"/>
            <w:shd w:val="clear" w:color="auto" w:fill="auto"/>
            <w:vAlign w:val="center"/>
          </w:tcPr>
          <w:p w:rsidR="00A06478" w:rsidRPr="009D7D64" w:rsidRDefault="00FD0418" w:rsidP="007D2037">
            <w:pPr>
              <w:spacing w:after="0"/>
              <w:jc w:val="center"/>
              <w:rPr>
                <w:rFonts w:ascii="Book Antiqua" w:hAnsi="Book Antiqua"/>
                <w:sz w:val="16"/>
                <w:szCs w:val="16"/>
              </w:rPr>
            </w:pPr>
            <w:r w:rsidRPr="009D7D64">
              <w:rPr>
                <w:rFonts w:ascii="Book Antiqua" w:hAnsi="Book Antiqua"/>
                <w:sz w:val="16"/>
                <w:szCs w:val="16"/>
              </w:rPr>
              <w:t>%</w:t>
            </w:r>
            <w:r w:rsidR="009D7D64">
              <w:rPr>
                <w:rFonts w:ascii="Book Antiqua" w:hAnsi="Book Antiqua"/>
                <w:sz w:val="16"/>
                <w:szCs w:val="16"/>
              </w:rPr>
              <w:t xml:space="preserve"> </w:t>
            </w:r>
            <w:r w:rsidR="009C0BB6">
              <w:rPr>
                <w:rFonts w:ascii="Book Antiqua" w:hAnsi="Book Antiqua"/>
                <w:sz w:val="16"/>
                <w:szCs w:val="16"/>
              </w:rPr>
              <w:t>1,3</w:t>
            </w:r>
          </w:p>
        </w:tc>
        <w:tc>
          <w:tcPr>
            <w:tcW w:w="270" w:type="pct"/>
            <w:shd w:val="clear" w:color="auto" w:fill="auto"/>
            <w:vAlign w:val="center"/>
          </w:tcPr>
          <w:p w:rsidR="00A06478" w:rsidRPr="009D7D64" w:rsidRDefault="00FD0418" w:rsidP="007D2037">
            <w:pPr>
              <w:spacing w:after="0"/>
              <w:jc w:val="center"/>
              <w:rPr>
                <w:rFonts w:ascii="Book Antiqua" w:hAnsi="Book Antiqua"/>
                <w:sz w:val="16"/>
                <w:szCs w:val="16"/>
              </w:rPr>
            </w:pPr>
            <w:r w:rsidRPr="009D7D64">
              <w:rPr>
                <w:rFonts w:ascii="Book Antiqua" w:hAnsi="Book Antiqua"/>
                <w:sz w:val="16"/>
                <w:szCs w:val="16"/>
              </w:rPr>
              <w:t>%</w:t>
            </w:r>
            <w:r w:rsidR="009D7D64">
              <w:rPr>
                <w:rFonts w:ascii="Book Antiqua" w:hAnsi="Book Antiqua"/>
                <w:sz w:val="16"/>
                <w:szCs w:val="16"/>
              </w:rPr>
              <w:t xml:space="preserve"> </w:t>
            </w:r>
            <w:r w:rsidRPr="009D7D64">
              <w:rPr>
                <w:rFonts w:ascii="Book Antiqua" w:hAnsi="Book Antiqua"/>
                <w:sz w:val="16"/>
                <w:szCs w:val="16"/>
              </w:rPr>
              <w:t>0,8</w:t>
            </w:r>
          </w:p>
        </w:tc>
        <w:tc>
          <w:tcPr>
            <w:tcW w:w="271" w:type="pct"/>
            <w:shd w:val="clear" w:color="auto" w:fill="auto"/>
            <w:vAlign w:val="center"/>
          </w:tcPr>
          <w:p w:rsidR="00A06478" w:rsidRPr="009D7D64" w:rsidRDefault="00FD0418" w:rsidP="007D2037">
            <w:pPr>
              <w:spacing w:after="0"/>
              <w:jc w:val="center"/>
              <w:rPr>
                <w:rFonts w:ascii="Book Antiqua" w:hAnsi="Book Antiqua"/>
                <w:sz w:val="16"/>
                <w:szCs w:val="16"/>
              </w:rPr>
            </w:pPr>
            <w:r w:rsidRPr="009D7D64">
              <w:rPr>
                <w:rFonts w:ascii="Book Antiqua" w:hAnsi="Book Antiqua"/>
                <w:sz w:val="16"/>
                <w:szCs w:val="16"/>
              </w:rPr>
              <w:t>%</w:t>
            </w:r>
            <w:r w:rsidR="009D7D64">
              <w:rPr>
                <w:rFonts w:ascii="Book Antiqua" w:hAnsi="Book Antiqua"/>
                <w:sz w:val="16"/>
                <w:szCs w:val="16"/>
              </w:rPr>
              <w:t xml:space="preserve"> </w:t>
            </w:r>
            <w:r w:rsidRPr="009D7D64">
              <w:rPr>
                <w:rFonts w:ascii="Book Antiqua" w:hAnsi="Book Antiqua"/>
                <w:sz w:val="16"/>
                <w:szCs w:val="16"/>
              </w:rPr>
              <w:t>0,4</w:t>
            </w:r>
          </w:p>
        </w:tc>
        <w:tc>
          <w:tcPr>
            <w:tcW w:w="337" w:type="pct"/>
            <w:shd w:val="clear" w:color="auto" w:fill="auto"/>
            <w:vAlign w:val="center"/>
          </w:tcPr>
          <w:p w:rsidR="00A06478" w:rsidRPr="009D7D64" w:rsidRDefault="00FD0418" w:rsidP="007D2037">
            <w:pPr>
              <w:spacing w:after="0"/>
              <w:jc w:val="center"/>
              <w:rPr>
                <w:rFonts w:ascii="Book Antiqua" w:hAnsi="Book Antiqua"/>
                <w:sz w:val="16"/>
                <w:szCs w:val="16"/>
              </w:rPr>
            </w:pPr>
            <w:r w:rsidRPr="009D7D64">
              <w:rPr>
                <w:rFonts w:ascii="Book Antiqua" w:hAnsi="Book Antiqua"/>
                <w:sz w:val="16"/>
                <w:szCs w:val="16"/>
              </w:rPr>
              <w:t>%0</w:t>
            </w:r>
          </w:p>
        </w:tc>
        <w:tc>
          <w:tcPr>
            <w:tcW w:w="271" w:type="pct"/>
            <w:shd w:val="clear" w:color="auto" w:fill="auto"/>
            <w:vAlign w:val="center"/>
          </w:tcPr>
          <w:p w:rsidR="00A06478" w:rsidRPr="00FD0418" w:rsidRDefault="00A06478" w:rsidP="007D2037">
            <w:pPr>
              <w:spacing w:after="0"/>
              <w:jc w:val="center"/>
              <w:rPr>
                <w:rFonts w:ascii="Book Antiqua" w:hAnsi="Book Antiqua"/>
                <w:sz w:val="16"/>
                <w:szCs w:val="16"/>
              </w:rPr>
            </w:pPr>
            <w:r w:rsidRPr="00FD0418">
              <w:rPr>
                <w:rFonts w:ascii="Book Antiqua" w:hAnsi="Book Antiqua"/>
                <w:sz w:val="16"/>
                <w:szCs w:val="16"/>
              </w:rPr>
              <w:t>6 Ay</w:t>
            </w:r>
          </w:p>
        </w:tc>
        <w:tc>
          <w:tcPr>
            <w:tcW w:w="341" w:type="pct"/>
            <w:shd w:val="clear" w:color="auto" w:fill="auto"/>
            <w:vAlign w:val="center"/>
          </w:tcPr>
          <w:p w:rsidR="00A06478" w:rsidRPr="00FD0418" w:rsidRDefault="00A06478" w:rsidP="007D2037">
            <w:pPr>
              <w:spacing w:after="0"/>
              <w:jc w:val="center"/>
              <w:rPr>
                <w:rFonts w:ascii="Book Antiqua" w:hAnsi="Book Antiqua"/>
                <w:sz w:val="16"/>
                <w:szCs w:val="16"/>
              </w:rPr>
            </w:pPr>
            <w:r w:rsidRPr="00FD0418">
              <w:rPr>
                <w:rFonts w:ascii="Book Antiqua" w:hAnsi="Book Antiqua"/>
                <w:sz w:val="16"/>
                <w:szCs w:val="16"/>
              </w:rPr>
              <w:t>6 Ay</w:t>
            </w:r>
          </w:p>
        </w:tc>
      </w:tr>
      <w:tr w:rsidR="009D7D64" w:rsidRPr="00FD0418" w:rsidTr="002D76EA">
        <w:trPr>
          <w:trHeight w:val="20"/>
        </w:trPr>
        <w:tc>
          <w:tcPr>
            <w:tcW w:w="1010" w:type="pct"/>
            <w:gridSpan w:val="3"/>
            <w:vMerge/>
            <w:shd w:val="clear" w:color="auto" w:fill="00B0F0"/>
            <w:vAlign w:val="center"/>
          </w:tcPr>
          <w:p w:rsidR="009D7D64" w:rsidRPr="00BC73EB" w:rsidRDefault="009D7D64" w:rsidP="009D7D64">
            <w:pPr>
              <w:spacing w:after="0"/>
              <w:rPr>
                <w:rFonts w:ascii="Book Antiqua" w:hAnsi="Book Antiqua"/>
                <w:color w:val="000000" w:themeColor="text1"/>
                <w:sz w:val="16"/>
                <w:szCs w:val="16"/>
              </w:rPr>
            </w:pPr>
          </w:p>
        </w:tc>
        <w:tc>
          <w:tcPr>
            <w:tcW w:w="1419" w:type="pct"/>
            <w:shd w:val="clear" w:color="auto" w:fill="00B0F0"/>
            <w:vAlign w:val="center"/>
          </w:tcPr>
          <w:p w:rsidR="009D7D64" w:rsidRPr="00BC73EB" w:rsidRDefault="009D7D64" w:rsidP="009D7D64">
            <w:pPr>
              <w:spacing w:after="0"/>
              <w:rPr>
                <w:rFonts w:ascii="Book Antiqua" w:hAnsi="Book Antiqua"/>
                <w:color w:val="000000" w:themeColor="text1"/>
                <w:sz w:val="16"/>
                <w:szCs w:val="16"/>
              </w:rPr>
            </w:pPr>
            <w:r w:rsidRPr="00BC73EB">
              <w:rPr>
                <w:rFonts w:ascii="Book Antiqua" w:hAnsi="Book Antiqua"/>
                <w:color w:val="000000" w:themeColor="text1"/>
                <w:sz w:val="16"/>
                <w:szCs w:val="16"/>
              </w:rPr>
              <w:t>PG 3.2.2.2</w:t>
            </w:r>
            <w:r w:rsidRPr="00BC73EB">
              <w:rPr>
                <w:rFonts w:ascii="Book Antiqua" w:hAnsi="Book Antiqua"/>
                <w:sz w:val="16"/>
                <w:szCs w:val="16"/>
              </w:rPr>
              <w:t xml:space="preserve"> </w:t>
            </w:r>
            <w:r w:rsidRPr="00BC73EB">
              <w:rPr>
                <w:rFonts w:ascii="Book Antiqua" w:hAnsi="Book Antiqua"/>
                <w:color w:val="000000" w:themeColor="text1"/>
                <w:sz w:val="16"/>
                <w:szCs w:val="16"/>
              </w:rPr>
              <w:t>Ortaokulda 20 gün ve üzeri devamsız öğrenci oranı(%)</w:t>
            </w:r>
          </w:p>
        </w:tc>
        <w:tc>
          <w:tcPr>
            <w:tcW w:w="270" w:type="pct"/>
            <w:vMerge/>
            <w:shd w:val="clear" w:color="auto" w:fill="auto"/>
            <w:vAlign w:val="center"/>
          </w:tcPr>
          <w:p w:rsidR="009D7D64" w:rsidRPr="00BC73EB" w:rsidRDefault="009D7D64" w:rsidP="009D7D64">
            <w:pPr>
              <w:spacing w:after="0" w:line="240" w:lineRule="auto"/>
              <w:jc w:val="center"/>
              <w:rPr>
                <w:rFonts w:ascii="Book Antiqua" w:hAnsi="Book Antiqua"/>
                <w:sz w:val="16"/>
                <w:szCs w:val="16"/>
              </w:rPr>
            </w:pPr>
          </w:p>
        </w:tc>
        <w:tc>
          <w:tcPr>
            <w:tcW w:w="269" w:type="pct"/>
            <w:shd w:val="clear" w:color="auto" w:fill="auto"/>
            <w:vAlign w:val="center"/>
          </w:tcPr>
          <w:p w:rsidR="009D7D64" w:rsidRPr="009D7D64" w:rsidRDefault="009D7D64" w:rsidP="009D7D64">
            <w:pPr>
              <w:spacing w:after="0"/>
              <w:jc w:val="center"/>
              <w:rPr>
                <w:rFonts w:ascii="Book Antiqua" w:hAnsi="Book Antiqua"/>
                <w:sz w:val="16"/>
                <w:szCs w:val="16"/>
              </w:rPr>
            </w:pPr>
            <w:r>
              <w:rPr>
                <w:rFonts w:ascii="Book Antiqua" w:hAnsi="Book Antiqua"/>
                <w:sz w:val="16"/>
                <w:szCs w:val="16"/>
              </w:rPr>
              <w:t xml:space="preserve">% </w:t>
            </w:r>
            <w:r w:rsidR="000F0B24">
              <w:rPr>
                <w:rFonts w:ascii="Book Antiqua" w:hAnsi="Book Antiqua"/>
                <w:sz w:val="16"/>
                <w:szCs w:val="16"/>
              </w:rPr>
              <w:t>2,3</w:t>
            </w:r>
          </w:p>
        </w:tc>
        <w:tc>
          <w:tcPr>
            <w:tcW w:w="270" w:type="pct"/>
            <w:shd w:val="clear" w:color="auto" w:fill="auto"/>
            <w:vAlign w:val="center"/>
          </w:tcPr>
          <w:p w:rsidR="009D7D64" w:rsidRPr="009D7D64" w:rsidRDefault="009D7D64" w:rsidP="009D7D64">
            <w:pPr>
              <w:spacing w:after="0"/>
              <w:jc w:val="center"/>
              <w:rPr>
                <w:rFonts w:ascii="Book Antiqua" w:hAnsi="Book Antiqua"/>
                <w:sz w:val="16"/>
                <w:szCs w:val="16"/>
              </w:rPr>
            </w:pPr>
            <w:r w:rsidRPr="009D7D64">
              <w:rPr>
                <w:rFonts w:ascii="Book Antiqua" w:hAnsi="Book Antiqua"/>
                <w:sz w:val="16"/>
                <w:szCs w:val="16"/>
              </w:rPr>
              <w:t>%</w:t>
            </w:r>
            <w:r>
              <w:rPr>
                <w:rFonts w:ascii="Book Antiqua" w:hAnsi="Book Antiqua"/>
                <w:sz w:val="16"/>
                <w:szCs w:val="16"/>
              </w:rPr>
              <w:t xml:space="preserve"> </w:t>
            </w:r>
            <w:r w:rsidRPr="009D7D64">
              <w:rPr>
                <w:rFonts w:ascii="Book Antiqua" w:hAnsi="Book Antiqua"/>
                <w:sz w:val="16"/>
                <w:szCs w:val="16"/>
              </w:rPr>
              <w:t>1,6</w:t>
            </w:r>
          </w:p>
        </w:tc>
        <w:tc>
          <w:tcPr>
            <w:tcW w:w="270" w:type="pct"/>
            <w:shd w:val="clear" w:color="auto" w:fill="auto"/>
            <w:vAlign w:val="center"/>
          </w:tcPr>
          <w:p w:rsidR="009D7D64" w:rsidRPr="009D7D64" w:rsidRDefault="009D7D64" w:rsidP="009D7D64">
            <w:pPr>
              <w:spacing w:after="0"/>
              <w:jc w:val="center"/>
              <w:rPr>
                <w:rFonts w:ascii="Book Antiqua" w:hAnsi="Book Antiqua"/>
                <w:sz w:val="16"/>
                <w:szCs w:val="16"/>
              </w:rPr>
            </w:pPr>
            <w:r w:rsidRPr="009D7D64">
              <w:rPr>
                <w:rFonts w:ascii="Book Antiqua" w:hAnsi="Book Antiqua"/>
                <w:sz w:val="16"/>
                <w:szCs w:val="16"/>
              </w:rPr>
              <w:t>%</w:t>
            </w:r>
            <w:r>
              <w:rPr>
                <w:rFonts w:ascii="Book Antiqua" w:hAnsi="Book Antiqua"/>
                <w:sz w:val="16"/>
                <w:szCs w:val="16"/>
              </w:rPr>
              <w:t xml:space="preserve"> </w:t>
            </w:r>
            <w:r w:rsidRPr="009D7D64">
              <w:rPr>
                <w:rFonts w:ascii="Book Antiqua" w:hAnsi="Book Antiqua"/>
                <w:sz w:val="16"/>
                <w:szCs w:val="16"/>
              </w:rPr>
              <w:t>1,2</w:t>
            </w:r>
          </w:p>
        </w:tc>
        <w:tc>
          <w:tcPr>
            <w:tcW w:w="270" w:type="pct"/>
            <w:shd w:val="clear" w:color="auto" w:fill="auto"/>
            <w:vAlign w:val="center"/>
          </w:tcPr>
          <w:p w:rsidR="009D7D64" w:rsidRPr="009D7D64" w:rsidRDefault="009D7D64" w:rsidP="009D7D64">
            <w:pPr>
              <w:spacing w:after="0"/>
              <w:jc w:val="center"/>
              <w:rPr>
                <w:rFonts w:ascii="Book Antiqua" w:hAnsi="Book Antiqua"/>
                <w:sz w:val="16"/>
                <w:szCs w:val="16"/>
              </w:rPr>
            </w:pPr>
            <w:r w:rsidRPr="009D7D64">
              <w:rPr>
                <w:rFonts w:ascii="Book Antiqua" w:hAnsi="Book Antiqua"/>
                <w:sz w:val="16"/>
                <w:szCs w:val="16"/>
              </w:rPr>
              <w:t>%</w:t>
            </w:r>
            <w:r>
              <w:rPr>
                <w:rFonts w:ascii="Book Antiqua" w:hAnsi="Book Antiqua"/>
                <w:sz w:val="16"/>
                <w:szCs w:val="16"/>
              </w:rPr>
              <w:t xml:space="preserve"> </w:t>
            </w:r>
            <w:r w:rsidRPr="009D7D64">
              <w:rPr>
                <w:rFonts w:ascii="Book Antiqua" w:hAnsi="Book Antiqua"/>
                <w:sz w:val="16"/>
                <w:szCs w:val="16"/>
              </w:rPr>
              <w:t>0,8</w:t>
            </w:r>
          </w:p>
        </w:tc>
        <w:tc>
          <w:tcPr>
            <w:tcW w:w="271" w:type="pct"/>
            <w:shd w:val="clear" w:color="auto" w:fill="auto"/>
            <w:vAlign w:val="center"/>
          </w:tcPr>
          <w:p w:rsidR="009D7D64" w:rsidRPr="009D7D64" w:rsidRDefault="009D7D64" w:rsidP="009D7D64">
            <w:pPr>
              <w:spacing w:after="0"/>
              <w:jc w:val="center"/>
              <w:rPr>
                <w:rFonts w:ascii="Book Antiqua" w:hAnsi="Book Antiqua"/>
                <w:sz w:val="16"/>
                <w:szCs w:val="16"/>
              </w:rPr>
            </w:pPr>
            <w:r w:rsidRPr="009D7D64">
              <w:rPr>
                <w:rFonts w:ascii="Book Antiqua" w:hAnsi="Book Antiqua"/>
                <w:sz w:val="16"/>
                <w:szCs w:val="16"/>
              </w:rPr>
              <w:t>%</w:t>
            </w:r>
            <w:r>
              <w:rPr>
                <w:rFonts w:ascii="Book Antiqua" w:hAnsi="Book Antiqua"/>
                <w:sz w:val="16"/>
                <w:szCs w:val="16"/>
              </w:rPr>
              <w:t xml:space="preserve"> </w:t>
            </w:r>
            <w:r w:rsidRPr="009D7D64">
              <w:rPr>
                <w:rFonts w:ascii="Book Antiqua" w:hAnsi="Book Antiqua"/>
                <w:sz w:val="16"/>
                <w:szCs w:val="16"/>
              </w:rPr>
              <w:t>0,4</w:t>
            </w:r>
          </w:p>
        </w:tc>
        <w:tc>
          <w:tcPr>
            <w:tcW w:w="337" w:type="pct"/>
            <w:shd w:val="clear" w:color="auto" w:fill="auto"/>
            <w:vAlign w:val="center"/>
          </w:tcPr>
          <w:p w:rsidR="009D7D64" w:rsidRPr="009D7D64" w:rsidRDefault="009D7D64" w:rsidP="009D7D64">
            <w:pPr>
              <w:spacing w:after="0"/>
              <w:jc w:val="center"/>
              <w:rPr>
                <w:rFonts w:ascii="Book Antiqua" w:hAnsi="Book Antiqua"/>
                <w:sz w:val="16"/>
                <w:szCs w:val="16"/>
              </w:rPr>
            </w:pPr>
            <w:r w:rsidRPr="009D7D64">
              <w:rPr>
                <w:rFonts w:ascii="Book Antiqua" w:hAnsi="Book Antiqua"/>
                <w:sz w:val="16"/>
                <w:szCs w:val="16"/>
              </w:rPr>
              <w:t>%0</w:t>
            </w:r>
          </w:p>
        </w:tc>
        <w:tc>
          <w:tcPr>
            <w:tcW w:w="271" w:type="pct"/>
            <w:shd w:val="clear" w:color="auto" w:fill="auto"/>
            <w:vAlign w:val="center"/>
          </w:tcPr>
          <w:p w:rsidR="009D7D64" w:rsidRPr="00FD0418" w:rsidRDefault="009D7D64" w:rsidP="009D7D64">
            <w:pPr>
              <w:spacing w:after="0"/>
              <w:jc w:val="center"/>
              <w:rPr>
                <w:rFonts w:ascii="Book Antiqua" w:hAnsi="Book Antiqua"/>
                <w:sz w:val="16"/>
                <w:szCs w:val="16"/>
              </w:rPr>
            </w:pPr>
            <w:r w:rsidRPr="00FD0418">
              <w:rPr>
                <w:rFonts w:ascii="Book Antiqua" w:hAnsi="Book Antiqua"/>
                <w:sz w:val="16"/>
                <w:szCs w:val="16"/>
              </w:rPr>
              <w:t>6 Ay</w:t>
            </w:r>
          </w:p>
        </w:tc>
        <w:tc>
          <w:tcPr>
            <w:tcW w:w="341" w:type="pct"/>
            <w:shd w:val="clear" w:color="auto" w:fill="auto"/>
            <w:vAlign w:val="center"/>
          </w:tcPr>
          <w:p w:rsidR="009D7D64" w:rsidRPr="00FD0418" w:rsidRDefault="009D7D64" w:rsidP="009D7D64">
            <w:pPr>
              <w:spacing w:after="0"/>
              <w:jc w:val="center"/>
              <w:rPr>
                <w:rFonts w:ascii="Book Antiqua" w:hAnsi="Book Antiqua"/>
                <w:sz w:val="16"/>
                <w:szCs w:val="16"/>
              </w:rPr>
            </w:pPr>
            <w:r w:rsidRPr="00FD0418">
              <w:rPr>
                <w:rFonts w:ascii="Book Antiqua" w:hAnsi="Book Antiqua"/>
                <w:sz w:val="16"/>
                <w:szCs w:val="16"/>
              </w:rPr>
              <w:t>6 Ay</w:t>
            </w:r>
          </w:p>
        </w:tc>
      </w:tr>
      <w:tr w:rsidR="009D7D64" w:rsidRPr="00FD0418" w:rsidTr="002D76EA">
        <w:trPr>
          <w:trHeight w:val="20"/>
        </w:trPr>
        <w:tc>
          <w:tcPr>
            <w:tcW w:w="1010" w:type="pct"/>
            <w:gridSpan w:val="3"/>
            <w:vMerge w:val="restart"/>
            <w:shd w:val="clear" w:color="auto" w:fill="00B0F0"/>
            <w:vAlign w:val="center"/>
          </w:tcPr>
          <w:p w:rsidR="009D7D64" w:rsidRPr="00BC73EB" w:rsidRDefault="009D7D64" w:rsidP="009D7D64">
            <w:pPr>
              <w:spacing w:after="0"/>
              <w:rPr>
                <w:rFonts w:ascii="Book Antiqua" w:hAnsi="Book Antiqua"/>
                <w:color w:val="000000" w:themeColor="text1"/>
                <w:sz w:val="16"/>
                <w:szCs w:val="16"/>
              </w:rPr>
            </w:pPr>
            <w:r w:rsidRPr="00BC73EB">
              <w:rPr>
                <w:rFonts w:ascii="Book Antiqua" w:hAnsi="Book Antiqua"/>
                <w:color w:val="000000" w:themeColor="text1"/>
                <w:sz w:val="16"/>
                <w:szCs w:val="16"/>
              </w:rPr>
              <w:t>PG 3.2.3 Temel eğitimde okullaşma oranı (%)</w:t>
            </w:r>
          </w:p>
        </w:tc>
        <w:tc>
          <w:tcPr>
            <w:tcW w:w="1419" w:type="pct"/>
            <w:shd w:val="clear" w:color="auto" w:fill="00B0F0"/>
            <w:vAlign w:val="center"/>
          </w:tcPr>
          <w:p w:rsidR="009D7D64" w:rsidRPr="00BC73EB" w:rsidRDefault="009D7D64" w:rsidP="009D7D64">
            <w:pPr>
              <w:spacing w:after="0"/>
              <w:rPr>
                <w:rFonts w:ascii="Book Antiqua" w:hAnsi="Book Antiqua"/>
                <w:color w:val="000000" w:themeColor="text1"/>
                <w:sz w:val="16"/>
                <w:szCs w:val="16"/>
              </w:rPr>
            </w:pPr>
            <w:r w:rsidRPr="00BC73EB">
              <w:rPr>
                <w:rFonts w:ascii="Book Antiqua" w:hAnsi="Book Antiqua"/>
                <w:color w:val="000000" w:themeColor="text1"/>
                <w:sz w:val="16"/>
                <w:szCs w:val="16"/>
              </w:rPr>
              <w:t>PG 3.2.3.</w:t>
            </w:r>
            <w:proofErr w:type="gramStart"/>
            <w:r w:rsidRPr="00BC73EB">
              <w:rPr>
                <w:rFonts w:ascii="Book Antiqua" w:hAnsi="Book Antiqua"/>
                <w:color w:val="000000" w:themeColor="text1"/>
                <w:sz w:val="16"/>
                <w:szCs w:val="16"/>
              </w:rPr>
              <w:t>1</w:t>
            </w:r>
            <w:r w:rsidRPr="00BC73EB">
              <w:rPr>
                <w:rFonts w:ascii="Book Antiqua" w:hAnsi="Book Antiqua"/>
                <w:sz w:val="16"/>
                <w:szCs w:val="16"/>
              </w:rPr>
              <w:t xml:space="preserve">   </w:t>
            </w:r>
            <w:r w:rsidRPr="00BC73EB">
              <w:rPr>
                <w:rFonts w:ascii="Book Antiqua" w:hAnsi="Book Antiqua"/>
                <w:color w:val="000000" w:themeColor="text1"/>
                <w:sz w:val="16"/>
                <w:szCs w:val="16"/>
              </w:rPr>
              <w:t>6</w:t>
            </w:r>
            <w:proofErr w:type="gramEnd"/>
            <w:r w:rsidRPr="00BC73EB">
              <w:rPr>
                <w:rFonts w:ascii="Book Antiqua" w:hAnsi="Book Antiqua"/>
                <w:color w:val="000000" w:themeColor="text1"/>
                <w:sz w:val="16"/>
                <w:szCs w:val="16"/>
              </w:rPr>
              <w:t>-9 yaş grubu okullaşma oranı (%)</w:t>
            </w:r>
          </w:p>
        </w:tc>
        <w:tc>
          <w:tcPr>
            <w:tcW w:w="270" w:type="pct"/>
            <w:vMerge w:val="restart"/>
            <w:shd w:val="clear" w:color="auto" w:fill="auto"/>
            <w:vAlign w:val="center"/>
          </w:tcPr>
          <w:p w:rsidR="009D7D64" w:rsidRPr="00BC73EB" w:rsidRDefault="009D7D64" w:rsidP="009D7D64">
            <w:pPr>
              <w:spacing w:after="0"/>
              <w:jc w:val="center"/>
              <w:rPr>
                <w:rFonts w:ascii="Book Antiqua" w:hAnsi="Book Antiqua"/>
                <w:sz w:val="16"/>
                <w:szCs w:val="16"/>
              </w:rPr>
            </w:pPr>
            <w:r w:rsidRPr="00BC73EB">
              <w:rPr>
                <w:rFonts w:ascii="Book Antiqua" w:hAnsi="Book Antiqua"/>
                <w:sz w:val="16"/>
                <w:szCs w:val="16"/>
              </w:rPr>
              <w:t>20</w:t>
            </w:r>
          </w:p>
        </w:tc>
        <w:tc>
          <w:tcPr>
            <w:tcW w:w="269" w:type="pct"/>
            <w:shd w:val="clear" w:color="auto" w:fill="auto"/>
            <w:vAlign w:val="center"/>
          </w:tcPr>
          <w:p w:rsidR="009D7D64" w:rsidRPr="00FD0418" w:rsidRDefault="00C632C9" w:rsidP="009D7D64">
            <w:pPr>
              <w:spacing w:after="0"/>
              <w:jc w:val="center"/>
              <w:rPr>
                <w:rFonts w:ascii="Book Antiqua" w:hAnsi="Book Antiqua"/>
                <w:sz w:val="16"/>
                <w:szCs w:val="16"/>
              </w:rPr>
            </w:pPr>
            <w:r>
              <w:rPr>
                <w:rFonts w:ascii="Book Antiqua" w:hAnsi="Book Antiqua"/>
                <w:sz w:val="16"/>
                <w:szCs w:val="16"/>
              </w:rPr>
              <w:t>% 91,5</w:t>
            </w:r>
          </w:p>
        </w:tc>
        <w:tc>
          <w:tcPr>
            <w:tcW w:w="270" w:type="pct"/>
            <w:shd w:val="clear" w:color="auto" w:fill="auto"/>
            <w:vAlign w:val="center"/>
          </w:tcPr>
          <w:p w:rsidR="009D7D64" w:rsidRPr="00FD0418" w:rsidRDefault="00C632C9" w:rsidP="009D7D64">
            <w:pPr>
              <w:spacing w:after="0"/>
              <w:jc w:val="center"/>
              <w:rPr>
                <w:rFonts w:ascii="Book Antiqua" w:hAnsi="Book Antiqua"/>
                <w:sz w:val="16"/>
                <w:szCs w:val="16"/>
              </w:rPr>
            </w:pPr>
            <w:r>
              <w:rPr>
                <w:rFonts w:ascii="Book Antiqua" w:hAnsi="Book Antiqua"/>
                <w:sz w:val="16"/>
                <w:szCs w:val="16"/>
              </w:rPr>
              <w:t>% 94</w:t>
            </w:r>
            <w:r w:rsidR="009D7D64">
              <w:rPr>
                <w:rFonts w:ascii="Book Antiqua" w:hAnsi="Book Antiqua"/>
                <w:sz w:val="16"/>
                <w:szCs w:val="16"/>
              </w:rPr>
              <w:t>,5</w:t>
            </w:r>
          </w:p>
        </w:tc>
        <w:tc>
          <w:tcPr>
            <w:tcW w:w="270" w:type="pct"/>
            <w:shd w:val="clear" w:color="auto" w:fill="auto"/>
            <w:vAlign w:val="center"/>
          </w:tcPr>
          <w:p w:rsidR="009D7D64" w:rsidRPr="00FD0418" w:rsidRDefault="00C632C9" w:rsidP="009D7D64">
            <w:pPr>
              <w:spacing w:after="0"/>
              <w:jc w:val="center"/>
              <w:rPr>
                <w:rFonts w:ascii="Book Antiqua" w:hAnsi="Book Antiqua"/>
                <w:sz w:val="16"/>
                <w:szCs w:val="16"/>
              </w:rPr>
            </w:pPr>
            <w:r>
              <w:rPr>
                <w:rFonts w:ascii="Book Antiqua" w:hAnsi="Book Antiqua"/>
                <w:sz w:val="16"/>
                <w:szCs w:val="16"/>
              </w:rPr>
              <w:t>% 96</w:t>
            </w:r>
            <w:r w:rsidR="009D7D64">
              <w:rPr>
                <w:rFonts w:ascii="Book Antiqua" w:hAnsi="Book Antiqua"/>
                <w:sz w:val="16"/>
                <w:szCs w:val="16"/>
              </w:rPr>
              <w:t>,1</w:t>
            </w:r>
          </w:p>
        </w:tc>
        <w:tc>
          <w:tcPr>
            <w:tcW w:w="270" w:type="pct"/>
            <w:shd w:val="clear" w:color="auto" w:fill="auto"/>
            <w:vAlign w:val="center"/>
          </w:tcPr>
          <w:p w:rsidR="009D7D64" w:rsidRPr="00FD0418" w:rsidRDefault="00C632C9" w:rsidP="009D7D64">
            <w:pPr>
              <w:spacing w:after="0"/>
              <w:jc w:val="center"/>
              <w:rPr>
                <w:rFonts w:ascii="Book Antiqua" w:hAnsi="Book Antiqua"/>
                <w:sz w:val="16"/>
                <w:szCs w:val="16"/>
              </w:rPr>
            </w:pPr>
            <w:r>
              <w:rPr>
                <w:rFonts w:ascii="Book Antiqua" w:hAnsi="Book Antiqua"/>
                <w:sz w:val="16"/>
                <w:szCs w:val="16"/>
              </w:rPr>
              <w:t>% 97</w:t>
            </w:r>
            <w:r w:rsidR="009D7D64">
              <w:rPr>
                <w:rFonts w:ascii="Book Antiqua" w:hAnsi="Book Antiqua"/>
                <w:sz w:val="16"/>
                <w:szCs w:val="16"/>
              </w:rPr>
              <w:t>,6</w:t>
            </w:r>
          </w:p>
        </w:tc>
        <w:tc>
          <w:tcPr>
            <w:tcW w:w="271" w:type="pct"/>
            <w:shd w:val="clear" w:color="auto" w:fill="auto"/>
            <w:vAlign w:val="center"/>
          </w:tcPr>
          <w:p w:rsidR="009D7D64" w:rsidRPr="00FD0418" w:rsidRDefault="00C632C9" w:rsidP="009D7D64">
            <w:pPr>
              <w:spacing w:after="0"/>
              <w:jc w:val="center"/>
              <w:rPr>
                <w:rFonts w:ascii="Book Antiqua" w:hAnsi="Book Antiqua"/>
                <w:sz w:val="16"/>
                <w:szCs w:val="16"/>
              </w:rPr>
            </w:pPr>
            <w:r>
              <w:rPr>
                <w:rFonts w:ascii="Book Antiqua" w:hAnsi="Book Antiqua"/>
                <w:sz w:val="16"/>
                <w:szCs w:val="16"/>
              </w:rPr>
              <w:t>% 99</w:t>
            </w:r>
          </w:p>
        </w:tc>
        <w:tc>
          <w:tcPr>
            <w:tcW w:w="337" w:type="pct"/>
            <w:shd w:val="clear" w:color="auto" w:fill="auto"/>
            <w:vAlign w:val="center"/>
          </w:tcPr>
          <w:p w:rsidR="009D7D64" w:rsidRPr="00FD0418" w:rsidRDefault="009D7D64" w:rsidP="009D7D64">
            <w:pPr>
              <w:spacing w:after="0"/>
              <w:jc w:val="center"/>
              <w:rPr>
                <w:rFonts w:ascii="Book Antiqua" w:hAnsi="Book Antiqua"/>
                <w:sz w:val="16"/>
                <w:szCs w:val="16"/>
              </w:rPr>
            </w:pPr>
            <w:r w:rsidRPr="00FD0418">
              <w:rPr>
                <w:rFonts w:ascii="Book Antiqua" w:eastAsia="Calibri" w:hAnsi="Book Antiqua" w:cs="Arial"/>
                <w:sz w:val="16"/>
                <w:szCs w:val="16"/>
              </w:rPr>
              <w:t>%</w:t>
            </w:r>
            <w:r w:rsidRPr="00FD0418">
              <w:rPr>
                <w:rFonts w:ascii="Book Antiqua" w:hAnsi="Book Antiqua"/>
                <w:sz w:val="16"/>
                <w:szCs w:val="16"/>
              </w:rPr>
              <w:t>100</w:t>
            </w:r>
          </w:p>
        </w:tc>
        <w:tc>
          <w:tcPr>
            <w:tcW w:w="271" w:type="pct"/>
            <w:shd w:val="clear" w:color="auto" w:fill="auto"/>
            <w:vAlign w:val="center"/>
          </w:tcPr>
          <w:p w:rsidR="009D7D64" w:rsidRPr="00FD0418" w:rsidRDefault="009D7D64" w:rsidP="009D7D64">
            <w:pPr>
              <w:spacing w:after="0"/>
              <w:jc w:val="center"/>
              <w:rPr>
                <w:rFonts w:ascii="Book Antiqua" w:hAnsi="Book Antiqua"/>
                <w:sz w:val="16"/>
                <w:szCs w:val="16"/>
              </w:rPr>
            </w:pPr>
            <w:r w:rsidRPr="00FD0418">
              <w:rPr>
                <w:rFonts w:ascii="Book Antiqua" w:hAnsi="Book Antiqua"/>
                <w:sz w:val="16"/>
                <w:szCs w:val="16"/>
              </w:rPr>
              <w:t>6 Ay</w:t>
            </w:r>
          </w:p>
        </w:tc>
        <w:tc>
          <w:tcPr>
            <w:tcW w:w="341" w:type="pct"/>
            <w:shd w:val="clear" w:color="auto" w:fill="auto"/>
            <w:vAlign w:val="center"/>
          </w:tcPr>
          <w:p w:rsidR="009D7D64" w:rsidRPr="00FD0418" w:rsidRDefault="009D7D64" w:rsidP="009D7D64">
            <w:pPr>
              <w:spacing w:after="0"/>
              <w:jc w:val="center"/>
              <w:rPr>
                <w:rFonts w:ascii="Book Antiqua" w:hAnsi="Book Antiqua"/>
                <w:sz w:val="16"/>
                <w:szCs w:val="16"/>
              </w:rPr>
            </w:pPr>
            <w:r w:rsidRPr="00FD0418">
              <w:rPr>
                <w:rFonts w:ascii="Book Antiqua" w:hAnsi="Book Antiqua"/>
                <w:sz w:val="16"/>
                <w:szCs w:val="16"/>
              </w:rPr>
              <w:t>6 Ay</w:t>
            </w:r>
          </w:p>
        </w:tc>
      </w:tr>
      <w:tr w:rsidR="000F0B24" w:rsidRPr="00FD0418" w:rsidTr="002D76EA">
        <w:trPr>
          <w:trHeight w:val="20"/>
        </w:trPr>
        <w:tc>
          <w:tcPr>
            <w:tcW w:w="1010" w:type="pct"/>
            <w:gridSpan w:val="3"/>
            <w:vMerge/>
            <w:shd w:val="clear" w:color="auto" w:fill="00B0F0"/>
            <w:vAlign w:val="center"/>
          </w:tcPr>
          <w:p w:rsidR="000F0B24" w:rsidRPr="00BC73EB" w:rsidRDefault="000F0B24" w:rsidP="000F0B24">
            <w:pPr>
              <w:spacing w:after="0"/>
              <w:rPr>
                <w:rFonts w:ascii="Book Antiqua" w:hAnsi="Book Antiqua"/>
                <w:color w:val="000000" w:themeColor="text1"/>
                <w:sz w:val="16"/>
                <w:szCs w:val="16"/>
              </w:rPr>
            </w:pPr>
          </w:p>
        </w:tc>
        <w:tc>
          <w:tcPr>
            <w:tcW w:w="1419" w:type="pct"/>
            <w:shd w:val="clear" w:color="auto" w:fill="00B0F0"/>
            <w:vAlign w:val="center"/>
          </w:tcPr>
          <w:p w:rsidR="000F0B24" w:rsidRPr="00BC73EB" w:rsidRDefault="000F0B24" w:rsidP="000F0B24">
            <w:pPr>
              <w:spacing w:after="0"/>
              <w:rPr>
                <w:rFonts w:ascii="Book Antiqua" w:hAnsi="Book Antiqua"/>
                <w:color w:val="000000" w:themeColor="text1"/>
                <w:sz w:val="16"/>
                <w:szCs w:val="16"/>
              </w:rPr>
            </w:pPr>
            <w:r w:rsidRPr="00BC73EB">
              <w:rPr>
                <w:rFonts w:ascii="Book Antiqua" w:hAnsi="Book Antiqua"/>
                <w:color w:val="000000" w:themeColor="text1"/>
                <w:sz w:val="16"/>
                <w:szCs w:val="16"/>
              </w:rPr>
              <w:t>PG 3.2.3.2. 10-13 yaş grubu okullaşma oranı (%)</w:t>
            </w:r>
          </w:p>
        </w:tc>
        <w:tc>
          <w:tcPr>
            <w:tcW w:w="270" w:type="pct"/>
            <w:vMerge/>
            <w:shd w:val="clear" w:color="auto" w:fill="auto"/>
            <w:vAlign w:val="center"/>
          </w:tcPr>
          <w:p w:rsidR="000F0B24" w:rsidRPr="00BC73EB" w:rsidRDefault="000F0B24" w:rsidP="000F0B24">
            <w:pPr>
              <w:spacing w:after="0" w:line="240" w:lineRule="auto"/>
              <w:jc w:val="center"/>
              <w:rPr>
                <w:rFonts w:ascii="Book Antiqua" w:hAnsi="Book Antiqua"/>
                <w:sz w:val="16"/>
                <w:szCs w:val="16"/>
              </w:rPr>
            </w:pPr>
          </w:p>
        </w:tc>
        <w:tc>
          <w:tcPr>
            <w:tcW w:w="269" w:type="pct"/>
            <w:shd w:val="clear" w:color="auto" w:fill="auto"/>
            <w:vAlign w:val="center"/>
          </w:tcPr>
          <w:p w:rsidR="000F0B24" w:rsidRPr="00FD0418" w:rsidRDefault="00044DAC" w:rsidP="000F0B24">
            <w:pPr>
              <w:spacing w:after="0"/>
              <w:jc w:val="center"/>
              <w:rPr>
                <w:rFonts w:ascii="Book Antiqua" w:hAnsi="Book Antiqua"/>
                <w:sz w:val="16"/>
                <w:szCs w:val="16"/>
              </w:rPr>
            </w:pPr>
            <w:r>
              <w:rPr>
                <w:rFonts w:ascii="Book Antiqua" w:hAnsi="Book Antiqua"/>
                <w:sz w:val="16"/>
                <w:szCs w:val="16"/>
              </w:rPr>
              <w:t>% 93,8</w:t>
            </w:r>
          </w:p>
        </w:tc>
        <w:tc>
          <w:tcPr>
            <w:tcW w:w="270" w:type="pct"/>
            <w:shd w:val="clear" w:color="auto" w:fill="auto"/>
            <w:vAlign w:val="center"/>
          </w:tcPr>
          <w:p w:rsidR="000F0B24" w:rsidRPr="00FD0418" w:rsidRDefault="00044DAC" w:rsidP="00044DAC">
            <w:pPr>
              <w:spacing w:after="0"/>
              <w:jc w:val="center"/>
              <w:rPr>
                <w:rFonts w:ascii="Book Antiqua" w:hAnsi="Book Antiqua"/>
                <w:sz w:val="16"/>
                <w:szCs w:val="16"/>
              </w:rPr>
            </w:pPr>
            <w:r>
              <w:rPr>
                <w:rFonts w:ascii="Book Antiqua" w:hAnsi="Book Antiqua"/>
                <w:sz w:val="16"/>
                <w:szCs w:val="16"/>
              </w:rPr>
              <w:t>% 96,</w:t>
            </w:r>
            <w:r w:rsidR="000F0B24">
              <w:rPr>
                <w:rFonts w:ascii="Book Antiqua" w:hAnsi="Book Antiqua"/>
                <w:sz w:val="16"/>
                <w:szCs w:val="16"/>
              </w:rPr>
              <w:t>5</w:t>
            </w:r>
          </w:p>
        </w:tc>
        <w:tc>
          <w:tcPr>
            <w:tcW w:w="270" w:type="pct"/>
            <w:shd w:val="clear" w:color="auto" w:fill="auto"/>
            <w:vAlign w:val="center"/>
          </w:tcPr>
          <w:p w:rsidR="000F0B24" w:rsidRPr="00FD0418" w:rsidRDefault="000F0B24" w:rsidP="000F0B24">
            <w:pPr>
              <w:spacing w:after="0"/>
              <w:jc w:val="center"/>
              <w:rPr>
                <w:rFonts w:ascii="Book Antiqua" w:hAnsi="Book Antiqua"/>
                <w:sz w:val="16"/>
                <w:szCs w:val="16"/>
              </w:rPr>
            </w:pPr>
            <w:r>
              <w:rPr>
                <w:rFonts w:ascii="Book Antiqua" w:hAnsi="Book Antiqua"/>
                <w:sz w:val="16"/>
                <w:szCs w:val="16"/>
              </w:rPr>
              <w:t>%</w:t>
            </w:r>
            <w:r w:rsidR="00044DAC">
              <w:rPr>
                <w:rFonts w:ascii="Book Antiqua" w:hAnsi="Book Antiqua"/>
                <w:sz w:val="16"/>
                <w:szCs w:val="16"/>
              </w:rPr>
              <w:t xml:space="preserve"> 97</w:t>
            </w:r>
            <w:r>
              <w:rPr>
                <w:rFonts w:ascii="Book Antiqua" w:hAnsi="Book Antiqua"/>
                <w:sz w:val="16"/>
                <w:szCs w:val="16"/>
              </w:rPr>
              <w:t>,1</w:t>
            </w:r>
          </w:p>
        </w:tc>
        <w:tc>
          <w:tcPr>
            <w:tcW w:w="270" w:type="pct"/>
            <w:shd w:val="clear" w:color="auto" w:fill="auto"/>
            <w:vAlign w:val="center"/>
          </w:tcPr>
          <w:p w:rsidR="000F0B24" w:rsidRPr="00FD0418" w:rsidRDefault="00044DAC" w:rsidP="000F0B24">
            <w:pPr>
              <w:spacing w:after="0"/>
              <w:jc w:val="center"/>
              <w:rPr>
                <w:rFonts w:ascii="Book Antiqua" w:hAnsi="Book Antiqua"/>
                <w:sz w:val="16"/>
                <w:szCs w:val="16"/>
              </w:rPr>
            </w:pPr>
            <w:r>
              <w:rPr>
                <w:rFonts w:ascii="Book Antiqua" w:hAnsi="Book Antiqua"/>
                <w:sz w:val="16"/>
                <w:szCs w:val="16"/>
              </w:rPr>
              <w:t>% 98</w:t>
            </w:r>
            <w:r w:rsidR="000F0B24">
              <w:rPr>
                <w:rFonts w:ascii="Book Antiqua" w:hAnsi="Book Antiqua"/>
                <w:sz w:val="16"/>
                <w:szCs w:val="16"/>
              </w:rPr>
              <w:t>,6</w:t>
            </w:r>
          </w:p>
        </w:tc>
        <w:tc>
          <w:tcPr>
            <w:tcW w:w="271" w:type="pct"/>
            <w:shd w:val="clear" w:color="auto" w:fill="auto"/>
            <w:vAlign w:val="center"/>
          </w:tcPr>
          <w:p w:rsidR="000F0B24" w:rsidRPr="00FD0418" w:rsidRDefault="000F0B24" w:rsidP="000F0B24">
            <w:pPr>
              <w:spacing w:after="0"/>
              <w:jc w:val="center"/>
              <w:rPr>
                <w:rFonts w:ascii="Book Antiqua" w:hAnsi="Book Antiqua"/>
                <w:sz w:val="16"/>
                <w:szCs w:val="16"/>
              </w:rPr>
            </w:pPr>
            <w:r>
              <w:rPr>
                <w:rFonts w:ascii="Book Antiqua" w:hAnsi="Book Antiqua"/>
                <w:sz w:val="16"/>
                <w:szCs w:val="16"/>
              </w:rPr>
              <w:t>% 99,8</w:t>
            </w:r>
          </w:p>
        </w:tc>
        <w:tc>
          <w:tcPr>
            <w:tcW w:w="337" w:type="pct"/>
            <w:shd w:val="clear" w:color="auto" w:fill="auto"/>
            <w:vAlign w:val="center"/>
          </w:tcPr>
          <w:p w:rsidR="000F0B24" w:rsidRPr="00FD0418" w:rsidRDefault="000F0B24" w:rsidP="000F0B24">
            <w:pPr>
              <w:spacing w:after="0"/>
              <w:jc w:val="center"/>
              <w:rPr>
                <w:rFonts w:ascii="Book Antiqua" w:hAnsi="Book Antiqua"/>
                <w:sz w:val="16"/>
                <w:szCs w:val="16"/>
              </w:rPr>
            </w:pPr>
            <w:r w:rsidRPr="00FD0418">
              <w:rPr>
                <w:rFonts w:ascii="Book Antiqua" w:eastAsia="Calibri" w:hAnsi="Book Antiqua" w:cs="Arial"/>
                <w:sz w:val="16"/>
                <w:szCs w:val="16"/>
              </w:rPr>
              <w:t>%</w:t>
            </w:r>
            <w:r w:rsidRPr="00FD0418">
              <w:rPr>
                <w:rFonts w:ascii="Book Antiqua" w:hAnsi="Book Antiqua"/>
                <w:sz w:val="16"/>
                <w:szCs w:val="16"/>
              </w:rPr>
              <w:t>100</w:t>
            </w:r>
          </w:p>
        </w:tc>
        <w:tc>
          <w:tcPr>
            <w:tcW w:w="271" w:type="pct"/>
            <w:shd w:val="clear" w:color="auto" w:fill="auto"/>
            <w:vAlign w:val="center"/>
          </w:tcPr>
          <w:p w:rsidR="000F0B24" w:rsidRPr="00FD0418" w:rsidRDefault="000F0B24" w:rsidP="000F0B24">
            <w:pPr>
              <w:spacing w:after="0"/>
              <w:jc w:val="center"/>
              <w:rPr>
                <w:rFonts w:ascii="Book Antiqua" w:hAnsi="Book Antiqua"/>
                <w:sz w:val="16"/>
                <w:szCs w:val="16"/>
              </w:rPr>
            </w:pPr>
            <w:r w:rsidRPr="00FD0418">
              <w:rPr>
                <w:rFonts w:ascii="Book Antiqua" w:hAnsi="Book Antiqua"/>
                <w:sz w:val="16"/>
                <w:szCs w:val="16"/>
              </w:rPr>
              <w:t>6 Ay</w:t>
            </w:r>
          </w:p>
        </w:tc>
        <w:tc>
          <w:tcPr>
            <w:tcW w:w="341" w:type="pct"/>
            <w:shd w:val="clear" w:color="auto" w:fill="auto"/>
            <w:vAlign w:val="center"/>
          </w:tcPr>
          <w:p w:rsidR="000F0B24" w:rsidRPr="00FD0418" w:rsidRDefault="000F0B24" w:rsidP="000F0B24">
            <w:pPr>
              <w:spacing w:after="0"/>
              <w:jc w:val="center"/>
              <w:rPr>
                <w:rFonts w:ascii="Book Antiqua" w:hAnsi="Book Antiqua"/>
                <w:sz w:val="16"/>
                <w:szCs w:val="16"/>
              </w:rPr>
            </w:pPr>
            <w:r w:rsidRPr="00FD0418">
              <w:rPr>
                <w:rFonts w:ascii="Book Antiqua" w:hAnsi="Book Antiqua"/>
                <w:sz w:val="16"/>
                <w:szCs w:val="16"/>
              </w:rPr>
              <w:t>6 Ay</w:t>
            </w:r>
          </w:p>
        </w:tc>
      </w:tr>
      <w:tr w:rsidR="000F0B24" w:rsidRPr="00FD0418" w:rsidTr="002D76EA">
        <w:trPr>
          <w:trHeight w:val="906"/>
        </w:trPr>
        <w:tc>
          <w:tcPr>
            <w:tcW w:w="1010" w:type="pct"/>
            <w:gridSpan w:val="3"/>
            <w:vMerge w:val="restart"/>
            <w:shd w:val="clear" w:color="auto" w:fill="00B0F0"/>
            <w:vAlign w:val="center"/>
          </w:tcPr>
          <w:p w:rsidR="000F0B24" w:rsidRPr="00BC73EB" w:rsidRDefault="000F0B24" w:rsidP="000F0B24">
            <w:pPr>
              <w:spacing w:after="0"/>
              <w:rPr>
                <w:rFonts w:ascii="Book Antiqua" w:hAnsi="Book Antiqua"/>
                <w:color w:val="000000" w:themeColor="text1"/>
                <w:sz w:val="16"/>
                <w:szCs w:val="16"/>
              </w:rPr>
            </w:pPr>
            <w:r w:rsidRPr="00BC73EB">
              <w:rPr>
                <w:rFonts w:ascii="Book Antiqua" w:hAnsi="Book Antiqua"/>
                <w:color w:val="000000" w:themeColor="text1"/>
                <w:sz w:val="16"/>
                <w:szCs w:val="16"/>
              </w:rPr>
              <w:t>PG 3.2.4 Temel eğitimde öğrenci sayısı 30’dan fazla olan şube oranı (%)</w:t>
            </w:r>
          </w:p>
        </w:tc>
        <w:tc>
          <w:tcPr>
            <w:tcW w:w="1419" w:type="pct"/>
            <w:shd w:val="clear" w:color="auto" w:fill="00B0F0"/>
            <w:vAlign w:val="center"/>
          </w:tcPr>
          <w:p w:rsidR="000F0B24" w:rsidRPr="00BC73EB" w:rsidRDefault="000F0B24" w:rsidP="000F0B24">
            <w:pPr>
              <w:spacing w:after="0"/>
              <w:rPr>
                <w:rFonts w:ascii="Book Antiqua" w:hAnsi="Book Antiqua"/>
                <w:color w:val="000000" w:themeColor="text1"/>
                <w:sz w:val="16"/>
                <w:szCs w:val="16"/>
              </w:rPr>
            </w:pPr>
            <w:r w:rsidRPr="00BC73EB">
              <w:rPr>
                <w:rFonts w:ascii="Book Antiqua" w:hAnsi="Book Antiqua"/>
                <w:color w:val="000000" w:themeColor="text1"/>
                <w:sz w:val="16"/>
                <w:szCs w:val="16"/>
              </w:rPr>
              <w:t>PG 3.2.4.1 İlkokulda öğrenci sayısı 30’dan fazla olan şube oranı (%)</w:t>
            </w:r>
          </w:p>
        </w:tc>
        <w:tc>
          <w:tcPr>
            <w:tcW w:w="270" w:type="pct"/>
            <w:vMerge w:val="restart"/>
            <w:shd w:val="clear" w:color="auto" w:fill="auto"/>
            <w:vAlign w:val="center"/>
          </w:tcPr>
          <w:p w:rsidR="000F0B24" w:rsidRPr="00BC73EB" w:rsidRDefault="000F0B24" w:rsidP="000F0B24">
            <w:pPr>
              <w:spacing w:after="0"/>
              <w:jc w:val="center"/>
              <w:rPr>
                <w:rFonts w:ascii="Book Antiqua" w:hAnsi="Book Antiqua"/>
                <w:sz w:val="16"/>
                <w:szCs w:val="16"/>
              </w:rPr>
            </w:pPr>
            <w:r w:rsidRPr="00BC73EB">
              <w:rPr>
                <w:rFonts w:ascii="Book Antiqua" w:hAnsi="Book Antiqua"/>
                <w:sz w:val="16"/>
                <w:szCs w:val="16"/>
              </w:rPr>
              <w:t>20</w:t>
            </w:r>
          </w:p>
        </w:tc>
        <w:tc>
          <w:tcPr>
            <w:tcW w:w="269" w:type="pct"/>
            <w:shd w:val="clear" w:color="auto" w:fill="FFFFFF" w:themeFill="background1"/>
            <w:vAlign w:val="center"/>
          </w:tcPr>
          <w:p w:rsidR="000F0B24" w:rsidRPr="00FD0418" w:rsidRDefault="002D76EA" w:rsidP="000F0B24">
            <w:pPr>
              <w:spacing w:after="0"/>
              <w:jc w:val="center"/>
              <w:rPr>
                <w:rFonts w:ascii="Book Antiqua" w:hAnsi="Book Antiqua"/>
                <w:sz w:val="16"/>
                <w:szCs w:val="16"/>
              </w:rPr>
            </w:pPr>
            <w:r>
              <w:rPr>
                <w:rFonts w:ascii="Book Antiqua" w:hAnsi="Book Antiqua"/>
                <w:sz w:val="16"/>
                <w:szCs w:val="16"/>
              </w:rPr>
              <w:t>% 24,1</w:t>
            </w:r>
          </w:p>
        </w:tc>
        <w:tc>
          <w:tcPr>
            <w:tcW w:w="270" w:type="pct"/>
            <w:shd w:val="clear" w:color="auto" w:fill="FFFFFF" w:themeFill="background1"/>
            <w:vAlign w:val="center"/>
          </w:tcPr>
          <w:p w:rsidR="000F0B24" w:rsidRPr="00FD0418" w:rsidRDefault="002D76EA" w:rsidP="000F0B24">
            <w:pPr>
              <w:spacing w:after="0"/>
              <w:jc w:val="center"/>
              <w:rPr>
                <w:rFonts w:ascii="Book Antiqua" w:hAnsi="Book Antiqua"/>
                <w:sz w:val="16"/>
                <w:szCs w:val="16"/>
              </w:rPr>
            </w:pPr>
            <w:r>
              <w:rPr>
                <w:rFonts w:ascii="Book Antiqua" w:hAnsi="Book Antiqua"/>
                <w:sz w:val="16"/>
                <w:szCs w:val="16"/>
              </w:rPr>
              <w:t>%21</w:t>
            </w:r>
          </w:p>
        </w:tc>
        <w:tc>
          <w:tcPr>
            <w:tcW w:w="270" w:type="pct"/>
            <w:shd w:val="clear" w:color="auto" w:fill="FFFFFF" w:themeFill="background1"/>
            <w:vAlign w:val="center"/>
          </w:tcPr>
          <w:p w:rsidR="000F0B24" w:rsidRPr="00FD0418" w:rsidRDefault="002D76EA" w:rsidP="000F0B24">
            <w:pPr>
              <w:spacing w:after="0"/>
              <w:jc w:val="center"/>
              <w:rPr>
                <w:rFonts w:ascii="Book Antiqua" w:hAnsi="Book Antiqua"/>
                <w:sz w:val="16"/>
                <w:szCs w:val="16"/>
              </w:rPr>
            </w:pPr>
            <w:r>
              <w:rPr>
                <w:rFonts w:ascii="Book Antiqua" w:hAnsi="Book Antiqua"/>
                <w:sz w:val="16"/>
                <w:szCs w:val="16"/>
              </w:rPr>
              <w:t>%17</w:t>
            </w:r>
          </w:p>
        </w:tc>
        <w:tc>
          <w:tcPr>
            <w:tcW w:w="270" w:type="pct"/>
            <w:shd w:val="clear" w:color="auto" w:fill="FFFFFF" w:themeFill="background1"/>
            <w:vAlign w:val="center"/>
          </w:tcPr>
          <w:p w:rsidR="000F0B24" w:rsidRPr="00FD0418" w:rsidRDefault="002D76EA" w:rsidP="000F0B24">
            <w:pPr>
              <w:spacing w:after="0"/>
              <w:jc w:val="center"/>
              <w:rPr>
                <w:rFonts w:ascii="Book Antiqua" w:hAnsi="Book Antiqua"/>
                <w:sz w:val="16"/>
                <w:szCs w:val="16"/>
              </w:rPr>
            </w:pPr>
            <w:r>
              <w:rPr>
                <w:rFonts w:ascii="Book Antiqua" w:hAnsi="Book Antiqua"/>
                <w:sz w:val="16"/>
                <w:szCs w:val="16"/>
              </w:rPr>
              <w:t>%13</w:t>
            </w:r>
          </w:p>
        </w:tc>
        <w:tc>
          <w:tcPr>
            <w:tcW w:w="271" w:type="pct"/>
            <w:shd w:val="clear" w:color="auto" w:fill="FFFFFF" w:themeFill="background1"/>
            <w:vAlign w:val="center"/>
          </w:tcPr>
          <w:p w:rsidR="000F0B24" w:rsidRPr="00FD0418" w:rsidRDefault="002D76EA" w:rsidP="000F0B24">
            <w:pPr>
              <w:spacing w:after="0"/>
              <w:jc w:val="center"/>
              <w:rPr>
                <w:rFonts w:ascii="Book Antiqua" w:hAnsi="Book Antiqua"/>
                <w:sz w:val="16"/>
                <w:szCs w:val="16"/>
              </w:rPr>
            </w:pPr>
            <w:r>
              <w:rPr>
                <w:rFonts w:ascii="Book Antiqua" w:hAnsi="Book Antiqua"/>
                <w:sz w:val="16"/>
                <w:szCs w:val="16"/>
              </w:rPr>
              <w:t xml:space="preserve">% 11,5 </w:t>
            </w:r>
          </w:p>
        </w:tc>
        <w:tc>
          <w:tcPr>
            <w:tcW w:w="337" w:type="pct"/>
            <w:shd w:val="clear" w:color="auto" w:fill="FFFFFF" w:themeFill="background1"/>
            <w:vAlign w:val="center"/>
          </w:tcPr>
          <w:p w:rsidR="000F0B24" w:rsidRPr="00FD0418" w:rsidRDefault="000F0B24" w:rsidP="000F0B24">
            <w:pPr>
              <w:spacing w:after="0"/>
              <w:jc w:val="center"/>
              <w:rPr>
                <w:rFonts w:ascii="Book Antiqua" w:hAnsi="Book Antiqua"/>
                <w:sz w:val="16"/>
                <w:szCs w:val="16"/>
              </w:rPr>
            </w:pPr>
            <w:r w:rsidRPr="00FD0418">
              <w:rPr>
                <w:rFonts w:ascii="Book Antiqua" w:eastAsia="Calibri" w:hAnsi="Book Antiqua" w:cs="Arial"/>
                <w:sz w:val="16"/>
                <w:szCs w:val="16"/>
              </w:rPr>
              <w:t>%</w:t>
            </w:r>
            <w:r w:rsidRPr="00FD0418">
              <w:rPr>
                <w:rFonts w:ascii="Book Antiqua" w:hAnsi="Book Antiqua"/>
                <w:sz w:val="16"/>
                <w:szCs w:val="16"/>
              </w:rPr>
              <w:t>10</w:t>
            </w:r>
          </w:p>
        </w:tc>
        <w:tc>
          <w:tcPr>
            <w:tcW w:w="271" w:type="pct"/>
            <w:shd w:val="clear" w:color="auto" w:fill="auto"/>
            <w:vAlign w:val="center"/>
          </w:tcPr>
          <w:p w:rsidR="000F0B24" w:rsidRPr="00FD0418" w:rsidRDefault="000F0B24" w:rsidP="000F0B24">
            <w:pPr>
              <w:spacing w:after="0"/>
              <w:jc w:val="center"/>
              <w:rPr>
                <w:rFonts w:ascii="Book Antiqua" w:hAnsi="Book Antiqua"/>
                <w:sz w:val="16"/>
                <w:szCs w:val="16"/>
              </w:rPr>
            </w:pPr>
            <w:r w:rsidRPr="00FD0418">
              <w:rPr>
                <w:rFonts w:ascii="Book Antiqua" w:hAnsi="Book Antiqua"/>
                <w:sz w:val="16"/>
                <w:szCs w:val="16"/>
              </w:rPr>
              <w:t>6 Ay</w:t>
            </w:r>
          </w:p>
        </w:tc>
        <w:tc>
          <w:tcPr>
            <w:tcW w:w="341" w:type="pct"/>
            <w:shd w:val="clear" w:color="auto" w:fill="auto"/>
            <w:vAlign w:val="center"/>
          </w:tcPr>
          <w:p w:rsidR="000F0B24" w:rsidRPr="00FD0418" w:rsidRDefault="000F0B24" w:rsidP="000F0B24">
            <w:pPr>
              <w:spacing w:after="0"/>
              <w:jc w:val="center"/>
              <w:rPr>
                <w:rFonts w:ascii="Book Antiqua" w:hAnsi="Book Antiqua"/>
                <w:sz w:val="16"/>
                <w:szCs w:val="16"/>
              </w:rPr>
            </w:pPr>
            <w:r w:rsidRPr="00FD0418">
              <w:rPr>
                <w:rFonts w:ascii="Book Antiqua" w:hAnsi="Book Antiqua"/>
                <w:sz w:val="16"/>
                <w:szCs w:val="16"/>
              </w:rPr>
              <w:t>6 Ay</w:t>
            </w:r>
          </w:p>
        </w:tc>
      </w:tr>
      <w:tr w:rsidR="002D76EA" w:rsidRPr="00FD0418" w:rsidTr="002D76EA">
        <w:trPr>
          <w:trHeight w:val="469"/>
        </w:trPr>
        <w:tc>
          <w:tcPr>
            <w:tcW w:w="1010" w:type="pct"/>
            <w:gridSpan w:val="3"/>
            <w:vMerge/>
            <w:shd w:val="clear" w:color="auto" w:fill="00B0F0"/>
            <w:vAlign w:val="center"/>
          </w:tcPr>
          <w:p w:rsidR="002D76EA" w:rsidRPr="00BC73EB" w:rsidRDefault="002D76EA" w:rsidP="002D76EA">
            <w:pPr>
              <w:spacing w:after="0"/>
              <w:rPr>
                <w:rFonts w:ascii="Book Antiqua" w:hAnsi="Book Antiqua"/>
                <w:color w:val="000000" w:themeColor="text1"/>
                <w:sz w:val="16"/>
                <w:szCs w:val="16"/>
              </w:rPr>
            </w:pPr>
          </w:p>
        </w:tc>
        <w:tc>
          <w:tcPr>
            <w:tcW w:w="1419" w:type="pct"/>
            <w:shd w:val="clear" w:color="auto" w:fill="00B0F0"/>
            <w:vAlign w:val="center"/>
          </w:tcPr>
          <w:p w:rsidR="002D76EA" w:rsidRPr="00BC73EB" w:rsidRDefault="002D76EA" w:rsidP="002D76EA">
            <w:pPr>
              <w:spacing w:after="0"/>
              <w:rPr>
                <w:rFonts w:ascii="Book Antiqua" w:hAnsi="Book Antiqua"/>
                <w:color w:val="000000" w:themeColor="text1"/>
                <w:sz w:val="16"/>
                <w:szCs w:val="16"/>
              </w:rPr>
            </w:pPr>
            <w:r w:rsidRPr="00BC73EB">
              <w:rPr>
                <w:rFonts w:ascii="Book Antiqua" w:hAnsi="Book Antiqua"/>
                <w:color w:val="000000" w:themeColor="text1"/>
                <w:sz w:val="16"/>
                <w:szCs w:val="16"/>
              </w:rPr>
              <w:t>PG 3.2.4.2 Ortaokulda öğrenci sayısı 30’dan fazla olan şube oranı (%)</w:t>
            </w:r>
          </w:p>
        </w:tc>
        <w:tc>
          <w:tcPr>
            <w:tcW w:w="270" w:type="pct"/>
            <w:vMerge/>
            <w:shd w:val="clear" w:color="auto" w:fill="auto"/>
            <w:vAlign w:val="center"/>
          </w:tcPr>
          <w:p w:rsidR="002D76EA" w:rsidRPr="00BC73EB" w:rsidRDefault="002D76EA" w:rsidP="002D76EA">
            <w:pPr>
              <w:spacing w:after="0"/>
              <w:jc w:val="center"/>
              <w:rPr>
                <w:rFonts w:ascii="Book Antiqua" w:hAnsi="Book Antiqua"/>
                <w:sz w:val="16"/>
                <w:szCs w:val="16"/>
              </w:rPr>
            </w:pPr>
          </w:p>
        </w:tc>
        <w:tc>
          <w:tcPr>
            <w:tcW w:w="269" w:type="pct"/>
            <w:shd w:val="clear" w:color="auto" w:fill="FFFFFF" w:themeFill="background1"/>
            <w:vAlign w:val="center"/>
          </w:tcPr>
          <w:p w:rsidR="002D76EA" w:rsidRPr="00FD0418" w:rsidRDefault="002D76EA" w:rsidP="002D76EA">
            <w:pPr>
              <w:spacing w:after="0"/>
              <w:jc w:val="center"/>
              <w:rPr>
                <w:rFonts w:ascii="Book Antiqua" w:hAnsi="Book Antiqua"/>
                <w:sz w:val="16"/>
                <w:szCs w:val="16"/>
              </w:rPr>
            </w:pPr>
            <w:r>
              <w:rPr>
                <w:rFonts w:ascii="Book Antiqua" w:hAnsi="Book Antiqua"/>
                <w:sz w:val="16"/>
                <w:szCs w:val="16"/>
              </w:rPr>
              <w:t>% 23,4</w:t>
            </w:r>
          </w:p>
        </w:tc>
        <w:tc>
          <w:tcPr>
            <w:tcW w:w="270" w:type="pct"/>
            <w:shd w:val="clear" w:color="auto" w:fill="FFFFFF" w:themeFill="background1"/>
            <w:vAlign w:val="center"/>
          </w:tcPr>
          <w:p w:rsidR="002D76EA" w:rsidRPr="00FD0418" w:rsidRDefault="002D76EA" w:rsidP="002D76EA">
            <w:pPr>
              <w:spacing w:after="0"/>
              <w:jc w:val="center"/>
              <w:rPr>
                <w:rFonts w:ascii="Book Antiqua" w:hAnsi="Book Antiqua"/>
                <w:sz w:val="16"/>
                <w:szCs w:val="16"/>
              </w:rPr>
            </w:pPr>
            <w:r>
              <w:rPr>
                <w:rFonts w:ascii="Book Antiqua" w:hAnsi="Book Antiqua"/>
                <w:sz w:val="16"/>
                <w:szCs w:val="16"/>
              </w:rPr>
              <w:t>%21</w:t>
            </w:r>
          </w:p>
        </w:tc>
        <w:tc>
          <w:tcPr>
            <w:tcW w:w="270" w:type="pct"/>
            <w:shd w:val="clear" w:color="auto" w:fill="FFFFFF" w:themeFill="background1"/>
            <w:vAlign w:val="center"/>
          </w:tcPr>
          <w:p w:rsidR="002D76EA" w:rsidRPr="00FD0418" w:rsidRDefault="002D76EA" w:rsidP="002D76EA">
            <w:pPr>
              <w:spacing w:after="0"/>
              <w:jc w:val="center"/>
              <w:rPr>
                <w:rFonts w:ascii="Book Antiqua" w:hAnsi="Book Antiqua"/>
                <w:sz w:val="16"/>
                <w:szCs w:val="16"/>
              </w:rPr>
            </w:pPr>
            <w:r>
              <w:rPr>
                <w:rFonts w:ascii="Book Antiqua" w:hAnsi="Book Antiqua"/>
                <w:sz w:val="16"/>
                <w:szCs w:val="16"/>
              </w:rPr>
              <w:t>%17</w:t>
            </w:r>
          </w:p>
        </w:tc>
        <w:tc>
          <w:tcPr>
            <w:tcW w:w="270" w:type="pct"/>
            <w:shd w:val="clear" w:color="auto" w:fill="FFFFFF" w:themeFill="background1"/>
            <w:vAlign w:val="center"/>
          </w:tcPr>
          <w:p w:rsidR="002D76EA" w:rsidRPr="00FD0418" w:rsidRDefault="002D76EA" w:rsidP="002D76EA">
            <w:pPr>
              <w:spacing w:after="0"/>
              <w:jc w:val="center"/>
              <w:rPr>
                <w:rFonts w:ascii="Book Antiqua" w:hAnsi="Book Antiqua"/>
                <w:sz w:val="16"/>
                <w:szCs w:val="16"/>
              </w:rPr>
            </w:pPr>
            <w:r>
              <w:rPr>
                <w:rFonts w:ascii="Book Antiqua" w:hAnsi="Book Antiqua"/>
                <w:sz w:val="16"/>
                <w:szCs w:val="16"/>
              </w:rPr>
              <w:t>%13</w:t>
            </w:r>
          </w:p>
        </w:tc>
        <w:tc>
          <w:tcPr>
            <w:tcW w:w="271" w:type="pct"/>
            <w:shd w:val="clear" w:color="auto" w:fill="FFFFFF" w:themeFill="background1"/>
            <w:vAlign w:val="center"/>
          </w:tcPr>
          <w:p w:rsidR="002D76EA" w:rsidRPr="00FD0418" w:rsidRDefault="002D76EA" w:rsidP="002D76EA">
            <w:pPr>
              <w:spacing w:after="0"/>
              <w:jc w:val="center"/>
              <w:rPr>
                <w:rFonts w:ascii="Book Antiqua" w:hAnsi="Book Antiqua"/>
                <w:sz w:val="16"/>
                <w:szCs w:val="16"/>
              </w:rPr>
            </w:pPr>
            <w:r>
              <w:rPr>
                <w:rFonts w:ascii="Book Antiqua" w:hAnsi="Book Antiqua"/>
                <w:sz w:val="16"/>
                <w:szCs w:val="16"/>
              </w:rPr>
              <w:t xml:space="preserve">% 11,5 </w:t>
            </w:r>
          </w:p>
        </w:tc>
        <w:tc>
          <w:tcPr>
            <w:tcW w:w="337" w:type="pct"/>
            <w:shd w:val="clear" w:color="auto" w:fill="FFFFFF" w:themeFill="background1"/>
            <w:vAlign w:val="center"/>
          </w:tcPr>
          <w:p w:rsidR="002D76EA" w:rsidRPr="00FD0418" w:rsidRDefault="002D76EA" w:rsidP="002D76EA">
            <w:pPr>
              <w:spacing w:after="0"/>
              <w:jc w:val="center"/>
              <w:rPr>
                <w:rFonts w:ascii="Book Antiqua" w:hAnsi="Book Antiqua"/>
                <w:sz w:val="16"/>
                <w:szCs w:val="16"/>
              </w:rPr>
            </w:pPr>
            <w:r w:rsidRPr="00FD0418">
              <w:rPr>
                <w:rFonts w:ascii="Book Antiqua" w:eastAsia="Calibri" w:hAnsi="Book Antiqua" w:cs="Arial"/>
                <w:sz w:val="16"/>
                <w:szCs w:val="16"/>
              </w:rPr>
              <w:t>%</w:t>
            </w:r>
            <w:r w:rsidRPr="00FD0418">
              <w:rPr>
                <w:rFonts w:ascii="Book Antiqua" w:hAnsi="Book Antiqua"/>
                <w:sz w:val="16"/>
                <w:szCs w:val="16"/>
              </w:rPr>
              <w:t>10</w:t>
            </w:r>
          </w:p>
        </w:tc>
        <w:tc>
          <w:tcPr>
            <w:tcW w:w="271" w:type="pct"/>
            <w:shd w:val="clear" w:color="auto" w:fill="auto"/>
            <w:vAlign w:val="center"/>
          </w:tcPr>
          <w:p w:rsidR="002D76EA" w:rsidRPr="00FD0418" w:rsidRDefault="002D76EA" w:rsidP="002D76EA">
            <w:pPr>
              <w:spacing w:after="0"/>
              <w:jc w:val="center"/>
              <w:rPr>
                <w:rFonts w:ascii="Book Antiqua" w:hAnsi="Book Antiqua"/>
                <w:sz w:val="16"/>
                <w:szCs w:val="16"/>
              </w:rPr>
            </w:pPr>
            <w:r w:rsidRPr="00FD0418">
              <w:rPr>
                <w:rFonts w:ascii="Book Antiqua" w:hAnsi="Book Antiqua"/>
                <w:sz w:val="16"/>
                <w:szCs w:val="16"/>
              </w:rPr>
              <w:t>6 Ay</w:t>
            </w:r>
          </w:p>
        </w:tc>
        <w:tc>
          <w:tcPr>
            <w:tcW w:w="341" w:type="pct"/>
            <w:shd w:val="clear" w:color="auto" w:fill="auto"/>
            <w:vAlign w:val="center"/>
          </w:tcPr>
          <w:p w:rsidR="002D76EA" w:rsidRPr="00FD0418" w:rsidRDefault="002D76EA" w:rsidP="002D76EA">
            <w:pPr>
              <w:spacing w:after="0"/>
              <w:jc w:val="center"/>
              <w:rPr>
                <w:rFonts w:ascii="Book Antiqua" w:hAnsi="Book Antiqua"/>
                <w:sz w:val="16"/>
                <w:szCs w:val="16"/>
              </w:rPr>
            </w:pPr>
            <w:r w:rsidRPr="00FD0418">
              <w:rPr>
                <w:rFonts w:ascii="Book Antiqua" w:hAnsi="Book Antiqua"/>
                <w:sz w:val="16"/>
                <w:szCs w:val="16"/>
              </w:rPr>
              <w:t>6 Ay</w:t>
            </w:r>
          </w:p>
        </w:tc>
      </w:tr>
      <w:tr w:rsidR="002D76EA" w:rsidRPr="00FD0418" w:rsidTr="002D76EA">
        <w:trPr>
          <w:trHeight w:val="20"/>
        </w:trPr>
        <w:tc>
          <w:tcPr>
            <w:tcW w:w="2429" w:type="pct"/>
            <w:gridSpan w:val="4"/>
            <w:shd w:val="clear" w:color="auto" w:fill="00B0F0"/>
            <w:vAlign w:val="center"/>
          </w:tcPr>
          <w:p w:rsidR="002D76EA" w:rsidRPr="00BC73EB" w:rsidRDefault="002D76EA" w:rsidP="002D76EA">
            <w:pPr>
              <w:spacing w:after="0"/>
              <w:jc w:val="both"/>
              <w:rPr>
                <w:rFonts w:ascii="Book Antiqua" w:hAnsi="Book Antiqua"/>
                <w:color w:val="000000" w:themeColor="text1"/>
                <w:sz w:val="16"/>
                <w:szCs w:val="16"/>
              </w:rPr>
            </w:pPr>
            <w:r w:rsidRPr="00BC73EB">
              <w:rPr>
                <w:rFonts w:ascii="Book Antiqua" w:hAnsi="Book Antiqua"/>
                <w:color w:val="000000" w:themeColor="text1"/>
                <w:sz w:val="16"/>
                <w:szCs w:val="16"/>
              </w:rPr>
              <w:t>PG 3.2.5</w:t>
            </w:r>
            <w:r w:rsidRPr="00BC73EB">
              <w:rPr>
                <w:rFonts w:ascii="Book Antiqua" w:hAnsi="Book Antiqua"/>
                <w:sz w:val="16"/>
                <w:szCs w:val="16"/>
              </w:rPr>
              <w:t xml:space="preserve"> </w:t>
            </w:r>
            <w:r w:rsidRPr="00BC73EB">
              <w:rPr>
                <w:rFonts w:ascii="Book Antiqua" w:hAnsi="Book Antiqua"/>
                <w:color w:val="000000" w:themeColor="text1"/>
                <w:sz w:val="16"/>
                <w:szCs w:val="16"/>
              </w:rPr>
              <w:t>Tasarım ve Beceri Atölyesi kurulmasına yönelik düzenleme yapılması</w:t>
            </w:r>
          </w:p>
        </w:tc>
        <w:tc>
          <w:tcPr>
            <w:tcW w:w="270" w:type="pct"/>
            <w:shd w:val="clear" w:color="auto" w:fill="auto"/>
            <w:vAlign w:val="center"/>
          </w:tcPr>
          <w:p w:rsidR="002D76EA" w:rsidRPr="00BC73EB" w:rsidRDefault="002D76EA" w:rsidP="002D76EA">
            <w:pPr>
              <w:spacing w:after="0"/>
              <w:jc w:val="center"/>
              <w:rPr>
                <w:rFonts w:ascii="Book Antiqua" w:hAnsi="Book Antiqua"/>
                <w:sz w:val="16"/>
                <w:szCs w:val="16"/>
              </w:rPr>
            </w:pPr>
            <w:r w:rsidRPr="00BC73EB">
              <w:rPr>
                <w:rFonts w:ascii="Book Antiqua" w:hAnsi="Book Antiqua"/>
                <w:sz w:val="16"/>
                <w:szCs w:val="16"/>
              </w:rPr>
              <w:t>20</w:t>
            </w:r>
          </w:p>
        </w:tc>
        <w:tc>
          <w:tcPr>
            <w:tcW w:w="269" w:type="pct"/>
            <w:shd w:val="clear" w:color="auto" w:fill="auto"/>
            <w:vAlign w:val="center"/>
          </w:tcPr>
          <w:p w:rsidR="002D76EA" w:rsidRPr="00FD0418" w:rsidRDefault="002D76EA" w:rsidP="002D76EA">
            <w:pPr>
              <w:spacing w:after="0"/>
              <w:jc w:val="center"/>
              <w:rPr>
                <w:rFonts w:ascii="Book Antiqua" w:hAnsi="Book Antiqua"/>
                <w:sz w:val="16"/>
                <w:szCs w:val="16"/>
              </w:rPr>
            </w:pPr>
            <w:r w:rsidRPr="00FD0418">
              <w:rPr>
                <w:rFonts w:ascii="Book Antiqua" w:eastAsia="Calibri" w:hAnsi="Book Antiqua" w:cs="Arial"/>
                <w:sz w:val="16"/>
                <w:szCs w:val="16"/>
              </w:rPr>
              <w:t>%10</w:t>
            </w:r>
          </w:p>
        </w:tc>
        <w:tc>
          <w:tcPr>
            <w:tcW w:w="270" w:type="pct"/>
            <w:shd w:val="clear" w:color="auto" w:fill="auto"/>
            <w:vAlign w:val="center"/>
          </w:tcPr>
          <w:p w:rsidR="002D76EA" w:rsidRPr="00FD0418" w:rsidRDefault="002D76EA" w:rsidP="002D76EA">
            <w:pPr>
              <w:spacing w:after="0"/>
              <w:jc w:val="center"/>
              <w:rPr>
                <w:rFonts w:ascii="Book Antiqua" w:hAnsi="Book Antiqua"/>
                <w:sz w:val="16"/>
                <w:szCs w:val="16"/>
              </w:rPr>
            </w:pPr>
            <w:r w:rsidRPr="00FD0418">
              <w:rPr>
                <w:rFonts w:ascii="Book Antiqua" w:eastAsia="Calibri" w:hAnsi="Book Antiqua" w:cs="Arial"/>
                <w:sz w:val="16"/>
                <w:szCs w:val="16"/>
              </w:rPr>
              <w:t>%40</w:t>
            </w:r>
          </w:p>
        </w:tc>
        <w:tc>
          <w:tcPr>
            <w:tcW w:w="270" w:type="pct"/>
            <w:shd w:val="clear" w:color="auto" w:fill="auto"/>
            <w:vAlign w:val="center"/>
          </w:tcPr>
          <w:p w:rsidR="002D76EA" w:rsidRPr="00FD0418" w:rsidRDefault="002D76EA" w:rsidP="002D76EA">
            <w:pPr>
              <w:spacing w:after="0"/>
              <w:jc w:val="center"/>
              <w:rPr>
                <w:rFonts w:ascii="Book Antiqua" w:hAnsi="Book Antiqua"/>
                <w:sz w:val="16"/>
                <w:szCs w:val="16"/>
              </w:rPr>
            </w:pPr>
            <w:r w:rsidRPr="00FD0418">
              <w:rPr>
                <w:rFonts w:ascii="Book Antiqua" w:eastAsia="Calibri" w:hAnsi="Book Antiqua" w:cs="Arial"/>
                <w:sz w:val="16"/>
                <w:szCs w:val="16"/>
              </w:rPr>
              <w:t>%50</w:t>
            </w:r>
          </w:p>
        </w:tc>
        <w:tc>
          <w:tcPr>
            <w:tcW w:w="270" w:type="pct"/>
            <w:shd w:val="clear" w:color="auto" w:fill="auto"/>
            <w:vAlign w:val="center"/>
          </w:tcPr>
          <w:p w:rsidR="002D76EA" w:rsidRPr="00FD0418" w:rsidRDefault="002D76EA" w:rsidP="002D76EA">
            <w:pPr>
              <w:spacing w:after="0"/>
              <w:jc w:val="center"/>
              <w:rPr>
                <w:rFonts w:ascii="Book Antiqua" w:hAnsi="Book Antiqua"/>
                <w:sz w:val="16"/>
                <w:szCs w:val="16"/>
              </w:rPr>
            </w:pPr>
            <w:r w:rsidRPr="00FD0418">
              <w:rPr>
                <w:rFonts w:ascii="Book Antiqua" w:eastAsia="Calibri" w:hAnsi="Book Antiqua" w:cs="Arial"/>
                <w:sz w:val="16"/>
                <w:szCs w:val="16"/>
              </w:rPr>
              <w:t>%80</w:t>
            </w:r>
          </w:p>
        </w:tc>
        <w:tc>
          <w:tcPr>
            <w:tcW w:w="271" w:type="pct"/>
            <w:shd w:val="clear" w:color="auto" w:fill="auto"/>
            <w:vAlign w:val="center"/>
          </w:tcPr>
          <w:p w:rsidR="002D76EA" w:rsidRPr="00FD0418" w:rsidRDefault="002D76EA" w:rsidP="002D76EA">
            <w:pPr>
              <w:spacing w:after="0"/>
              <w:jc w:val="center"/>
              <w:rPr>
                <w:rFonts w:ascii="Book Antiqua" w:hAnsi="Book Antiqua"/>
                <w:sz w:val="16"/>
                <w:szCs w:val="16"/>
              </w:rPr>
            </w:pPr>
            <w:r w:rsidRPr="00FD0418">
              <w:rPr>
                <w:rFonts w:ascii="Book Antiqua" w:eastAsia="Calibri" w:hAnsi="Book Antiqua" w:cs="Arial"/>
                <w:sz w:val="16"/>
                <w:szCs w:val="16"/>
              </w:rPr>
              <w:t>%100</w:t>
            </w:r>
          </w:p>
        </w:tc>
        <w:tc>
          <w:tcPr>
            <w:tcW w:w="337" w:type="pct"/>
            <w:shd w:val="clear" w:color="auto" w:fill="auto"/>
            <w:vAlign w:val="center"/>
          </w:tcPr>
          <w:p w:rsidR="002D76EA" w:rsidRPr="00FD0418" w:rsidRDefault="002D76EA" w:rsidP="002D76EA">
            <w:pPr>
              <w:spacing w:after="0"/>
              <w:jc w:val="center"/>
              <w:rPr>
                <w:rFonts w:ascii="Book Antiqua" w:hAnsi="Book Antiqua"/>
                <w:sz w:val="16"/>
                <w:szCs w:val="16"/>
              </w:rPr>
            </w:pPr>
            <w:r w:rsidRPr="00FD0418">
              <w:rPr>
                <w:rFonts w:ascii="Book Antiqua" w:eastAsia="Calibri" w:hAnsi="Book Antiqua" w:cs="Arial"/>
                <w:sz w:val="16"/>
                <w:szCs w:val="16"/>
              </w:rPr>
              <w:t>%100</w:t>
            </w:r>
          </w:p>
        </w:tc>
        <w:tc>
          <w:tcPr>
            <w:tcW w:w="271" w:type="pct"/>
            <w:shd w:val="clear" w:color="auto" w:fill="auto"/>
            <w:vAlign w:val="center"/>
          </w:tcPr>
          <w:p w:rsidR="002D76EA" w:rsidRPr="00FD0418" w:rsidRDefault="002D76EA" w:rsidP="002D76EA">
            <w:pPr>
              <w:spacing w:after="0"/>
              <w:jc w:val="center"/>
              <w:rPr>
                <w:rFonts w:ascii="Book Antiqua" w:hAnsi="Book Antiqua"/>
                <w:sz w:val="16"/>
                <w:szCs w:val="16"/>
              </w:rPr>
            </w:pPr>
            <w:r w:rsidRPr="00FD0418">
              <w:rPr>
                <w:rFonts w:ascii="Book Antiqua" w:hAnsi="Book Antiqua"/>
                <w:sz w:val="16"/>
                <w:szCs w:val="16"/>
              </w:rPr>
              <w:t>6 Ay</w:t>
            </w:r>
          </w:p>
        </w:tc>
        <w:tc>
          <w:tcPr>
            <w:tcW w:w="341" w:type="pct"/>
            <w:shd w:val="clear" w:color="auto" w:fill="auto"/>
            <w:vAlign w:val="center"/>
          </w:tcPr>
          <w:p w:rsidR="002D76EA" w:rsidRPr="00FD0418" w:rsidRDefault="002D76EA" w:rsidP="002D76EA">
            <w:pPr>
              <w:spacing w:after="0"/>
              <w:jc w:val="center"/>
              <w:rPr>
                <w:rFonts w:ascii="Book Antiqua" w:hAnsi="Book Antiqua"/>
                <w:sz w:val="16"/>
                <w:szCs w:val="16"/>
              </w:rPr>
            </w:pPr>
            <w:r w:rsidRPr="00FD0418">
              <w:rPr>
                <w:rFonts w:ascii="Book Antiqua" w:hAnsi="Book Antiqua"/>
                <w:sz w:val="16"/>
                <w:szCs w:val="16"/>
              </w:rPr>
              <w:t>6 Ay</w:t>
            </w:r>
          </w:p>
        </w:tc>
      </w:tr>
      <w:tr w:rsidR="002D76EA" w:rsidRPr="00A17643" w:rsidTr="002D76EA">
        <w:trPr>
          <w:trHeight w:val="20"/>
        </w:trPr>
        <w:tc>
          <w:tcPr>
            <w:tcW w:w="2429" w:type="pct"/>
            <w:gridSpan w:val="4"/>
            <w:shd w:val="clear" w:color="auto" w:fill="00B0F0"/>
            <w:vAlign w:val="center"/>
          </w:tcPr>
          <w:p w:rsidR="002D76EA" w:rsidRPr="00BC73EB" w:rsidRDefault="002D76EA" w:rsidP="002D76EA">
            <w:pPr>
              <w:spacing w:after="0"/>
              <w:rPr>
                <w:rFonts w:ascii="Book Antiqua" w:hAnsi="Book Antiqua"/>
                <w:color w:val="000000" w:themeColor="text1"/>
                <w:sz w:val="16"/>
                <w:szCs w:val="16"/>
              </w:rPr>
            </w:pPr>
            <w:r w:rsidRPr="00BC73EB">
              <w:rPr>
                <w:rFonts w:ascii="Book Antiqua" w:hAnsi="Book Antiqua"/>
                <w:color w:val="000000" w:themeColor="text1"/>
                <w:sz w:val="16"/>
                <w:szCs w:val="16"/>
              </w:rPr>
              <w:t>Koordinatör Birim</w:t>
            </w:r>
          </w:p>
        </w:tc>
        <w:tc>
          <w:tcPr>
            <w:tcW w:w="2571" w:type="pct"/>
            <w:gridSpan w:val="9"/>
            <w:shd w:val="clear" w:color="auto" w:fill="auto"/>
            <w:vAlign w:val="center"/>
          </w:tcPr>
          <w:p w:rsidR="002D76EA" w:rsidRPr="00BC73EB" w:rsidRDefault="002D76EA" w:rsidP="002D76EA">
            <w:pPr>
              <w:spacing w:after="0"/>
              <w:rPr>
                <w:rFonts w:ascii="Book Antiqua" w:hAnsi="Book Antiqua"/>
                <w:color w:val="000000" w:themeColor="text1"/>
                <w:sz w:val="16"/>
                <w:szCs w:val="16"/>
              </w:rPr>
            </w:pPr>
            <w:r w:rsidRPr="00BC73EB">
              <w:rPr>
                <w:rFonts w:ascii="Book Antiqua" w:hAnsi="Book Antiqua"/>
                <w:color w:val="000000" w:themeColor="text1"/>
                <w:sz w:val="16"/>
                <w:szCs w:val="16"/>
              </w:rPr>
              <w:t>Temel Eğitim Hizmetleri Şubesi</w:t>
            </w:r>
          </w:p>
        </w:tc>
      </w:tr>
      <w:tr w:rsidR="002D76EA" w:rsidRPr="00A17643" w:rsidTr="002D76EA">
        <w:trPr>
          <w:trHeight w:val="20"/>
        </w:trPr>
        <w:tc>
          <w:tcPr>
            <w:tcW w:w="2429" w:type="pct"/>
            <w:gridSpan w:val="4"/>
            <w:shd w:val="clear" w:color="auto" w:fill="00B0F0"/>
            <w:vAlign w:val="center"/>
          </w:tcPr>
          <w:p w:rsidR="002D76EA" w:rsidRPr="00BC73EB" w:rsidRDefault="002D76EA" w:rsidP="002D76EA">
            <w:pPr>
              <w:spacing w:after="0"/>
              <w:rPr>
                <w:rFonts w:ascii="Book Antiqua" w:hAnsi="Book Antiqua"/>
                <w:color w:val="000000" w:themeColor="text1"/>
                <w:sz w:val="16"/>
                <w:szCs w:val="16"/>
              </w:rPr>
            </w:pPr>
            <w:r w:rsidRPr="00BC73EB">
              <w:rPr>
                <w:rFonts w:ascii="Book Antiqua" w:hAnsi="Book Antiqua"/>
                <w:color w:val="000000" w:themeColor="text1"/>
                <w:sz w:val="16"/>
                <w:szCs w:val="16"/>
              </w:rPr>
              <w:t>İş Birliği Yapılacak Birimler</w:t>
            </w:r>
          </w:p>
        </w:tc>
        <w:tc>
          <w:tcPr>
            <w:tcW w:w="2571" w:type="pct"/>
            <w:gridSpan w:val="9"/>
            <w:shd w:val="clear" w:color="auto" w:fill="auto"/>
            <w:vAlign w:val="center"/>
          </w:tcPr>
          <w:p w:rsidR="002D76EA" w:rsidRPr="00BC73EB" w:rsidRDefault="002D76EA" w:rsidP="002D76EA">
            <w:pPr>
              <w:spacing w:after="0"/>
              <w:rPr>
                <w:rFonts w:ascii="Book Antiqua" w:hAnsi="Book Antiqua"/>
                <w:color w:val="000000" w:themeColor="text1"/>
                <w:sz w:val="16"/>
                <w:szCs w:val="16"/>
              </w:rPr>
            </w:pPr>
            <w:r w:rsidRPr="00BC73EB">
              <w:rPr>
                <w:rFonts w:ascii="Book Antiqua" w:hAnsi="Book Antiqua"/>
                <w:color w:val="000000" w:themeColor="text1"/>
                <w:sz w:val="16"/>
                <w:szCs w:val="16"/>
              </w:rPr>
              <w:t>DÖHŞ, DHŞ, SGHŞ, OHŞ, MTEHŞ, ÖERHŞ, ÖÖKHŞ, HBÖHŞ, İEHŞ.</w:t>
            </w:r>
          </w:p>
        </w:tc>
      </w:tr>
      <w:tr w:rsidR="002D76EA" w:rsidRPr="00A17643" w:rsidTr="002D76EA">
        <w:trPr>
          <w:trHeight w:val="20"/>
        </w:trPr>
        <w:tc>
          <w:tcPr>
            <w:tcW w:w="1010" w:type="pct"/>
            <w:gridSpan w:val="3"/>
            <w:shd w:val="clear" w:color="auto" w:fill="00B0F0"/>
            <w:vAlign w:val="center"/>
          </w:tcPr>
          <w:p w:rsidR="002D76EA" w:rsidRPr="00BC73EB" w:rsidRDefault="002D76EA" w:rsidP="002D76EA">
            <w:pPr>
              <w:spacing w:after="0"/>
              <w:rPr>
                <w:rFonts w:ascii="Book Antiqua" w:hAnsi="Book Antiqua"/>
                <w:color w:val="000000" w:themeColor="text1"/>
                <w:sz w:val="16"/>
                <w:szCs w:val="16"/>
              </w:rPr>
            </w:pPr>
            <w:r w:rsidRPr="00BC73EB">
              <w:rPr>
                <w:rFonts w:ascii="Book Antiqua" w:hAnsi="Book Antiqua"/>
                <w:color w:val="000000" w:themeColor="text1"/>
                <w:sz w:val="16"/>
                <w:szCs w:val="16"/>
              </w:rPr>
              <w:t>Riskler</w:t>
            </w:r>
          </w:p>
        </w:tc>
        <w:tc>
          <w:tcPr>
            <w:tcW w:w="3990" w:type="pct"/>
            <w:gridSpan w:val="10"/>
            <w:shd w:val="clear" w:color="auto" w:fill="auto"/>
            <w:vAlign w:val="center"/>
          </w:tcPr>
          <w:p w:rsidR="002D76EA" w:rsidRPr="00BC73EB" w:rsidRDefault="002D76EA" w:rsidP="002D76EA">
            <w:pPr>
              <w:spacing w:after="0"/>
              <w:jc w:val="both"/>
              <w:rPr>
                <w:rFonts w:ascii="Book Antiqua" w:hAnsi="Book Antiqua"/>
                <w:color w:val="000000" w:themeColor="text1"/>
                <w:sz w:val="16"/>
                <w:szCs w:val="16"/>
              </w:rPr>
            </w:pPr>
            <w:r w:rsidRPr="00BC73EB">
              <w:rPr>
                <w:rFonts w:ascii="Book Antiqua" w:hAnsi="Book Antiqua"/>
                <w:color w:val="000000" w:themeColor="text1"/>
                <w:sz w:val="16"/>
                <w:szCs w:val="16"/>
              </w:rPr>
              <w:t>- Kademeler arası geçişlerde uygulanan sınav yöntemlerinin aileleri gelişim temelli değerlendirme anlayışından uzaklaştırması,</w:t>
            </w:r>
          </w:p>
          <w:p w:rsidR="002D76EA" w:rsidRPr="00BC73EB" w:rsidRDefault="002D76EA" w:rsidP="002D76EA">
            <w:pPr>
              <w:spacing w:after="0"/>
              <w:jc w:val="both"/>
              <w:rPr>
                <w:rFonts w:ascii="Book Antiqua" w:hAnsi="Book Antiqua"/>
                <w:color w:val="000000" w:themeColor="text1"/>
                <w:sz w:val="16"/>
                <w:szCs w:val="16"/>
              </w:rPr>
            </w:pPr>
            <w:r w:rsidRPr="00BC73EB">
              <w:rPr>
                <w:rFonts w:ascii="Book Antiqua" w:hAnsi="Book Antiqua"/>
                <w:color w:val="000000" w:themeColor="text1"/>
                <w:sz w:val="16"/>
                <w:szCs w:val="16"/>
              </w:rPr>
              <w:t>- Yurtiçi ve yurt dışı göç hareketlerin yaşanması ve nüfusun ülke genelinde homojen bir şekilde dağılmaması,</w:t>
            </w:r>
          </w:p>
          <w:p w:rsidR="002D76EA" w:rsidRPr="00BC73EB" w:rsidRDefault="002D76EA" w:rsidP="002D76EA">
            <w:pPr>
              <w:spacing w:after="0"/>
              <w:jc w:val="both"/>
              <w:rPr>
                <w:rFonts w:ascii="Book Antiqua" w:hAnsi="Book Antiqua"/>
                <w:color w:val="000000" w:themeColor="text1"/>
                <w:sz w:val="16"/>
                <w:szCs w:val="16"/>
              </w:rPr>
            </w:pPr>
            <w:r w:rsidRPr="00BC73EB">
              <w:rPr>
                <w:rFonts w:ascii="Book Antiqua" w:hAnsi="Book Antiqua"/>
                <w:color w:val="000000" w:themeColor="text1"/>
                <w:sz w:val="16"/>
                <w:szCs w:val="16"/>
              </w:rPr>
              <w:t>- İkili eğitimin çocuğun bütüncül gelişimi ihtiyaçlarına cevap vermeyi güçleştirmesi,</w:t>
            </w:r>
          </w:p>
          <w:p w:rsidR="002D76EA" w:rsidRPr="00BC73EB" w:rsidRDefault="002D76EA" w:rsidP="002D76EA">
            <w:pPr>
              <w:spacing w:after="0"/>
              <w:jc w:val="both"/>
              <w:rPr>
                <w:rFonts w:ascii="Book Antiqua" w:hAnsi="Book Antiqua"/>
                <w:color w:val="000000" w:themeColor="text1"/>
                <w:sz w:val="16"/>
                <w:szCs w:val="16"/>
              </w:rPr>
            </w:pPr>
            <w:r w:rsidRPr="00BC73EB">
              <w:rPr>
                <w:rFonts w:ascii="Book Antiqua" w:hAnsi="Book Antiqua"/>
                <w:color w:val="000000" w:themeColor="text1"/>
                <w:sz w:val="16"/>
                <w:szCs w:val="16"/>
              </w:rPr>
              <w:t>- Öğrenci ve öğretmenlerin klasik ölçme ve değerlendirme anlayışıyla yetişmiş olması ve gelişim temelli değerlendirme konusunda deneyim eksikliği.</w:t>
            </w:r>
          </w:p>
        </w:tc>
      </w:tr>
      <w:tr w:rsidR="002D76EA" w:rsidRPr="00A17643" w:rsidTr="002D76EA">
        <w:trPr>
          <w:trHeight w:val="228"/>
        </w:trPr>
        <w:tc>
          <w:tcPr>
            <w:tcW w:w="536" w:type="pct"/>
            <w:vMerge w:val="restart"/>
            <w:shd w:val="clear" w:color="auto" w:fill="00B0F0"/>
            <w:vAlign w:val="center"/>
          </w:tcPr>
          <w:p w:rsidR="002D76EA" w:rsidRPr="00BC73EB" w:rsidRDefault="002D76EA" w:rsidP="002D76EA">
            <w:pPr>
              <w:spacing w:after="0"/>
              <w:rPr>
                <w:rFonts w:ascii="Book Antiqua" w:hAnsi="Book Antiqua"/>
                <w:color w:val="000000" w:themeColor="text1"/>
                <w:sz w:val="16"/>
                <w:szCs w:val="16"/>
              </w:rPr>
            </w:pPr>
            <w:r w:rsidRPr="00BC73EB">
              <w:rPr>
                <w:rFonts w:ascii="Book Antiqua" w:hAnsi="Book Antiqua"/>
                <w:color w:val="000000" w:themeColor="text1"/>
                <w:sz w:val="16"/>
                <w:szCs w:val="16"/>
              </w:rPr>
              <w:t>Stratejiler</w:t>
            </w:r>
          </w:p>
        </w:tc>
        <w:tc>
          <w:tcPr>
            <w:tcW w:w="474" w:type="pct"/>
            <w:gridSpan w:val="2"/>
            <w:shd w:val="clear" w:color="auto" w:fill="00B0F0"/>
            <w:vAlign w:val="center"/>
          </w:tcPr>
          <w:p w:rsidR="002D76EA" w:rsidRPr="00BC73EB" w:rsidRDefault="002D76EA" w:rsidP="002D76EA">
            <w:pPr>
              <w:spacing w:after="0"/>
              <w:rPr>
                <w:rFonts w:ascii="Book Antiqua" w:hAnsi="Book Antiqua"/>
                <w:color w:val="000000" w:themeColor="text1"/>
                <w:sz w:val="16"/>
                <w:szCs w:val="16"/>
              </w:rPr>
            </w:pPr>
            <w:r w:rsidRPr="00BC73EB">
              <w:rPr>
                <w:rFonts w:ascii="Book Antiqua" w:hAnsi="Book Antiqua"/>
                <w:color w:val="000000" w:themeColor="text1"/>
                <w:sz w:val="16"/>
                <w:szCs w:val="16"/>
              </w:rPr>
              <w:t>S 3.2.1</w:t>
            </w:r>
          </w:p>
        </w:tc>
        <w:tc>
          <w:tcPr>
            <w:tcW w:w="3990" w:type="pct"/>
            <w:gridSpan w:val="10"/>
            <w:shd w:val="clear" w:color="auto" w:fill="auto"/>
            <w:vAlign w:val="center"/>
          </w:tcPr>
          <w:p w:rsidR="002D76EA" w:rsidRPr="00BC73EB" w:rsidRDefault="002D76EA" w:rsidP="002D76EA">
            <w:pPr>
              <w:spacing w:after="0"/>
              <w:jc w:val="both"/>
              <w:rPr>
                <w:rFonts w:ascii="Book Antiqua" w:hAnsi="Book Antiqua"/>
                <w:color w:val="000000" w:themeColor="text1"/>
                <w:sz w:val="16"/>
                <w:szCs w:val="16"/>
              </w:rPr>
            </w:pPr>
            <w:r w:rsidRPr="00BC73EB">
              <w:rPr>
                <w:rFonts w:ascii="Book Antiqua" w:hAnsi="Book Antiqua"/>
                <w:color w:val="000000" w:themeColor="text1"/>
                <w:sz w:val="16"/>
                <w:szCs w:val="16"/>
              </w:rPr>
              <w:t>İlkokul ve ortaokullarda okullaşma oranları artırılacak, devamsızlık oranları azaltılacaktır.</w:t>
            </w:r>
          </w:p>
        </w:tc>
      </w:tr>
      <w:tr w:rsidR="002D76EA" w:rsidRPr="00A17643" w:rsidTr="002D76EA">
        <w:trPr>
          <w:trHeight w:val="545"/>
        </w:trPr>
        <w:tc>
          <w:tcPr>
            <w:tcW w:w="536" w:type="pct"/>
            <w:vMerge/>
            <w:shd w:val="clear" w:color="auto" w:fill="00B0F0"/>
            <w:vAlign w:val="center"/>
          </w:tcPr>
          <w:p w:rsidR="002D76EA" w:rsidRPr="00BC73EB" w:rsidRDefault="002D76EA" w:rsidP="002D76EA">
            <w:pPr>
              <w:spacing w:after="0"/>
              <w:rPr>
                <w:rFonts w:ascii="Book Antiqua" w:hAnsi="Book Antiqua"/>
                <w:color w:val="000000" w:themeColor="text1"/>
                <w:sz w:val="16"/>
                <w:szCs w:val="16"/>
              </w:rPr>
            </w:pPr>
          </w:p>
        </w:tc>
        <w:tc>
          <w:tcPr>
            <w:tcW w:w="474" w:type="pct"/>
            <w:gridSpan w:val="2"/>
            <w:shd w:val="clear" w:color="auto" w:fill="00B0F0"/>
            <w:vAlign w:val="center"/>
          </w:tcPr>
          <w:p w:rsidR="002D76EA" w:rsidRPr="00BC73EB" w:rsidRDefault="002D76EA" w:rsidP="002D76EA">
            <w:pPr>
              <w:spacing w:after="0"/>
              <w:rPr>
                <w:rFonts w:ascii="Book Antiqua" w:hAnsi="Book Antiqua"/>
                <w:color w:val="000000" w:themeColor="text1"/>
                <w:sz w:val="16"/>
                <w:szCs w:val="16"/>
              </w:rPr>
            </w:pPr>
            <w:r w:rsidRPr="00BC73EB">
              <w:rPr>
                <w:rFonts w:ascii="Book Antiqua" w:hAnsi="Book Antiqua"/>
                <w:color w:val="000000" w:themeColor="text1"/>
                <w:sz w:val="16"/>
                <w:szCs w:val="16"/>
              </w:rPr>
              <w:t>S 3.2.2</w:t>
            </w:r>
          </w:p>
        </w:tc>
        <w:tc>
          <w:tcPr>
            <w:tcW w:w="3990" w:type="pct"/>
            <w:gridSpan w:val="10"/>
            <w:shd w:val="clear" w:color="auto" w:fill="auto"/>
            <w:vAlign w:val="center"/>
          </w:tcPr>
          <w:p w:rsidR="002D76EA" w:rsidRPr="00BC73EB" w:rsidRDefault="0015591D" w:rsidP="002D76EA">
            <w:pPr>
              <w:spacing w:after="0"/>
              <w:jc w:val="both"/>
              <w:rPr>
                <w:rFonts w:ascii="Book Antiqua" w:hAnsi="Book Antiqua"/>
                <w:color w:val="000000" w:themeColor="text1"/>
                <w:sz w:val="16"/>
                <w:szCs w:val="16"/>
              </w:rPr>
            </w:pPr>
            <w:r w:rsidRPr="0015591D">
              <w:rPr>
                <w:rFonts w:ascii="Book Antiqua" w:hAnsi="Book Antiqua"/>
                <w:color w:val="000000" w:themeColor="text1"/>
                <w:sz w:val="16"/>
                <w:szCs w:val="16"/>
              </w:rPr>
              <w:t>İlkokul ve ortaokullar gelişimsel açıdan yeniden yapılandırılacak ve tasarım beceri atölyeleri kurulacaktır.</w:t>
            </w:r>
          </w:p>
        </w:tc>
      </w:tr>
      <w:tr w:rsidR="002D76EA" w:rsidRPr="00A17643" w:rsidTr="002D76EA">
        <w:trPr>
          <w:trHeight w:val="20"/>
        </w:trPr>
        <w:tc>
          <w:tcPr>
            <w:tcW w:w="1010" w:type="pct"/>
            <w:gridSpan w:val="3"/>
            <w:shd w:val="clear" w:color="auto" w:fill="00B0F0"/>
            <w:vAlign w:val="center"/>
          </w:tcPr>
          <w:p w:rsidR="002D76EA" w:rsidRPr="00BC73EB" w:rsidRDefault="002D76EA" w:rsidP="002D76EA">
            <w:pPr>
              <w:spacing w:after="0"/>
              <w:rPr>
                <w:rFonts w:ascii="Book Antiqua" w:hAnsi="Book Antiqua"/>
                <w:color w:val="000000" w:themeColor="text1"/>
                <w:sz w:val="16"/>
                <w:szCs w:val="16"/>
              </w:rPr>
            </w:pPr>
            <w:r w:rsidRPr="00BC73EB">
              <w:rPr>
                <w:rFonts w:ascii="Book Antiqua" w:hAnsi="Book Antiqua"/>
                <w:color w:val="000000" w:themeColor="text1"/>
                <w:sz w:val="16"/>
                <w:szCs w:val="16"/>
              </w:rPr>
              <w:t>Maliyet Tahmini</w:t>
            </w:r>
          </w:p>
        </w:tc>
        <w:tc>
          <w:tcPr>
            <w:tcW w:w="3990" w:type="pct"/>
            <w:gridSpan w:val="10"/>
            <w:shd w:val="clear" w:color="auto" w:fill="auto"/>
            <w:vAlign w:val="center"/>
          </w:tcPr>
          <w:p w:rsidR="002D76EA" w:rsidRPr="00BC73EB" w:rsidRDefault="00641785" w:rsidP="00641785">
            <w:pPr>
              <w:spacing w:after="0"/>
              <w:jc w:val="both"/>
              <w:rPr>
                <w:rFonts w:ascii="Book Antiqua" w:hAnsi="Book Antiqua"/>
                <w:color w:val="000000" w:themeColor="text1"/>
                <w:sz w:val="16"/>
                <w:szCs w:val="16"/>
              </w:rPr>
            </w:pPr>
            <w:r>
              <w:rPr>
                <w:rFonts w:ascii="Book Antiqua" w:hAnsi="Book Antiqua"/>
                <w:color w:val="000000" w:themeColor="text1"/>
                <w:sz w:val="16"/>
                <w:szCs w:val="16"/>
              </w:rPr>
              <w:t>10.</w:t>
            </w:r>
            <w:r w:rsidR="00B37A5C">
              <w:rPr>
                <w:rFonts w:ascii="Book Antiqua" w:hAnsi="Book Antiqua"/>
                <w:color w:val="000000" w:themeColor="text1"/>
                <w:sz w:val="16"/>
                <w:szCs w:val="16"/>
              </w:rPr>
              <w:t>0</w:t>
            </w:r>
            <w:r>
              <w:rPr>
                <w:rFonts w:ascii="Book Antiqua" w:hAnsi="Book Antiqua"/>
                <w:color w:val="000000" w:themeColor="text1"/>
                <w:sz w:val="16"/>
                <w:szCs w:val="16"/>
              </w:rPr>
              <w:t>00</w:t>
            </w:r>
            <w:r w:rsidR="00B37A5C">
              <w:rPr>
                <w:rFonts w:ascii="Book Antiqua" w:hAnsi="Book Antiqua"/>
                <w:color w:val="000000" w:themeColor="text1"/>
                <w:sz w:val="16"/>
                <w:szCs w:val="16"/>
              </w:rPr>
              <w:t>.000 TL</w:t>
            </w:r>
          </w:p>
        </w:tc>
      </w:tr>
      <w:tr w:rsidR="002D76EA" w:rsidRPr="00A17643" w:rsidTr="002D76EA">
        <w:trPr>
          <w:trHeight w:val="20"/>
        </w:trPr>
        <w:tc>
          <w:tcPr>
            <w:tcW w:w="1010" w:type="pct"/>
            <w:gridSpan w:val="3"/>
            <w:shd w:val="clear" w:color="auto" w:fill="00B0F0"/>
            <w:vAlign w:val="center"/>
          </w:tcPr>
          <w:p w:rsidR="002D76EA" w:rsidRPr="00BC73EB" w:rsidRDefault="002D76EA" w:rsidP="002D76EA">
            <w:pPr>
              <w:spacing w:after="0"/>
              <w:rPr>
                <w:rFonts w:ascii="Book Antiqua" w:hAnsi="Book Antiqua"/>
                <w:color w:val="000000" w:themeColor="text1"/>
                <w:sz w:val="16"/>
                <w:szCs w:val="16"/>
              </w:rPr>
            </w:pPr>
            <w:r w:rsidRPr="00BC73EB">
              <w:rPr>
                <w:rFonts w:ascii="Book Antiqua" w:hAnsi="Book Antiqua"/>
                <w:color w:val="000000" w:themeColor="text1"/>
                <w:sz w:val="16"/>
                <w:szCs w:val="16"/>
              </w:rPr>
              <w:t>Tespitler</w:t>
            </w:r>
          </w:p>
        </w:tc>
        <w:tc>
          <w:tcPr>
            <w:tcW w:w="3990" w:type="pct"/>
            <w:gridSpan w:val="10"/>
            <w:shd w:val="clear" w:color="auto" w:fill="auto"/>
            <w:vAlign w:val="center"/>
          </w:tcPr>
          <w:p w:rsidR="002D76EA" w:rsidRPr="00BC73EB" w:rsidRDefault="002D76EA" w:rsidP="002D76EA">
            <w:pPr>
              <w:spacing w:after="0"/>
              <w:jc w:val="both"/>
              <w:rPr>
                <w:rFonts w:ascii="Book Antiqua" w:hAnsi="Book Antiqua"/>
                <w:color w:val="000000" w:themeColor="text1"/>
                <w:sz w:val="16"/>
                <w:szCs w:val="16"/>
              </w:rPr>
            </w:pPr>
            <w:r w:rsidRPr="00BC73EB">
              <w:rPr>
                <w:rFonts w:ascii="Book Antiqua" w:hAnsi="Book Antiqua"/>
                <w:color w:val="000000" w:themeColor="text1"/>
                <w:sz w:val="16"/>
                <w:szCs w:val="16"/>
              </w:rPr>
              <w:t>- Yurtiçi nüfus hareketleri sonucunda bazı bölgelerde sürekli olarak derslik ihtiyacının oluşması ve ikili eğitim yapılması,</w:t>
            </w:r>
          </w:p>
          <w:p w:rsidR="002D76EA" w:rsidRPr="00BC73EB" w:rsidRDefault="002D76EA" w:rsidP="002D76EA">
            <w:pPr>
              <w:spacing w:after="0"/>
              <w:jc w:val="both"/>
              <w:rPr>
                <w:rFonts w:ascii="Book Antiqua" w:hAnsi="Book Antiqua"/>
                <w:color w:val="000000" w:themeColor="text1"/>
                <w:sz w:val="16"/>
                <w:szCs w:val="16"/>
              </w:rPr>
            </w:pPr>
            <w:r w:rsidRPr="00BC73EB">
              <w:rPr>
                <w:rFonts w:ascii="Book Antiqua" w:hAnsi="Book Antiqua"/>
                <w:color w:val="000000" w:themeColor="text1"/>
                <w:sz w:val="16"/>
                <w:szCs w:val="16"/>
              </w:rPr>
              <w:t xml:space="preserve">- İlkokul ve ortaokullarda </w:t>
            </w:r>
            <w:r w:rsidRPr="00BC73EB">
              <w:rPr>
                <w:rFonts w:ascii="Book Antiqua" w:eastAsia="Calibri" w:hAnsi="Book Antiqua" w:cs="Arial"/>
                <w:sz w:val="16"/>
                <w:szCs w:val="16"/>
              </w:rPr>
              <w:t>öğretim programları</w:t>
            </w:r>
            <w:r w:rsidRPr="00BC73EB">
              <w:rPr>
                <w:rFonts w:ascii="Book Antiqua" w:hAnsi="Book Antiqua"/>
                <w:color w:val="000000" w:themeColor="text1"/>
                <w:sz w:val="16"/>
                <w:szCs w:val="16"/>
              </w:rPr>
              <w:t xml:space="preserve"> eğitim etkinlikleri ve ders sürelerinin öğrencilerin gelişim özelliklerine uygun olarak güncelleme ihtiyacı,</w:t>
            </w:r>
          </w:p>
          <w:p w:rsidR="002D76EA" w:rsidRPr="00BC73EB" w:rsidRDefault="002D76EA" w:rsidP="002D76EA">
            <w:pPr>
              <w:spacing w:after="0"/>
              <w:jc w:val="both"/>
              <w:rPr>
                <w:rFonts w:ascii="Book Antiqua" w:hAnsi="Book Antiqua"/>
                <w:color w:val="000000" w:themeColor="text1"/>
                <w:sz w:val="16"/>
                <w:szCs w:val="16"/>
              </w:rPr>
            </w:pPr>
            <w:r w:rsidRPr="00BC73EB">
              <w:rPr>
                <w:rFonts w:ascii="Book Antiqua" w:hAnsi="Book Antiqua"/>
                <w:color w:val="000000" w:themeColor="text1"/>
                <w:sz w:val="16"/>
                <w:szCs w:val="16"/>
              </w:rPr>
              <w:t>- Öğrencilerin ders dışında öğrenme etkinliklerini destekleyecek yenilikçi ve yaratıcı düşünme becerilerini geliştirecek fırsatların yetersiz olması.</w:t>
            </w:r>
          </w:p>
        </w:tc>
      </w:tr>
      <w:tr w:rsidR="002D76EA" w:rsidRPr="00A17643" w:rsidTr="002D76EA">
        <w:trPr>
          <w:trHeight w:val="20"/>
        </w:trPr>
        <w:tc>
          <w:tcPr>
            <w:tcW w:w="1010" w:type="pct"/>
            <w:gridSpan w:val="3"/>
            <w:shd w:val="clear" w:color="auto" w:fill="00B0F0"/>
            <w:vAlign w:val="center"/>
          </w:tcPr>
          <w:p w:rsidR="002D76EA" w:rsidRPr="00BC73EB" w:rsidRDefault="002D76EA" w:rsidP="002D76EA">
            <w:pPr>
              <w:spacing w:after="0"/>
              <w:rPr>
                <w:rFonts w:ascii="Book Antiqua" w:hAnsi="Book Antiqua"/>
                <w:color w:val="000000" w:themeColor="text1"/>
                <w:sz w:val="16"/>
                <w:szCs w:val="16"/>
              </w:rPr>
            </w:pPr>
            <w:r w:rsidRPr="00BC73EB">
              <w:rPr>
                <w:rFonts w:ascii="Book Antiqua" w:hAnsi="Book Antiqua"/>
                <w:color w:val="000000" w:themeColor="text1"/>
                <w:sz w:val="16"/>
                <w:szCs w:val="16"/>
              </w:rPr>
              <w:t>İhtiyaçlar</w:t>
            </w:r>
          </w:p>
        </w:tc>
        <w:tc>
          <w:tcPr>
            <w:tcW w:w="3990" w:type="pct"/>
            <w:gridSpan w:val="10"/>
            <w:shd w:val="clear" w:color="auto" w:fill="auto"/>
            <w:vAlign w:val="center"/>
          </w:tcPr>
          <w:p w:rsidR="002D76EA" w:rsidRPr="00BC73EB" w:rsidRDefault="002D76EA" w:rsidP="002D76EA">
            <w:pPr>
              <w:spacing w:after="0"/>
              <w:jc w:val="both"/>
              <w:rPr>
                <w:rFonts w:ascii="Book Antiqua" w:hAnsi="Book Antiqua"/>
                <w:color w:val="000000" w:themeColor="text1"/>
                <w:sz w:val="16"/>
                <w:szCs w:val="16"/>
              </w:rPr>
            </w:pPr>
            <w:r w:rsidRPr="00BC73EB">
              <w:rPr>
                <w:rFonts w:ascii="Book Antiqua" w:hAnsi="Book Antiqua"/>
                <w:color w:val="000000" w:themeColor="text1"/>
                <w:sz w:val="16"/>
                <w:szCs w:val="16"/>
              </w:rPr>
              <w:t>- Çocukların düşünsel, duygusal ve fiziksel ihtiyaçlarını destekleyen tasarım-beceri atölyelerinin kurulması,</w:t>
            </w:r>
          </w:p>
          <w:p w:rsidR="002D76EA" w:rsidRPr="00BC73EB" w:rsidRDefault="002D76EA" w:rsidP="002D76EA">
            <w:pPr>
              <w:spacing w:after="0"/>
              <w:jc w:val="both"/>
              <w:rPr>
                <w:rFonts w:ascii="Book Antiqua" w:hAnsi="Book Antiqua"/>
                <w:color w:val="000000" w:themeColor="text1"/>
                <w:sz w:val="16"/>
                <w:szCs w:val="16"/>
              </w:rPr>
            </w:pPr>
            <w:r w:rsidRPr="00BC73EB">
              <w:rPr>
                <w:rFonts w:ascii="Book Antiqua" w:hAnsi="Book Antiqua"/>
                <w:color w:val="000000" w:themeColor="text1"/>
                <w:sz w:val="16"/>
                <w:szCs w:val="16"/>
              </w:rPr>
              <w:t>- Ders, teneffüs ve serbest etkinlik sürelerinin yeniden düzenlenmesi,</w:t>
            </w:r>
          </w:p>
          <w:p w:rsidR="002D76EA" w:rsidRPr="00BC73EB" w:rsidRDefault="002D76EA" w:rsidP="002D76EA">
            <w:pPr>
              <w:spacing w:after="0"/>
              <w:jc w:val="both"/>
              <w:rPr>
                <w:rFonts w:ascii="Book Antiqua" w:hAnsi="Book Antiqua"/>
                <w:color w:val="000000" w:themeColor="text1"/>
                <w:sz w:val="16"/>
                <w:szCs w:val="16"/>
              </w:rPr>
            </w:pPr>
            <w:r w:rsidRPr="00BC73EB">
              <w:rPr>
                <w:rFonts w:ascii="Book Antiqua" w:hAnsi="Book Antiqua"/>
                <w:color w:val="000000" w:themeColor="text1"/>
                <w:sz w:val="16"/>
                <w:szCs w:val="16"/>
              </w:rPr>
              <w:t xml:space="preserve">- </w:t>
            </w:r>
            <w:r w:rsidRPr="00BC73EB">
              <w:rPr>
                <w:rFonts w:ascii="Book Antiqua" w:eastAsia="Calibri" w:hAnsi="Book Antiqua" w:cs="Arial"/>
                <w:sz w:val="16"/>
                <w:szCs w:val="16"/>
              </w:rPr>
              <w:t xml:space="preserve">Öğretim programlarının </w:t>
            </w:r>
            <w:r w:rsidRPr="00BC73EB">
              <w:rPr>
                <w:rFonts w:ascii="Book Antiqua" w:hAnsi="Book Antiqua"/>
                <w:color w:val="000000" w:themeColor="text1"/>
                <w:sz w:val="16"/>
                <w:szCs w:val="16"/>
              </w:rPr>
              <w:t>çocuğun gelişimsel özelliklerine göre güncellenmesi,</w:t>
            </w:r>
          </w:p>
          <w:p w:rsidR="002D76EA" w:rsidRPr="00BC73EB" w:rsidRDefault="002D76EA" w:rsidP="002D76EA">
            <w:pPr>
              <w:spacing w:after="0"/>
              <w:jc w:val="both"/>
              <w:rPr>
                <w:rFonts w:ascii="Book Antiqua" w:hAnsi="Book Antiqua"/>
                <w:color w:val="000000" w:themeColor="text1"/>
                <w:sz w:val="16"/>
                <w:szCs w:val="16"/>
              </w:rPr>
            </w:pPr>
            <w:r w:rsidRPr="00BC73EB">
              <w:rPr>
                <w:rFonts w:ascii="Book Antiqua" w:hAnsi="Book Antiqua"/>
                <w:color w:val="000000" w:themeColor="text1"/>
                <w:sz w:val="16"/>
                <w:szCs w:val="16"/>
              </w:rPr>
              <w:t>- İkili eğitimin sonlandırılması ve öğlen yemeği hizmeti verilmesi için finansman sağlanması.</w:t>
            </w:r>
          </w:p>
        </w:tc>
      </w:tr>
    </w:tbl>
    <w:p w:rsidR="00A06478" w:rsidRDefault="00A06478" w:rsidP="005B7B61">
      <w:pPr>
        <w:rPr>
          <w:rFonts w:cs="Times New Roman"/>
        </w:rPr>
      </w:pPr>
    </w:p>
    <w:p w:rsidR="001021BB" w:rsidRDefault="001021BB" w:rsidP="005B7B61">
      <w:pPr>
        <w:rPr>
          <w:rFonts w:cs="Times New Roman"/>
        </w:rPr>
      </w:pPr>
    </w:p>
    <w:p w:rsidR="00BF5C82" w:rsidRDefault="001F58CC" w:rsidP="001F58CC">
      <w:pPr>
        <w:spacing w:after="0" w:line="360" w:lineRule="auto"/>
        <w:ind w:firstLine="709"/>
        <w:jc w:val="both"/>
        <w:rPr>
          <w:rFonts w:cs="Times New Roman"/>
        </w:rPr>
      </w:pPr>
      <w:r w:rsidRPr="001F58CC">
        <w:rPr>
          <w:rFonts w:cs="Times New Roman"/>
          <w:b/>
        </w:rPr>
        <w:lastRenderedPageBreak/>
        <w:t xml:space="preserve">Hedef </w:t>
      </w:r>
      <w:proofErr w:type="gramStart"/>
      <w:r w:rsidRPr="001F58CC">
        <w:rPr>
          <w:rFonts w:cs="Times New Roman"/>
          <w:b/>
        </w:rPr>
        <w:t>3.3</w:t>
      </w:r>
      <w:proofErr w:type="gramEnd"/>
      <w:r w:rsidRPr="001F58CC">
        <w:rPr>
          <w:rFonts w:cs="Times New Roman"/>
          <w:b/>
        </w:rPr>
        <w:t>.</w:t>
      </w:r>
      <w:r w:rsidRPr="001F58CC">
        <w:rPr>
          <w:rFonts w:cs="Times New Roman"/>
        </w:rPr>
        <w:t xml:space="preserve"> Temel eğitimde okulların niteliğini artıracak yenilikçi uygulamalara yer vermek.</w:t>
      </w:r>
    </w:p>
    <w:p w:rsidR="001F58CC" w:rsidRDefault="001F58CC" w:rsidP="001F58CC">
      <w:pPr>
        <w:spacing w:after="0" w:line="360" w:lineRule="auto"/>
        <w:jc w:val="both"/>
        <w:rPr>
          <w:rFonts w:cs="Times New Roman"/>
        </w:rPr>
      </w:pPr>
    </w:p>
    <w:tbl>
      <w:tblPr>
        <w:tblW w:w="522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87"/>
        <w:gridCol w:w="740"/>
        <w:gridCol w:w="1651"/>
        <w:gridCol w:w="734"/>
        <w:gridCol w:w="934"/>
        <w:gridCol w:w="566"/>
        <w:gridCol w:w="566"/>
        <w:gridCol w:w="566"/>
        <w:gridCol w:w="566"/>
        <w:gridCol w:w="566"/>
        <w:gridCol w:w="703"/>
        <w:gridCol w:w="1108"/>
      </w:tblGrid>
      <w:tr w:rsidR="001F58CC" w:rsidRPr="00A17643" w:rsidTr="00F707E8">
        <w:trPr>
          <w:trHeight w:val="20"/>
        </w:trPr>
        <w:tc>
          <w:tcPr>
            <w:tcW w:w="892" w:type="pct"/>
            <w:gridSpan w:val="2"/>
            <w:shd w:val="clear" w:color="auto" w:fill="00B0F0"/>
            <w:tcMar>
              <w:top w:w="57" w:type="dxa"/>
              <w:left w:w="100" w:type="dxa"/>
              <w:bottom w:w="57" w:type="dxa"/>
              <w:right w:w="100" w:type="dxa"/>
            </w:tcMar>
            <w:vAlign w:val="center"/>
          </w:tcPr>
          <w:p w:rsidR="001F58CC" w:rsidRPr="00306ACD" w:rsidRDefault="001F58CC" w:rsidP="007D2037">
            <w:pPr>
              <w:spacing w:after="0" w:line="240" w:lineRule="auto"/>
              <w:rPr>
                <w:rFonts w:ascii="Book Antiqua" w:hAnsi="Book Antiqua"/>
                <w:color w:val="000000" w:themeColor="text1"/>
                <w:sz w:val="18"/>
                <w:szCs w:val="18"/>
              </w:rPr>
            </w:pPr>
            <w:r w:rsidRPr="00306ACD">
              <w:rPr>
                <w:rFonts w:ascii="Book Antiqua" w:hAnsi="Book Antiqua"/>
                <w:color w:val="000000" w:themeColor="text1"/>
                <w:sz w:val="18"/>
                <w:szCs w:val="18"/>
              </w:rPr>
              <w:t>Amaç A3</w:t>
            </w:r>
          </w:p>
        </w:tc>
        <w:tc>
          <w:tcPr>
            <w:tcW w:w="4108" w:type="pct"/>
            <w:gridSpan w:val="10"/>
            <w:shd w:val="clear" w:color="auto" w:fill="auto"/>
            <w:tcMar>
              <w:top w:w="57" w:type="dxa"/>
              <w:left w:w="100" w:type="dxa"/>
              <w:bottom w:w="57" w:type="dxa"/>
              <w:right w:w="100" w:type="dxa"/>
            </w:tcMar>
            <w:vAlign w:val="center"/>
          </w:tcPr>
          <w:p w:rsidR="001F58CC" w:rsidRPr="00306ACD" w:rsidRDefault="001F58CC" w:rsidP="007D2037">
            <w:pPr>
              <w:spacing w:after="0" w:line="240" w:lineRule="auto"/>
              <w:jc w:val="both"/>
              <w:rPr>
                <w:rFonts w:ascii="Book Antiqua" w:hAnsi="Book Antiqua"/>
                <w:color w:val="000000" w:themeColor="text1"/>
                <w:sz w:val="18"/>
                <w:szCs w:val="18"/>
              </w:rPr>
            </w:pPr>
            <w:r w:rsidRPr="00306ACD">
              <w:rPr>
                <w:rFonts w:ascii="Book Antiqua" w:hAnsi="Book Antiqua"/>
                <w:color w:val="000000" w:themeColor="text1"/>
                <w:sz w:val="18"/>
                <w:szCs w:val="18"/>
              </w:rPr>
              <w:t>Okul öncesi eğitim ve temel eğitimde öğrencilerimizin bilişsel, duygusal ve fiziksel olarak çok boyutlu gelişimlerini sağlamak.</w:t>
            </w:r>
          </w:p>
        </w:tc>
      </w:tr>
      <w:tr w:rsidR="001F58CC" w:rsidRPr="00A17643" w:rsidTr="00F707E8">
        <w:trPr>
          <w:trHeight w:val="20"/>
        </w:trPr>
        <w:tc>
          <w:tcPr>
            <w:tcW w:w="892" w:type="pct"/>
            <w:gridSpan w:val="2"/>
            <w:shd w:val="clear" w:color="auto" w:fill="00B0F0"/>
            <w:tcMar>
              <w:top w:w="57" w:type="dxa"/>
              <w:left w:w="100" w:type="dxa"/>
              <w:bottom w:w="57" w:type="dxa"/>
              <w:right w:w="100" w:type="dxa"/>
            </w:tcMar>
            <w:vAlign w:val="center"/>
          </w:tcPr>
          <w:p w:rsidR="001F58CC" w:rsidRPr="00306ACD" w:rsidRDefault="001F58CC" w:rsidP="007D2037">
            <w:pPr>
              <w:spacing w:after="0" w:line="240" w:lineRule="auto"/>
              <w:rPr>
                <w:rFonts w:ascii="Book Antiqua" w:hAnsi="Book Antiqua"/>
                <w:color w:val="000000" w:themeColor="text1"/>
                <w:sz w:val="18"/>
                <w:szCs w:val="18"/>
              </w:rPr>
            </w:pPr>
            <w:r w:rsidRPr="00306ACD">
              <w:rPr>
                <w:rFonts w:ascii="Book Antiqua" w:hAnsi="Book Antiqua"/>
                <w:color w:val="000000" w:themeColor="text1"/>
                <w:sz w:val="18"/>
                <w:szCs w:val="18"/>
              </w:rPr>
              <w:t xml:space="preserve">Hedef </w:t>
            </w:r>
            <w:proofErr w:type="gramStart"/>
            <w:r w:rsidRPr="00306ACD">
              <w:rPr>
                <w:rFonts w:ascii="Book Antiqua" w:hAnsi="Book Antiqua"/>
                <w:color w:val="000000" w:themeColor="text1"/>
                <w:sz w:val="18"/>
                <w:szCs w:val="18"/>
              </w:rPr>
              <w:t>3.3</w:t>
            </w:r>
            <w:proofErr w:type="gramEnd"/>
          </w:p>
        </w:tc>
        <w:tc>
          <w:tcPr>
            <w:tcW w:w="4108" w:type="pct"/>
            <w:gridSpan w:val="10"/>
            <w:shd w:val="clear" w:color="auto" w:fill="auto"/>
            <w:tcMar>
              <w:top w:w="57" w:type="dxa"/>
              <w:left w:w="100" w:type="dxa"/>
              <w:bottom w:w="57" w:type="dxa"/>
              <w:right w:w="100" w:type="dxa"/>
            </w:tcMar>
            <w:vAlign w:val="center"/>
          </w:tcPr>
          <w:p w:rsidR="001F58CC" w:rsidRPr="00306ACD" w:rsidRDefault="001F58CC" w:rsidP="007D2037">
            <w:pPr>
              <w:spacing w:after="0" w:line="240" w:lineRule="auto"/>
              <w:jc w:val="both"/>
              <w:rPr>
                <w:rFonts w:ascii="Book Antiqua" w:hAnsi="Book Antiqua"/>
                <w:bCs/>
                <w:color w:val="000000" w:themeColor="text1"/>
                <w:sz w:val="18"/>
                <w:szCs w:val="18"/>
              </w:rPr>
            </w:pPr>
            <w:r w:rsidRPr="00306ACD">
              <w:rPr>
                <w:rFonts w:ascii="Book Antiqua" w:hAnsi="Book Antiqua"/>
                <w:bCs/>
                <w:color w:val="000000" w:themeColor="text1"/>
                <w:sz w:val="18"/>
                <w:szCs w:val="18"/>
              </w:rPr>
              <w:t>Temel eğitimde okulların niteliğini artıracak yenilikçi uygulamalara yer vermek.</w:t>
            </w:r>
          </w:p>
        </w:tc>
      </w:tr>
      <w:tr w:rsidR="001F58CC" w:rsidRPr="00A17643" w:rsidTr="00F707E8">
        <w:trPr>
          <w:cantSplit/>
          <w:trHeight w:val="1134"/>
        </w:trPr>
        <w:tc>
          <w:tcPr>
            <w:tcW w:w="1744" w:type="pct"/>
            <w:gridSpan w:val="3"/>
            <w:shd w:val="clear" w:color="auto" w:fill="00B0F0"/>
            <w:tcMar>
              <w:top w:w="57" w:type="dxa"/>
              <w:left w:w="100" w:type="dxa"/>
              <w:bottom w:w="57" w:type="dxa"/>
              <w:right w:w="100" w:type="dxa"/>
            </w:tcMar>
            <w:vAlign w:val="center"/>
          </w:tcPr>
          <w:p w:rsidR="001F58CC" w:rsidRPr="00306ACD" w:rsidRDefault="001F58CC" w:rsidP="007D2037">
            <w:pPr>
              <w:spacing w:after="0" w:line="240" w:lineRule="auto"/>
              <w:rPr>
                <w:rFonts w:ascii="Book Antiqua" w:hAnsi="Book Antiqua"/>
                <w:color w:val="000000" w:themeColor="text1"/>
                <w:sz w:val="18"/>
                <w:szCs w:val="18"/>
              </w:rPr>
            </w:pPr>
            <w:r w:rsidRPr="00306ACD">
              <w:rPr>
                <w:rFonts w:ascii="Book Antiqua" w:hAnsi="Book Antiqua"/>
                <w:color w:val="000000" w:themeColor="text1"/>
                <w:sz w:val="18"/>
                <w:szCs w:val="18"/>
              </w:rPr>
              <w:t>Performans Göstergesi</w:t>
            </w:r>
          </w:p>
        </w:tc>
        <w:tc>
          <w:tcPr>
            <w:tcW w:w="379" w:type="pct"/>
            <w:shd w:val="clear" w:color="auto" w:fill="00B0F0"/>
            <w:tcMar>
              <w:top w:w="57" w:type="dxa"/>
              <w:left w:w="100" w:type="dxa"/>
              <w:bottom w:w="57" w:type="dxa"/>
              <w:right w:w="100" w:type="dxa"/>
            </w:tcMar>
            <w:textDirection w:val="btLr"/>
            <w:vAlign w:val="center"/>
          </w:tcPr>
          <w:p w:rsidR="001F58CC" w:rsidRPr="00306ACD" w:rsidRDefault="001F58CC" w:rsidP="007D2037">
            <w:pPr>
              <w:spacing w:after="0" w:line="240" w:lineRule="auto"/>
              <w:ind w:left="113" w:right="113"/>
              <w:jc w:val="center"/>
              <w:rPr>
                <w:rFonts w:ascii="Book Antiqua" w:hAnsi="Book Antiqua"/>
                <w:color w:val="000000" w:themeColor="text1"/>
                <w:sz w:val="18"/>
                <w:szCs w:val="18"/>
              </w:rPr>
            </w:pPr>
            <w:r w:rsidRPr="00306ACD">
              <w:rPr>
                <w:rFonts w:ascii="Book Antiqua" w:hAnsi="Book Antiqua"/>
                <w:color w:val="000000" w:themeColor="text1"/>
                <w:sz w:val="18"/>
                <w:szCs w:val="18"/>
              </w:rPr>
              <w:t>Hedefe Etkisi (%)</w:t>
            </w:r>
          </w:p>
        </w:tc>
        <w:tc>
          <w:tcPr>
            <w:tcW w:w="482" w:type="pct"/>
            <w:shd w:val="clear" w:color="auto" w:fill="00B0F0"/>
            <w:tcMar>
              <w:top w:w="57" w:type="dxa"/>
              <w:left w:w="100" w:type="dxa"/>
              <w:bottom w:w="57" w:type="dxa"/>
              <w:right w:w="100" w:type="dxa"/>
            </w:tcMar>
            <w:textDirection w:val="btLr"/>
            <w:vAlign w:val="center"/>
          </w:tcPr>
          <w:p w:rsidR="001F58CC" w:rsidRPr="00306ACD" w:rsidRDefault="001F58CC" w:rsidP="007D2037">
            <w:pPr>
              <w:spacing w:after="0" w:line="240" w:lineRule="auto"/>
              <w:ind w:left="113" w:right="113"/>
              <w:jc w:val="center"/>
              <w:rPr>
                <w:rFonts w:ascii="Book Antiqua" w:hAnsi="Book Antiqua"/>
                <w:color w:val="000000" w:themeColor="text1"/>
                <w:sz w:val="18"/>
                <w:szCs w:val="18"/>
              </w:rPr>
            </w:pPr>
            <w:r w:rsidRPr="00306ACD">
              <w:rPr>
                <w:rFonts w:ascii="Book Antiqua" w:hAnsi="Book Antiqua"/>
                <w:color w:val="000000" w:themeColor="text1"/>
                <w:sz w:val="18"/>
                <w:szCs w:val="18"/>
              </w:rPr>
              <w:t>Başlangıç Değeri</w:t>
            </w:r>
          </w:p>
        </w:tc>
        <w:tc>
          <w:tcPr>
            <w:tcW w:w="292" w:type="pct"/>
            <w:shd w:val="clear" w:color="auto" w:fill="00B0F0"/>
            <w:tcMar>
              <w:top w:w="57" w:type="dxa"/>
              <w:left w:w="100" w:type="dxa"/>
              <w:bottom w:w="57" w:type="dxa"/>
              <w:right w:w="100" w:type="dxa"/>
            </w:tcMar>
            <w:textDirection w:val="btLr"/>
            <w:vAlign w:val="center"/>
          </w:tcPr>
          <w:p w:rsidR="001F58CC" w:rsidRPr="00306ACD" w:rsidRDefault="001F58CC" w:rsidP="007D2037">
            <w:pPr>
              <w:spacing w:after="0" w:line="240" w:lineRule="auto"/>
              <w:ind w:left="113" w:right="113"/>
              <w:jc w:val="center"/>
              <w:rPr>
                <w:rFonts w:ascii="Book Antiqua" w:hAnsi="Book Antiqua"/>
                <w:color w:val="000000" w:themeColor="text1"/>
                <w:sz w:val="18"/>
                <w:szCs w:val="18"/>
              </w:rPr>
            </w:pPr>
            <w:r w:rsidRPr="00306ACD">
              <w:rPr>
                <w:rFonts w:ascii="Book Antiqua" w:hAnsi="Book Antiqua"/>
                <w:color w:val="000000" w:themeColor="text1"/>
                <w:sz w:val="18"/>
                <w:szCs w:val="18"/>
              </w:rPr>
              <w:t>2019</w:t>
            </w:r>
          </w:p>
        </w:tc>
        <w:tc>
          <w:tcPr>
            <w:tcW w:w="292" w:type="pct"/>
            <w:shd w:val="clear" w:color="auto" w:fill="00B0F0"/>
            <w:tcMar>
              <w:top w:w="57" w:type="dxa"/>
              <w:left w:w="100" w:type="dxa"/>
              <w:bottom w:w="57" w:type="dxa"/>
              <w:right w:w="100" w:type="dxa"/>
            </w:tcMar>
            <w:textDirection w:val="btLr"/>
            <w:vAlign w:val="center"/>
          </w:tcPr>
          <w:p w:rsidR="001F58CC" w:rsidRPr="00306ACD" w:rsidRDefault="001F58CC" w:rsidP="007D2037">
            <w:pPr>
              <w:spacing w:after="0" w:line="240" w:lineRule="auto"/>
              <w:ind w:left="113" w:right="113"/>
              <w:jc w:val="center"/>
              <w:rPr>
                <w:rFonts w:ascii="Book Antiqua" w:hAnsi="Book Antiqua"/>
                <w:color w:val="000000" w:themeColor="text1"/>
                <w:sz w:val="18"/>
                <w:szCs w:val="18"/>
              </w:rPr>
            </w:pPr>
            <w:r w:rsidRPr="00306ACD">
              <w:rPr>
                <w:rFonts w:ascii="Book Antiqua" w:hAnsi="Book Antiqua"/>
                <w:color w:val="000000" w:themeColor="text1"/>
                <w:sz w:val="18"/>
                <w:szCs w:val="18"/>
              </w:rPr>
              <w:t>2020</w:t>
            </w:r>
          </w:p>
        </w:tc>
        <w:tc>
          <w:tcPr>
            <w:tcW w:w="292" w:type="pct"/>
            <w:shd w:val="clear" w:color="auto" w:fill="00B0F0"/>
            <w:tcMar>
              <w:top w:w="57" w:type="dxa"/>
              <w:left w:w="100" w:type="dxa"/>
              <w:bottom w:w="57" w:type="dxa"/>
              <w:right w:w="100" w:type="dxa"/>
            </w:tcMar>
            <w:textDirection w:val="btLr"/>
            <w:vAlign w:val="center"/>
          </w:tcPr>
          <w:p w:rsidR="001F58CC" w:rsidRPr="00306ACD" w:rsidRDefault="001F58CC" w:rsidP="007D2037">
            <w:pPr>
              <w:spacing w:after="0" w:line="240" w:lineRule="auto"/>
              <w:ind w:left="113" w:right="113"/>
              <w:jc w:val="center"/>
              <w:rPr>
                <w:rFonts w:ascii="Book Antiqua" w:hAnsi="Book Antiqua"/>
                <w:color w:val="000000" w:themeColor="text1"/>
                <w:sz w:val="18"/>
                <w:szCs w:val="18"/>
              </w:rPr>
            </w:pPr>
            <w:r w:rsidRPr="00306ACD">
              <w:rPr>
                <w:rFonts w:ascii="Book Antiqua" w:hAnsi="Book Antiqua"/>
                <w:color w:val="000000" w:themeColor="text1"/>
                <w:sz w:val="18"/>
                <w:szCs w:val="18"/>
              </w:rPr>
              <w:t>2021</w:t>
            </w:r>
          </w:p>
        </w:tc>
        <w:tc>
          <w:tcPr>
            <w:tcW w:w="292" w:type="pct"/>
            <w:shd w:val="clear" w:color="auto" w:fill="00B0F0"/>
            <w:tcMar>
              <w:top w:w="57" w:type="dxa"/>
              <w:left w:w="100" w:type="dxa"/>
              <w:bottom w:w="57" w:type="dxa"/>
              <w:right w:w="100" w:type="dxa"/>
            </w:tcMar>
            <w:textDirection w:val="btLr"/>
            <w:vAlign w:val="center"/>
          </w:tcPr>
          <w:p w:rsidR="001F58CC" w:rsidRPr="00306ACD" w:rsidRDefault="001F58CC" w:rsidP="007D2037">
            <w:pPr>
              <w:spacing w:after="0" w:line="240" w:lineRule="auto"/>
              <w:ind w:left="113" w:right="113"/>
              <w:jc w:val="center"/>
              <w:rPr>
                <w:rFonts w:ascii="Book Antiqua" w:hAnsi="Book Antiqua"/>
                <w:color w:val="000000" w:themeColor="text1"/>
                <w:sz w:val="18"/>
                <w:szCs w:val="18"/>
              </w:rPr>
            </w:pPr>
            <w:r w:rsidRPr="00306ACD">
              <w:rPr>
                <w:rFonts w:ascii="Book Antiqua" w:hAnsi="Book Antiqua"/>
                <w:color w:val="000000" w:themeColor="text1"/>
                <w:sz w:val="18"/>
                <w:szCs w:val="18"/>
              </w:rPr>
              <w:t>2022</w:t>
            </w:r>
          </w:p>
        </w:tc>
        <w:tc>
          <w:tcPr>
            <w:tcW w:w="292" w:type="pct"/>
            <w:shd w:val="clear" w:color="auto" w:fill="00B0F0"/>
            <w:tcMar>
              <w:top w:w="57" w:type="dxa"/>
              <w:left w:w="100" w:type="dxa"/>
              <w:bottom w:w="57" w:type="dxa"/>
              <w:right w:w="100" w:type="dxa"/>
            </w:tcMar>
            <w:textDirection w:val="btLr"/>
            <w:vAlign w:val="center"/>
          </w:tcPr>
          <w:p w:rsidR="001F58CC" w:rsidRPr="00306ACD" w:rsidRDefault="001F58CC" w:rsidP="007D2037">
            <w:pPr>
              <w:spacing w:after="0" w:line="240" w:lineRule="auto"/>
              <w:ind w:left="113" w:right="113"/>
              <w:jc w:val="center"/>
              <w:rPr>
                <w:rFonts w:ascii="Book Antiqua" w:hAnsi="Book Antiqua"/>
                <w:color w:val="000000" w:themeColor="text1"/>
                <w:sz w:val="18"/>
                <w:szCs w:val="18"/>
              </w:rPr>
            </w:pPr>
            <w:r w:rsidRPr="00306ACD">
              <w:rPr>
                <w:rFonts w:ascii="Book Antiqua" w:hAnsi="Book Antiqua"/>
                <w:color w:val="000000" w:themeColor="text1"/>
                <w:sz w:val="18"/>
                <w:szCs w:val="18"/>
              </w:rPr>
              <w:t>2023</w:t>
            </w:r>
          </w:p>
        </w:tc>
        <w:tc>
          <w:tcPr>
            <w:tcW w:w="363" w:type="pct"/>
            <w:shd w:val="clear" w:color="auto" w:fill="00B0F0"/>
            <w:tcMar>
              <w:top w:w="57" w:type="dxa"/>
              <w:left w:w="100" w:type="dxa"/>
              <w:bottom w:w="57" w:type="dxa"/>
              <w:right w:w="100" w:type="dxa"/>
            </w:tcMar>
            <w:textDirection w:val="btLr"/>
            <w:vAlign w:val="center"/>
          </w:tcPr>
          <w:p w:rsidR="001F58CC" w:rsidRPr="00306ACD" w:rsidRDefault="001F58CC" w:rsidP="007D2037">
            <w:pPr>
              <w:spacing w:after="0" w:line="240" w:lineRule="auto"/>
              <w:ind w:left="113" w:right="113"/>
              <w:jc w:val="center"/>
              <w:rPr>
                <w:rFonts w:ascii="Book Antiqua" w:hAnsi="Book Antiqua"/>
                <w:color w:val="000000" w:themeColor="text1"/>
                <w:sz w:val="18"/>
                <w:szCs w:val="18"/>
              </w:rPr>
            </w:pPr>
            <w:r w:rsidRPr="00306ACD">
              <w:rPr>
                <w:rFonts w:ascii="Book Antiqua" w:hAnsi="Book Antiqua"/>
                <w:color w:val="000000" w:themeColor="text1"/>
                <w:sz w:val="18"/>
                <w:szCs w:val="18"/>
              </w:rPr>
              <w:t>İzleme Sıklığı</w:t>
            </w:r>
          </w:p>
        </w:tc>
        <w:tc>
          <w:tcPr>
            <w:tcW w:w="572" w:type="pct"/>
            <w:shd w:val="clear" w:color="auto" w:fill="00B0F0"/>
            <w:tcMar>
              <w:top w:w="57" w:type="dxa"/>
              <w:left w:w="100" w:type="dxa"/>
              <w:bottom w:w="57" w:type="dxa"/>
              <w:right w:w="100" w:type="dxa"/>
            </w:tcMar>
            <w:textDirection w:val="btLr"/>
            <w:vAlign w:val="center"/>
          </w:tcPr>
          <w:p w:rsidR="001F58CC" w:rsidRPr="00306ACD" w:rsidRDefault="001F58CC" w:rsidP="007D2037">
            <w:pPr>
              <w:spacing w:after="0" w:line="240" w:lineRule="auto"/>
              <w:ind w:left="113" w:right="113"/>
              <w:jc w:val="center"/>
              <w:rPr>
                <w:rFonts w:ascii="Book Antiqua" w:hAnsi="Book Antiqua"/>
                <w:color w:val="000000" w:themeColor="text1"/>
                <w:sz w:val="18"/>
                <w:szCs w:val="18"/>
              </w:rPr>
            </w:pPr>
            <w:r w:rsidRPr="00306ACD">
              <w:rPr>
                <w:rFonts w:ascii="Book Antiqua" w:hAnsi="Book Antiqua"/>
                <w:color w:val="000000" w:themeColor="text1"/>
                <w:sz w:val="18"/>
                <w:szCs w:val="18"/>
              </w:rPr>
              <w:t>Rapor Sıklığı</w:t>
            </w:r>
          </w:p>
        </w:tc>
      </w:tr>
      <w:tr w:rsidR="001F58CC" w:rsidRPr="00A17643" w:rsidTr="00F707E8">
        <w:trPr>
          <w:trHeight w:val="20"/>
        </w:trPr>
        <w:tc>
          <w:tcPr>
            <w:tcW w:w="1744" w:type="pct"/>
            <w:gridSpan w:val="3"/>
            <w:shd w:val="clear" w:color="auto" w:fill="00B0F0"/>
            <w:tcMar>
              <w:top w:w="57" w:type="dxa"/>
              <w:left w:w="100" w:type="dxa"/>
              <w:bottom w:w="57" w:type="dxa"/>
              <w:right w:w="100" w:type="dxa"/>
            </w:tcMar>
            <w:vAlign w:val="center"/>
          </w:tcPr>
          <w:p w:rsidR="001F58CC" w:rsidRPr="00306ACD" w:rsidRDefault="001F58CC" w:rsidP="007D2037">
            <w:pPr>
              <w:spacing w:after="0" w:line="240" w:lineRule="auto"/>
              <w:rPr>
                <w:rFonts w:ascii="Book Antiqua" w:hAnsi="Book Antiqua"/>
                <w:color w:val="000000" w:themeColor="text1"/>
                <w:sz w:val="18"/>
                <w:szCs w:val="18"/>
              </w:rPr>
            </w:pPr>
            <w:r w:rsidRPr="00306ACD">
              <w:rPr>
                <w:rFonts w:ascii="Book Antiqua" w:hAnsi="Book Antiqua"/>
                <w:color w:val="000000" w:themeColor="text1"/>
                <w:sz w:val="18"/>
                <w:szCs w:val="18"/>
              </w:rPr>
              <w:t>PG 3.3.1</w:t>
            </w:r>
            <w:r w:rsidRPr="00306ACD">
              <w:rPr>
                <w:rFonts w:ascii="Book Antiqua" w:hAnsi="Book Antiqua"/>
                <w:sz w:val="18"/>
                <w:szCs w:val="18"/>
              </w:rPr>
              <w:t xml:space="preserve"> </w:t>
            </w:r>
            <w:r w:rsidRPr="00306ACD">
              <w:rPr>
                <w:rFonts w:ascii="Book Antiqua" w:hAnsi="Book Antiqua"/>
                <w:color w:val="000000" w:themeColor="text1"/>
                <w:sz w:val="18"/>
                <w:szCs w:val="18"/>
              </w:rPr>
              <w:t>Eğitim kayıt bölgelerinde kurulan okul ve mahalle spor kulüplerinden yararlanan öğrenci oranı (%)</w:t>
            </w:r>
          </w:p>
        </w:tc>
        <w:tc>
          <w:tcPr>
            <w:tcW w:w="379" w:type="pct"/>
            <w:shd w:val="clear" w:color="auto" w:fill="auto"/>
            <w:tcMar>
              <w:top w:w="57" w:type="dxa"/>
              <w:left w:w="100" w:type="dxa"/>
              <w:bottom w:w="57" w:type="dxa"/>
              <w:right w:w="100" w:type="dxa"/>
            </w:tcMar>
            <w:vAlign w:val="center"/>
          </w:tcPr>
          <w:p w:rsidR="001F58CC" w:rsidRPr="00306ACD" w:rsidRDefault="001F58CC" w:rsidP="007D2037">
            <w:pPr>
              <w:spacing w:after="0" w:line="240" w:lineRule="auto"/>
              <w:jc w:val="center"/>
              <w:rPr>
                <w:rFonts w:ascii="Book Antiqua" w:hAnsi="Book Antiqua"/>
                <w:color w:val="000000" w:themeColor="text1"/>
                <w:sz w:val="18"/>
                <w:szCs w:val="18"/>
              </w:rPr>
            </w:pPr>
            <w:r w:rsidRPr="00306ACD">
              <w:rPr>
                <w:rFonts w:ascii="Book Antiqua" w:hAnsi="Book Antiqua"/>
                <w:color w:val="000000" w:themeColor="text1"/>
                <w:sz w:val="18"/>
                <w:szCs w:val="18"/>
              </w:rPr>
              <w:t>30</w:t>
            </w:r>
          </w:p>
        </w:tc>
        <w:tc>
          <w:tcPr>
            <w:tcW w:w="482" w:type="pct"/>
            <w:shd w:val="clear" w:color="auto" w:fill="auto"/>
            <w:tcMar>
              <w:top w:w="57" w:type="dxa"/>
              <w:left w:w="100" w:type="dxa"/>
              <w:bottom w:w="57" w:type="dxa"/>
              <w:right w:w="100" w:type="dxa"/>
            </w:tcMar>
            <w:vAlign w:val="center"/>
          </w:tcPr>
          <w:p w:rsidR="001F58CC" w:rsidRPr="00306ACD" w:rsidRDefault="001F58CC" w:rsidP="007D2037">
            <w:pPr>
              <w:spacing w:after="0" w:line="240" w:lineRule="auto"/>
              <w:jc w:val="center"/>
              <w:rPr>
                <w:rFonts w:ascii="Book Antiqua" w:hAnsi="Book Antiqua"/>
                <w:color w:val="000000" w:themeColor="text1"/>
                <w:sz w:val="18"/>
                <w:szCs w:val="18"/>
              </w:rPr>
            </w:pPr>
            <w:r w:rsidRPr="00306ACD">
              <w:rPr>
                <w:rFonts w:ascii="Book Antiqua" w:hAnsi="Book Antiqua"/>
                <w:color w:val="000000" w:themeColor="text1"/>
                <w:sz w:val="18"/>
                <w:szCs w:val="18"/>
              </w:rPr>
              <w:t>0</w:t>
            </w:r>
          </w:p>
        </w:tc>
        <w:tc>
          <w:tcPr>
            <w:tcW w:w="292" w:type="pct"/>
            <w:shd w:val="clear" w:color="auto" w:fill="auto"/>
            <w:tcMar>
              <w:top w:w="57" w:type="dxa"/>
              <w:left w:w="100" w:type="dxa"/>
              <w:bottom w:w="57" w:type="dxa"/>
              <w:right w:w="100" w:type="dxa"/>
            </w:tcMar>
            <w:vAlign w:val="center"/>
          </w:tcPr>
          <w:p w:rsidR="001F58CC" w:rsidRPr="00306ACD" w:rsidRDefault="00F707E8" w:rsidP="007D2037">
            <w:pPr>
              <w:spacing w:after="0" w:line="240" w:lineRule="auto"/>
              <w:jc w:val="center"/>
              <w:rPr>
                <w:rFonts w:ascii="Book Antiqua" w:hAnsi="Book Antiqua"/>
                <w:color w:val="000000" w:themeColor="text1"/>
                <w:sz w:val="18"/>
                <w:szCs w:val="18"/>
              </w:rPr>
            </w:pPr>
            <w:r>
              <w:rPr>
                <w:rFonts w:ascii="Book Antiqua" w:hAnsi="Book Antiqua"/>
                <w:color w:val="000000" w:themeColor="text1"/>
                <w:sz w:val="18"/>
                <w:szCs w:val="18"/>
              </w:rPr>
              <w:t>%1</w:t>
            </w:r>
          </w:p>
        </w:tc>
        <w:tc>
          <w:tcPr>
            <w:tcW w:w="292" w:type="pct"/>
            <w:shd w:val="clear" w:color="auto" w:fill="auto"/>
            <w:tcMar>
              <w:top w:w="57" w:type="dxa"/>
              <w:left w:w="100" w:type="dxa"/>
              <w:bottom w:w="57" w:type="dxa"/>
              <w:right w:w="100" w:type="dxa"/>
            </w:tcMar>
            <w:vAlign w:val="center"/>
          </w:tcPr>
          <w:p w:rsidR="001F58CC" w:rsidRPr="00306ACD" w:rsidRDefault="00F707E8" w:rsidP="007D2037">
            <w:pPr>
              <w:spacing w:after="0" w:line="240" w:lineRule="auto"/>
              <w:jc w:val="center"/>
              <w:rPr>
                <w:rFonts w:ascii="Book Antiqua" w:hAnsi="Book Antiqua"/>
                <w:color w:val="000000" w:themeColor="text1"/>
                <w:sz w:val="18"/>
                <w:szCs w:val="18"/>
              </w:rPr>
            </w:pPr>
            <w:r>
              <w:rPr>
                <w:rFonts w:ascii="Book Antiqua" w:hAnsi="Book Antiqua"/>
                <w:color w:val="000000" w:themeColor="text1"/>
                <w:sz w:val="18"/>
                <w:szCs w:val="18"/>
              </w:rPr>
              <w:t>%2</w:t>
            </w:r>
          </w:p>
        </w:tc>
        <w:tc>
          <w:tcPr>
            <w:tcW w:w="292" w:type="pct"/>
            <w:shd w:val="clear" w:color="auto" w:fill="auto"/>
            <w:tcMar>
              <w:top w:w="57" w:type="dxa"/>
              <w:left w:w="100" w:type="dxa"/>
              <w:bottom w:w="57" w:type="dxa"/>
              <w:right w:w="100" w:type="dxa"/>
            </w:tcMar>
            <w:vAlign w:val="center"/>
          </w:tcPr>
          <w:p w:rsidR="001F58CC" w:rsidRPr="00306ACD" w:rsidRDefault="00F707E8" w:rsidP="007D2037">
            <w:pPr>
              <w:spacing w:after="0" w:line="240" w:lineRule="auto"/>
              <w:jc w:val="center"/>
              <w:rPr>
                <w:rFonts w:ascii="Book Antiqua" w:hAnsi="Book Antiqua"/>
                <w:color w:val="000000" w:themeColor="text1"/>
                <w:sz w:val="18"/>
                <w:szCs w:val="18"/>
              </w:rPr>
            </w:pPr>
            <w:r>
              <w:rPr>
                <w:rFonts w:ascii="Book Antiqua" w:hAnsi="Book Antiqua"/>
                <w:color w:val="000000" w:themeColor="text1"/>
                <w:sz w:val="18"/>
                <w:szCs w:val="18"/>
              </w:rPr>
              <w:t>%3</w:t>
            </w:r>
          </w:p>
        </w:tc>
        <w:tc>
          <w:tcPr>
            <w:tcW w:w="292" w:type="pct"/>
            <w:shd w:val="clear" w:color="auto" w:fill="auto"/>
            <w:tcMar>
              <w:top w:w="57" w:type="dxa"/>
              <w:left w:w="100" w:type="dxa"/>
              <w:bottom w:w="57" w:type="dxa"/>
              <w:right w:w="100" w:type="dxa"/>
            </w:tcMar>
            <w:vAlign w:val="center"/>
          </w:tcPr>
          <w:p w:rsidR="001F58CC" w:rsidRPr="00306ACD" w:rsidRDefault="00F707E8" w:rsidP="007D2037">
            <w:pPr>
              <w:spacing w:after="0" w:line="240" w:lineRule="auto"/>
              <w:jc w:val="center"/>
              <w:rPr>
                <w:rFonts w:ascii="Book Antiqua" w:hAnsi="Book Antiqua"/>
                <w:color w:val="000000" w:themeColor="text1"/>
                <w:sz w:val="18"/>
                <w:szCs w:val="18"/>
              </w:rPr>
            </w:pPr>
            <w:r>
              <w:rPr>
                <w:rFonts w:ascii="Book Antiqua" w:hAnsi="Book Antiqua"/>
                <w:color w:val="000000" w:themeColor="text1"/>
                <w:sz w:val="18"/>
                <w:szCs w:val="18"/>
              </w:rPr>
              <w:t>%4</w:t>
            </w:r>
          </w:p>
        </w:tc>
        <w:tc>
          <w:tcPr>
            <w:tcW w:w="292" w:type="pct"/>
            <w:shd w:val="clear" w:color="auto" w:fill="auto"/>
            <w:tcMar>
              <w:top w:w="57" w:type="dxa"/>
              <w:left w:w="100" w:type="dxa"/>
              <w:bottom w:w="57" w:type="dxa"/>
              <w:right w:w="100" w:type="dxa"/>
            </w:tcMar>
            <w:vAlign w:val="center"/>
          </w:tcPr>
          <w:p w:rsidR="001F58CC" w:rsidRPr="00306ACD" w:rsidRDefault="001F58CC" w:rsidP="007D2037">
            <w:pPr>
              <w:spacing w:after="0" w:line="240" w:lineRule="auto"/>
              <w:jc w:val="center"/>
              <w:rPr>
                <w:rFonts w:ascii="Book Antiqua" w:hAnsi="Book Antiqua"/>
                <w:color w:val="000000" w:themeColor="text1"/>
                <w:sz w:val="18"/>
                <w:szCs w:val="18"/>
              </w:rPr>
            </w:pPr>
            <w:r w:rsidRPr="00306ACD">
              <w:rPr>
                <w:rFonts w:ascii="Book Antiqua" w:hAnsi="Book Antiqua"/>
                <w:color w:val="000000" w:themeColor="text1"/>
                <w:sz w:val="18"/>
                <w:szCs w:val="18"/>
              </w:rPr>
              <w:t>%5</w:t>
            </w:r>
          </w:p>
        </w:tc>
        <w:tc>
          <w:tcPr>
            <w:tcW w:w="363" w:type="pct"/>
            <w:shd w:val="clear" w:color="auto" w:fill="auto"/>
            <w:tcMar>
              <w:top w:w="57" w:type="dxa"/>
              <w:left w:w="100" w:type="dxa"/>
              <w:bottom w:w="57" w:type="dxa"/>
              <w:right w:w="100" w:type="dxa"/>
            </w:tcMar>
            <w:vAlign w:val="center"/>
          </w:tcPr>
          <w:p w:rsidR="001F58CC" w:rsidRPr="00306ACD" w:rsidRDefault="001F58CC" w:rsidP="007D2037">
            <w:pPr>
              <w:spacing w:after="0" w:line="240" w:lineRule="auto"/>
              <w:jc w:val="center"/>
              <w:rPr>
                <w:rFonts w:ascii="Book Antiqua" w:hAnsi="Book Antiqua"/>
                <w:color w:val="000000" w:themeColor="text1"/>
                <w:sz w:val="18"/>
                <w:szCs w:val="18"/>
              </w:rPr>
            </w:pPr>
            <w:r w:rsidRPr="00306ACD">
              <w:rPr>
                <w:rFonts w:ascii="Book Antiqua" w:hAnsi="Book Antiqua"/>
                <w:color w:val="000000" w:themeColor="text1"/>
                <w:sz w:val="18"/>
                <w:szCs w:val="18"/>
              </w:rPr>
              <w:t>6 Ay</w:t>
            </w:r>
          </w:p>
        </w:tc>
        <w:tc>
          <w:tcPr>
            <w:tcW w:w="572" w:type="pct"/>
            <w:shd w:val="clear" w:color="auto" w:fill="auto"/>
            <w:tcMar>
              <w:top w:w="57" w:type="dxa"/>
              <w:left w:w="100" w:type="dxa"/>
              <w:bottom w:w="57" w:type="dxa"/>
              <w:right w:w="100" w:type="dxa"/>
            </w:tcMar>
            <w:vAlign w:val="center"/>
          </w:tcPr>
          <w:p w:rsidR="001F58CC" w:rsidRPr="00306ACD" w:rsidRDefault="001F58CC" w:rsidP="007D2037">
            <w:pPr>
              <w:spacing w:after="0" w:line="240" w:lineRule="auto"/>
              <w:jc w:val="center"/>
              <w:rPr>
                <w:rFonts w:ascii="Book Antiqua" w:hAnsi="Book Antiqua"/>
                <w:color w:val="000000" w:themeColor="text1"/>
                <w:sz w:val="18"/>
                <w:szCs w:val="18"/>
              </w:rPr>
            </w:pPr>
            <w:r w:rsidRPr="00306ACD">
              <w:rPr>
                <w:rFonts w:ascii="Book Antiqua" w:hAnsi="Book Antiqua"/>
                <w:color w:val="000000" w:themeColor="text1"/>
                <w:sz w:val="18"/>
                <w:szCs w:val="18"/>
              </w:rPr>
              <w:t>6 Ay</w:t>
            </w:r>
          </w:p>
        </w:tc>
      </w:tr>
      <w:tr w:rsidR="00F707E8" w:rsidRPr="00A17643" w:rsidTr="00F707E8">
        <w:trPr>
          <w:trHeight w:val="20"/>
        </w:trPr>
        <w:tc>
          <w:tcPr>
            <w:tcW w:w="1744" w:type="pct"/>
            <w:gridSpan w:val="3"/>
            <w:shd w:val="clear" w:color="auto" w:fill="00B0F0"/>
            <w:tcMar>
              <w:top w:w="57" w:type="dxa"/>
              <w:left w:w="100" w:type="dxa"/>
              <w:bottom w:w="57" w:type="dxa"/>
              <w:right w:w="100" w:type="dxa"/>
            </w:tcMar>
            <w:vAlign w:val="center"/>
          </w:tcPr>
          <w:p w:rsidR="00F707E8" w:rsidRPr="00306ACD" w:rsidRDefault="00F707E8" w:rsidP="00F707E8">
            <w:pPr>
              <w:spacing w:after="0" w:line="240" w:lineRule="auto"/>
              <w:rPr>
                <w:rFonts w:ascii="Book Antiqua" w:hAnsi="Book Antiqua"/>
                <w:color w:val="000000" w:themeColor="text1"/>
                <w:sz w:val="18"/>
                <w:szCs w:val="18"/>
              </w:rPr>
            </w:pPr>
            <w:r w:rsidRPr="00306ACD">
              <w:rPr>
                <w:rFonts w:ascii="Book Antiqua" w:hAnsi="Book Antiqua"/>
                <w:color w:val="000000" w:themeColor="text1"/>
                <w:sz w:val="18"/>
                <w:szCs w:val="18"/>
              </w:rPr>
              <w:t>PG 3.3.2 Birleştirilmiş sınıfların öğretmenlerinden eğitim faaliyetlerine katılan öğretmenlerin oranı (%)</w:t>
            </w:r>
          </w:p>
        </w:tc>
        <w:tc>
          <w:tcPr>
            <w:tcW w:w="379" w:type="pct"/>
            <w:shd w:val="clear" w:color="auto" w:fill="auto"/>
            <w:tcMar>
              <w:top w:w="57" w:type="dxa"/>
              <w:left w:w="100" w:type="dxa"/>
              <w:bottom w:w="57" w:type="dxa"/>
              <w:right w:w="100" w:type="dxa"/>
            </w:tcMar>
            <w:vAlign w:val="center"/>
          </w:tcPr>
          <w:p w:rsidR="00F707E8" w:rsidRPr="00306ACD" w:rsidRDefault="00F707E8" w:rsidP="00F707E8">
            <w:pPr>
              <w:spacing w:after="0" w:line="240" w:lineRule="auto"/>
              <w:jc w:val="center"/>
              <w:rPr>
                <w:rFonts w:ascii="Book Antiqua" w:hAnsi="Book Antiqua"/>
                <w:color w:val="000000" w:themeColor="text1"/>
                <w:sz w:val="18"/>
                <w:szCs w:val="18"/>
              </w:rPr>
            </w:pPr>
            <w:r w:rsidRPr="00306ACD">
              <w:rPr>
                <w:rFonts w:ascii="Book Antiqua" w:hAnsi="Book Antiqua"/>
                <w:color w:val="000000" w:themeColor="text1"/>
                <w:sz w:val="18"/>
                <w:szCs w:val="18"/>
              </w:rPr>
              <w:t>30</w:t>
            </w:r>
          </w:p>
        </w:tc>
        <w:tc>
          <w:tcPr>
            <w:tcW w:w="482" w:type="pct"/>
            <w:shd w:val="clear" w:color="auto" w:fill="auto"/>
            <w:tcMar>
              <w:top w:w="57" w:type="dxa"/>
              <w:left w:w="100" w:type="dxa"/>
              <w:bottom w:w="57" w:type="dxa"/>
              <w:right w:w="100" w:type="dxa"/>
            </w:tcMar>
            <w:vAlign w:val="center"/>
          </w:tcPr>
          <w:p w:rsidR="00F707E8" w:rsidRPr="00306ACD" w:rsidRDefault="00F707E8" w:rsidP="00F707E8">
            <w:pPr>
              <w:spacing w:after="0" w:line="240" w:lineRule="auto"/>
              <w:jc w:val="center"/>
              <w:rPr>
                <w:rFonts w:ascii="Book Antiqua" w:hAnsi="Book Antiqua"/>
                <w:color w:val="000000" w:themeColor="text1"/>
                <w:sz w:val="18"/>
                <w:szCs w:val="18"/>
              </w:rPr>
            </w:pPr>
            <w:r w:rsidRPr="00306ACD">
              <w:rPr>
                <w:rFonts w:ascii="Book Antiqua" w:hAnsi="Book Antiqua"/>
                <w:color w:val="000000" w:themeColor="text1"/>
                <w:sz w:val="18"/>
                <w:szCs w:val="18"/>
              </w:rPr>
              <w:t>0</w:t>
            </w:r>
          </w:p>
        </w:tc>
        <w:tc>
          <w:tcPr>
            <w:tcW w:w="292" w:type="pct"/>
            <w:shd w:val="clear" w:color="auto" w:fill="auto"/>
            <w:tcMar>
              <w:top w:w="57" w:type="dxa"/>
              <w:left w:w="100" w:type="dxa"/>
              <w:bottom w:w="57" w:type="dxa"/>
              <w:right w:w="100" w:type="dxa"/>
            </w:tcMar>
            <w:vAlign w:val="center"/>
          </w:tcPr>
          <w:p w:rsidR="00F707E8" w:rsidRPr="00306ACD" w:rsidRDefault="00F707E8" w:rsidP="00F707E8">
            <w:pPr>
              <w:spacing w:after="0" w:line="240" w:lineRule="auto"/>
              <w:jc w:val="center"/>
              <w:rPr>
                <w:rFonts w:ascii="Book Antiqua" w:hAnsi="Book Antiqua"/>
                <w:color w:val="000000" w:themeColor="text1"/>
                <w:sz w:val="18"/>
                <w:szCs w:val="18"/>
              </w:rPr>
            </w:pPr>
            <w:r>
              <w:rPr>
                <w:rFonts w:ascii="Book Antiqua" w:hAnsi="Book Antiqua"/>
                <w:color w:val="000000" w:themeColor="text1"/>
                <w:sz w:val="18"/>
                <w:szCs w:val="18"/>
              </w:rPr>
              <w:t>%1</w:t>
            </w:r>
          </w:p>
        </w:tc>
        <w:tc>
          <w:tcPr>
            <w:tcW w:w="292" w:type="pct"/>
            <w:shd w:val="clear" w:color="auto" w:fill="auto"/>
            <w:tcMar>
              <w:top w:w="57" w:type="dxa"/>
              <w:left w:w="100" w:type="dxa"/>
              <w:bottom w:w="57" w:type="dxa"/>
              <w:right w:w="100" w:type="dxa"/>
            </w:tcMar>
            <w:vAlign w:val="center"/>
          </w:tcPr>
          <w:p w:rsidR="00F707E8" w:rsidRPr="00306ACD" w:rsidRDefault="00F707E8" w:rsidP="00F707E8">
            <w:pPr>
              <w:spacing w:after="0" w:line="240" w:lineRule="auto"/>
              <w:jc w:val="center"/>
              <w:rPr>
                <w:rFonts w:ascii="Book Antiqua" w:hAnsi="Book Antiqua"/>
                <w:color w:val="000000" w:themeColor="text1"/>
                <w:sz w:val="18"/>
                <w:szCs w:val="18"/>
              </w:rPr>
            </w:pPr>
            <w:r>
              <w:rPr>
                <w:rFonts w:ascii="Book Antiqua" w:hAnsi="Book Antiqua"/>
                <w:color w:val="000000" w:themeColor="text1"/>
                <w:sz w:val="18"/>
                <w:szCs w:val="18"/>
              </w:rPr>
              <w:t>%2</w:t>
            </w:r>
          </w:p>
        </w:tc>
        <w:tc>
          <w:tcPr>
            <w:tcW w:w="292" w:type="pct"/>
            <w:shd w:val="clear" w:color="auto" w:fill="auto"/>
            <w:tcMar>
              <w:top w:w="57" w:type="dxa"/>
              <w:left w:w="100" w:type="dxa"/>
              <w:bottom w:w="57" w:type="dxa"/>
              <w:right w:w="100" w:type="dxa"/>
            </w:tcMar>
            <w:vAlign w:val="center"/>
          </w:tcPr>
          <w:p w:rsidR="00F707E8" w:rsidRPr="00306ACD" w:rsidRDefault="00F707E8" w:rsidP="00F707E8">
            <w:pPr>
              <w:spacing w:after="0" w:line="240" w:lineRule="auto"/>
              <w:jc w:val="center"/>
              <w:rPr>
                <w:rFonts w:ascii="Book Antiqua" w:hAnsi="Book Antiqua"/>
                <w:color w:val="000000" w:themeColor="text1"/>
                <w:sz w:val="18"/>
                <w:szCs w:val="18"/>
              </w:rPr>
            </w:pPr>
            <w:r>
              <w:rPr>
                <w:rFonts w:ascii="Book Antiqua" w:hAnsi="Book Antiqua"/>
                <w:color w:val="000000" w:themeColor="text1"/>
                <w:sz w:val="18"/>
                <w:szCs w:val="18"/>
              </w:rPr>
              <w:t>%3</w:t>
            </w:r>
          </w:p>
        </w:tc>
        <w:tc>
          <w:tcPr>
            <w:tcW w:w="292" w:type="pct"/>
            <w:shd w:val="clear" w:color="auto" w:fill="auto"/>
            <w:tcMar>
              <w:top w:w="57" w:type="dxa"/>
              <w:left w:w="100" w:type="dxa"/>
              <w:bottom w:w="57" w:type="dxa"/>
              <w:right w:w="100" w:type="dxa"/>
            </w:tcMar>
            <w:vAlign w:val="center"/>
          </w:tcPr>
          <w:p w:rsidR="00F707E8" w:rsidRPr="00306ACD" w:rsidRDefault="00F707E8" w:rsidP="00F707E8">
            <w:pPr>
              <w:spacing w:after="0" w:line="240" w:lineRule="auto"/>
              <w:jc w:val="center"/>
              <w:rPr>
                <w:rFonts w:ascii="Book Antiqua" w:hAnsi="Book Antiqua"/>
                <w:color w:val="000000" w:themeColor="text1"/>
                <w:sz w:val="18"/>
                <w:szCs w:val="18"/>
              </w:rPr>
            </w:pPr>
            <w:r>
              <w:rPr>
                <w:rFonts w:ascii="Book Antiqua" w:hAnsi="Book Antiqua"/>
                <w:color w:val="000000" w:themeColor="text1"/>
                <w:sz w:val="18"/>
                <w:szCs w:val="18"/>
              </w:rPr>
              <w:t>%4</w:t>
            </w:r>
          </w:p>
        </w:tc>
        <w:tc>
          <w:tcPr>
            <w:tcW w:w="292" w:type="pct"/>
            <w:shd w:val="clear" w:color="auto" w:fill="auto"/>
            <w:tcMar>
              <w:top w:w="57" w:type="dxa"/>
              <w:left w:w="100" w:type="dxa"/>
              <w:bottom w:w="57" w:type="dxa"/>
              <w:right w:w="100" w:type="dxa"/>
            </w:tcMar>
            <w:vAlign w:val="center"/>
          </w:tcPr>
          <w:p w:rsidR="00F707E8" w:rsidRPr="00306ACD" w:rsidRDefault="00F707E8" w:rsidP="00F707E8">
            <w:pPr>
              <w:spacing w:after="0" w:line="240" w:lineRule="auto"/>
              <w:jc w:val="center"/>
              <w:rPr>
                <w:rFonts w:ascii="Book Antiqua" w:hAnsi="Book Antiqua"/>
                <w:color w:val="000000" w:themeColor="text1"/>
                <w:sz w:val="18"/>
                <w:szCs w:val="18"/>
              </w:rPr>
            </w:pPr>
            <w:r w:rsidRPr="00306ACD">
              <w:rPr>
                <w:rFonts w:ascii="Book Antiqua" w:hAnsi="Book Antiqua"/>
                <w:color w:val="000000" w:themeColor="text1"/>
                <w:sz w:val="18"/>
                <w:szCs w:val="18"/>
              </w:rPr>
              <w:t>%5</w:t>
            </w:r>
          </w:p>
        </w:tc>
        <w:tc>
          <w:tcPr>
            <w:tcW w:w="363" w:type="pct"/>
            <w:shd w:val="clear" w:color="auto" w:fill="auto"/>
            <w:tcMar>
              <w:top w:w="57" w:type="dxa"/>
              <w:left w:w="100" w:type="dxa"/>
              <w:bottom w:w="57" w:type="dxa"/>
              <w:right w:w="100" w:type="dxa"/>
            </w:tcMar>
            <w:vAlign w:val="center"/>
          </w:tcPr>
          <w:p w:rsidR="00F707E8" w:rsidRPr="00306ACD" w:rsidRDefault="00F707E8" w:rsidP="00F707E8">
            <w:pPr>
              <w:spacing w:after="0" w:line="240" w:lineRule="auto"/>
              <w:jc w:val="center"/>
              <w:rPr>
                <w:rFonts w:ascii="Book Antiqua" w:hAnsi="Book Antiqua"/>
                <w:color w:val="000000" w:themeColor="text1"/>
                <w:sz w:val="18"/>
                <w:szCs w:val="18"/>
              </w:rPr>
            </w:pPr>
            <w:r w:rsidRPr="00306ACD">
              <w:rPr>
                <w:rFonts w:ascii="Book Antiqua" w:hAnsi="Book Antiqua"/>
                <w:color w:val="000000" w:themeColor="text1"/>
                <w:sz w:val="18"/>
                <w:szCs w:val="18"/>
              </w:rPr>
              <w:t>6 Ay</w:t>
            </w:r>
          </w:p>
        </w:tc>
        <w:tc>
          <w:tcPr>
            <w:tcW w:w="572" w:type="pct"/>
            <w:shd w:val="clear" w:color="auto" w:fill="auto"/>
            <w:tcMar>
              <w:top w:w="57" w:type="dxa"/>
              <w:left w:w="100" w:type="dxa"/>
              <w:bottom w:w="57" w:type="dxa"/>
              <w:right w:w="100" w:type="dxa"/>
            </w:tcMar>
            <w:vAlign w:val="center"/>
          </w:tcPr>
          <w:p w:rsidR="00F707E8" w:rsidRPr="00306ACD" w:rsidRDefault="00F707E8" w:rsidP="00F707E8">
            <w:pPr>
              <w:spacing w:after="0" w:line="240" w:lineRule="auto"/>
              <w:jc w:val="center"/>
              <w:rPr>
                <w:rFonts w:ascii="Book Antiqua" w:hAnsi="Book Antiqua"/>
                <w:color w:val="000000" w:themeColor="text1"/>
                <w:sz w:val="18"/>
                <w:szCs w:val="18"/>
              </w:rPr>
            </w:pPr>
            <w:r w:rsidRPr="00306ACD">
              <w:rPr>
                <w:rFonts w:ascii="Book Antiqua" w:hAnsi="Book Antiqua"/>
                <w:color w:val="000000" w:themeColor="text1"/>
                <w:sz w:val="18"/>
                <w:szCs w:val="18"/>
              </w:rPr>
              <w:t>6 Ay</w:t>
            </w:r>
          </w:p>
        </w:tc>
      </w:tr>
      <w:tr w:rsidR="00F707E8" w:rsidRPr="00A17643" w:rsidTr="00F707E8">
        <w:trPr>
          <w:trHeight w:val="20"/>
        </w:trPr>
        <w:tc>
          <w:tcPr>
            <w:tcW w:w="1744" w:type="pct"/>
            <w:gridSpan w:val="3"/>
            <w:shd w:val="clear" w:color="auto" w:fill="00B0F0"/>
            <w:tcMar>
              <w:top w:w="57" w:type="dxa"/>
              <w:left w:w="100" w:type="dxa"/>
              <w:bottom w:w="57" w:type="dxa"/>
              <w:right w:w="100" w:type="dxa"/>
            </w:tcMar>
            <w:vAlign w:val="center"/>
          </w:tcPr>
          <w:p w:rsidR="00F707E8" w:rsidRPr="00306ACD" w:rsidRDefault="00F707E8" w:rsidP="00F707E8">
            <w:pPr>
              <w:spacing w:after="0" w:line="240" w:lineRule="auto"/>
              <w:rPr>
                <w:rFonts w:ascii="Book Antiqua" w:hAnsi="Book Antiqua"/>
                <w:color w:val="000000" w:themeColor="text1"/>
                <w:sz w:val="18"/>
                <w:szCs w:val="18"/>
              </w:rPr>
            </w:pPr>
            <w:r w:rsidRPr="00306ACD">
              <w:rPr>
                <w:rFonts w:ascii="Book Antiqua" w:hAnsi="Book Antiqua"/>
                <w:color w:val="000000" w:themeColor="text1"/>
                <w:sz w:val="18"/>
                <w:szCs w:val="18"/>
              </w:rPr>
              <w:t>PG 3.3.3 Destek programına katılan öğrencilerden hedeflenen başarıya ulaşan öğrencilerin oranı (%)</w:t>
            </w:r>
          </w:p>
        </w:tc>
        <w:tc>
          <w:tcPr>
            <w:tcW w:w="379" w:type="pct"/>
            <w:shd w:val="clear" w:color="auto" w:fill="auto"/>
            <w:tcMar>
              <w:top w:w="57" w:type="dxa"/>
              <w:left w:w="100" w:type="dxa"/>
              <w:bottom w:w="57" w:type="dxa"/>
              <w:right w:w="100" w:type="dxa"/>
            </w:tcMar>
            <w:vAlign w:val="center"/>
          </w:tcPr>
          <w:p w:rsidR="00F707E8" w:rsidRPr="00306ACD" w:rsidRDefault="00F707E8" w:rsidP="00F707E8">
            <w:pPr>
              <w:spacing w:after="0" w:line="240" w:lineRule="auto"/>
              <w:jc w:val="center"/>
              <w:rPr>
                <w:rFonts w:ascii="Book Antiqua" w:hAnsi="Book Antiqua"/>
                <w:color w:val="000000" w:themeColor="text1"/>
                <w:sz w:val="18"/>
                <w:szCs w:val="18"/>
              </w:rPr>
            </w:pPr>
            <w:r w:rsidRPr="00306ACD">
              <w:rPr>
                <w:rFonts w:ascii="Book Antiqua" w:hAnsi="Book Antiqua"/>
                <w:color w:val="000000" w:themeColor="text1"/>
                <w:sz w:val="18"/>
                <w:szCs w:val="18"/>
              </w:rPr>
              <w:t>40</w:t>
            </w:r>
          </w:p>
        </w:tc>
        <w:tc>
          <w:tcPr>
            <w:tcW w:w="482" w:type="pct"/>
            <w:shd w:val="clear" w:color="auto" w:fill="auto"/>
            <w:tcMar>
              <w:top w:w="57" w:type="dxa"/>
              <w:left w:w="100" w:type="dxa"/>
              <w:bottom w:w="57" w:type="dxa"/>
              <w:right w:w="100" w:type="dxa"/>
            </w:tcMar>
            <w:vAlign w:val="center"/>
          </w:tcPr>
          <w:p w:rsidR="00F707E8" w:rsidRPr="00306ACD" w:rsidRDefault="00F707E8" w:rsidP="00F707E8">
            <w:pPr>
              <w:spacing w:after="0" w:line="240" w:lineRule="auto"/>
              <w:jc w:val="center"/>
              <w:rPr>
                <w:rFonts w:ascii="Book Antiqua" w:hAnsi="Book Antiqua"/>
                <w:color w:val="000000" w:themeColor="text1"/>
                <w:sz w:val="18"/>
                <w:szCs w:val="18"/>
              </w:rPr>
            </w:pPr>
            <w:r w:rsidRPr="00306ACD">
              <w:rPr>
                <w:rFonts w:ascii="Book Antiqua" w:hAnsi="Book Antiqua"/>
                <w:color w:val="000000" w:themeColor="text1"/>
                <w:sz w:val="18"/>
                <w:szCs w:val="18"/>
              </w:rPr>
              <w:t>0</w:t>
            </w:r>
          </w:p>
        </w:tc>
        <w:tc>
          <w:tcPr>
            <w:tcW w:w="292" w:type="pct"/>
            <w:shd w:val="clear" w:color="auto" w:fill="auto"/>
            <w:tcMar>
              <w:top w:w="57" w:type="dxa"/>
              <w:left w:w="100" w:type="dxa"/>
              <w:bottom w:w="57" w:type="dxa"/>
              <w:right w:w="100" w:type="dxa"/>
            </w:tcMar>
            <w:vAlign w:val="center"/>
          </w:tcPr>
          <w:p w:rsidR="00F707E8" w:rsidRPr="00306ACD" w:rsidRDefault="00F707E8" w:rsidP="00F707E8">
            <w:pPr>
              <w:spacing w:after="0" w:line="240" w:lineRule="auto"/>
              <w:jc w:val="center"/>
              <w:rPr>
                <w:rFonts w:ascii="Book Antiqua" w:hAnsi="Book Antiqua"/>
                <w:color w:val="000000" w:themeColor="text1"/>
                <w:sz w:val="18"/>
                <w:szCs w:val="18"/>
              </w:rPr>
            </w:pPr>
            <w:r>
              <w:rPr>
                <w:rFonts w:ascii="Book Antiqua" w:hAnsi="Book Antiqua"/>
                <w:color w:val="000000" w:themeColor="text1"/>
                <w:sz w:val="18"/>
                <w:szCs w:val="18"/>
              </w:rPr>
              <w:t>%1</w:t>
            </w:r>
          </w:p>
        </w:tc>
        <w:tc>
          <w:tcPr>
            <w:tcW w:w="292" w:type="pct"/>
            <w:shd w:val="clear" w:color="auto" w:fill="auto"/>
            <w:tcMar>
              <w:top w:w="57" w:type="dxa"/>
              <w:left w:w="100" w:type="dxa"/>
              <w:bottom w:w="57" w:type="dxa"/>
              <w:right w:w="100" w:type="dxa"/>
            </w:tcMar>
            <w:vAlign w:val="center"/>
          </w:tcPr>
          <w:p w:rsidR="00F707E8" w:rsidRPr="00306ACD" w:rsidRDefault="00F707E8" w:rsidP="00F707E8">
            <w:pPr>
              <w:spacing w:after="0" w:line="240" w:lineRule="auto"/>
              <w:jc w:val="center"/>
              <w:rPr>
                <w:rFonts w:ascii="Book Antiqua" w:hAnsi="Book Antiqua"/>
                <w:color w:val="000000" w:themeColor="text1"/>
                <w:sz w:val="18"/>
                <w:szCs w:val="18"/>
              </w:rPr>
            </w:pPr>
            <w:r>
              <w:rPr>
                <w:rFonts w:ascii="Book Antiqua" w:hAnsi="Book Antiqua"/>
                <w:color w:val="000000" w:themeColor="text1"/>
                <w:sz w:val="18"/>
                <w:szCs w:val="18"/>
              </w:rPr>
              <w:t>%2</w:t>
            </w:r>
          </w:p>
        </w:tc>
        <w:tc>
          <w:tcPr>
            <w:tcW w:w="292" w:type="pct"/>
            <w:shd w:val="clear" w:color="auto" w:fill="auto"/>
            <w:tcMar>
              <w:top w:w="57" w:type="dxa"/>
              <w:left w:w="100" w:type="dxa"/>
              <w:bottom w:w="57" w:type="dxa"/>
              <w:right w:w="100" w:type="dxa"/>
            </w:tcMar>
            <w:vAlign w:val="center"/>
          </w:tcPr>
          <w:p w:rsidR="00F707E8" w:rsidRPr="00306ACD" w:rsidRDefault="00F707E8" w:rsidP="00F707E8">
            <w:pPr>
              <w:spacing w:after="0" w:line="240" w:lineRule="auto"/>
              <w:jc w:val="center"/>
              <w:rPr>
                <w:rFonts w:ascii="Book Antiqua" w:hAnsi="Book Antiqua"/>
                <w:color w:val="000000" w:themeColor="text1"/>
                <w:sz w:val="18"/>
                <w:szCs w:val="18"/>
              </w:rPr>
            </w:pPr>
            <w:r>
              <w:rPr>
                <w:rFonts w:ascii="Book Antiqua" w:hAnsi="Book Antiqua"/>
                <w:color w:val="000000" w:themeColor="text1"/>
                <w:sz w:val="18"/>
                <w:szCs w:val="18"/>
              </w:rPr>
              <w:t>%3</w:t>
            </w:r>
          </w:p>
        </w:tc>
        <w:tc>
          <w:tcPr>
            <w:tcW w:w="292" w:type="pct"/>
            <w:shd w:val="clear" w:color="auto" w:fill="auto"/>
            <w:tcMar>
              <w:top w:w="57" w:type="dxa"/>
              <w:left w:w="100" w:type="dxa"/>
              <w:bottom w:w="57" w:type="dxa"/>
              <w:right w:w="100" w:type="dxa"/>
            </w:tcMar>
            <w:vAlign w:val="center"/>
          </w:tcPr>
          <w:p w:rsidR="00F707E8" w:rsidRPr="00306ACD" w:rsidRDefault="00F707E8" w:rsidP="00F707E8">
            <w:pPr>
              <w:spacing w:after="0" w:line="240" w:lineRule="auto"/>
              <w:jc w:val="center"/>
              <w:rPr>
                <w:rFonts w:ascii="Book Antiqua" w:hAnsi="Book Antiqua"/>
                <w:color w:val="000000" w:themeColor="text1"/>
                <w:sz w:val="18"/>
                <w:szCs w:val="18"/>
              </w:rPr>
            </w:pPr>
            <w:r>
              <w:rPr>
                <w:rFonts w:ascii="Book Antiqua" w:hAnsi="Book Antiqua"/>
                <w:color w:val="000000" w:themeColor="text1"/>
                <w:sz w:val="18"/>
                <w:szCs w:val="18"/>
              </w:rPr>
              <w:t>%4</w:t>
            </w:r>
          </w:p>
        </w:tc>
        <w:tc>
          <w:tcPr>
            <w:tcW w:w="292" w:type="pct"/>
            <w:shd w:val="clear" w:color="auto" w:fill="auto"/>
            <w:tcMar>
              <w:top w:w="57" w:type="dxa"/>
              <w:left w:w="100" w:type="dxa"/>
              <w:bottom w:w="57" w:type="dxa"/>
              <w:right w:w="100" w:type="dxa"/>
            </w:tcMar>
            <w:vAlign w:val="center"/>
          </w:tcPr>
          <w:p w:rsidR="00F707E8" w:rsidRPr="00306ACD" w:rsidRDefault="00F707E8" w:rsidP="00F707E8">
            <w:pPr>
              <w:spacing w:after="0" w:line="240" w:lineRule="auto"/>
              <w:jc w:val="center"/>
              <w:rPr>
                <w:rFonts w:ascii="Book Antiqua" w:hAnsi="Book Antiqua"/>
                <w:color w:val="000000" w:themeColor="text1"/>
                <w:sz w:val="18"/>
                <w:szCs w:val="18"/>
              </w:rPr>
            </w:pPr>
            <w:r w:rsidRPr="00306ACD">
              <w:rPr>
                <w:rFonts w:ascii="Book Antiqua" w:hAnsi="Book Antiqua"/>
                <w:color w:val="000000" w:themeColor="text1"/>
                <w:sz w:val="18"/>
                <w:szCs w:val="18"/>
              </w:rPr>
              <w:t>%95</w:t>
            </w:r>
          </w:p>
        </w:tc>
        <w:tc>
          <w:tcPr>
            <w:tcW w:w="363" w:type="pct"/>
            <w:shd w:val="clear" w:color="auto" w:fill="auto"/>
            <w:tcMar>
              <w:top w:w="57" w:type="dxa"/>
              <w:left w:w="100" w:type="dxa"/>
              <w:bottom w:w="57" w:type="dxa"/>
              <w:right w:w="100" w:type="dxa"/>
            </w:tcMar>
            <w:vAlign w:val="center"/>
          </w:tcPr>
          <w:p w:rsidR="00F707E8" w:rsidRPr="00306ACD" w:rsidRDefault="00F707E8" w:rsidP="00F707E8">
            <w:pPr>
              <w:spacing w:after="0" w:line="240" w:lineRule="auto"/>
              <w:jc w:val="center"/>
              <w:rPr>
                <w:rFonts w:ascii="Book Antiqua" w:hAnsi="Book Antiqua"/>
                <w:color w:val="000000" w:themeColor="text1"/>
                <w:sz w:val="18"/>
                <w:szCs w:val="18"/>
              </w:rPr>
            </w:pPr>
            <w:r w:rsidRPr="00306ACD">
              <w:rPr>
                <w:rFonts w:ascii="Book Antiqua" w:hAnsi="Book Antiqua"/>
                <w:color w:val="000000" w:themeColor="text1"/>
                <w:sz w:val="18"/>
                <w:szCs w:val="18"/>
              </w:rPr>
              <w:t>6 Ay</w:t>
            </w:r>
          </w:p>
        </w:tc>
        <w:tc>
          <w:tcPr>
            <w:tcW w:w="572" w:type="pct"/>
            <w:shd w:val="clear" w:color="auto" w:fill="auto"/>
            <w:tcMar>
              <w:top w:w="57" w:type="dxa"/>
              <w:left w:w="100" w:type="dxa"/>
              <w:bottom w:w="57" w:type="dxa"/>
              <w:right w:w="100" w:type="dxa"/>
            </w:tcMar>
            <w:vAlign w:val="center"/>
          </w:tcPr>
          <w:p w:rsidR="00F707E8" w:rsidRPr="00306ACD" w:rsidRDefault="00F707E8" w:rsidP="00F707E8">
            <w:pPr>
              <w:spacing w:after="0" w:line="240" w:lineRule="auto"/>
              <w:jc w:val="center"/>
              <w:rPr>
                <w:rFonts w:ascii="Book Antiqua" w:hAnsi="Book Antiqua"/>
                <w:color w:val="000000" w:themeColor="text1"/>
                <w:sz w:val="18"/>
                <w:szCs w:val="18"/>
              </w:rPr>
            </w:pPr>
            <w:r w:rsidRPr="00306ACD">
              <w:rPr>
                <w:rFonts w:ascii="Book Antiqua" w:hAnsi="Book Antiqua"/>
                <w:color w:val="000000" w:themeColor="text1"/>
                <w:sz w:val="18"/>
                <w:szCs w:val="18"/>
              </w:rPr>
              <w:t>6 Ay</w:t>
            </w:r>
          </w:p>
        </w:tc>
      </w:tr>
      <w:tr w:rsidR="00F707E8" w:rsidRPr="00A17643" w:rsidTr="00F707E8">
        <w:trPr>
          <w:trHeight w:val="20"/>
        </w:trPr>
        <w:tc>
          <w:tcPr>
            <w:tcW w:w="1744" w:type="pct"/>
            <w:gridSpan w:val="3"/>
            <w:shd w:val="clear" w:color="auto" w:fill="00B0F0"/>
            <w:tcMar>
              <w:top w:w="57" w:type="dxa"/>
              <w:left w:w="100" w:type="dxa"/>
              <w:bottom w:w="57" w:type="dxa"/>
              <w:right w:w="100" w:type="dxa"/>
            </w:tcMar>
            <w:vAlign w:val="center"/>
          </w:tcPr>
          <w:p w:rsidR="00F707E8" w:rsidRPr="00306ACD" w:rsidRDefault="00F707E8" w:rsidP="00F707E8">
            <w:pPr>
              <w:spacing w:after="0" w:line="240" w:lineRule="auto"/>
              <w:rPr>
                <w:rFonts w:ascii="Book Antiqua" w:hAnsi="Book Antiqua"/>
                <w:color w:val="000000" w:themeColor="text1"/>
                <w:sz w:val="18"/>
                <w:szCs w:val="18"/>
              </w:rPr>
            </w:pPr>
            <w:r w:rsidRPr="00306ACD">
              <w:rPr>
                <w:rFonts w:ascii="Book Antiqua" w:hAnsi="Book Antiqua"/>
                <w:color w:val="000000" w:themeColor="text1"/>
                <w:sz w:val="18"/>
                <w:szCs w:val="18"/>
              </w:rPr>
              <w:t>Koordinatör Birim</w:t>
            </w:r>
          </w:p>
        </w:tc>
        <w:tc>
          <w:tcPr>
            <w:tcW w:w="3256" w:type="pct"/>
            <w:gridSpan w:val="9"/>
            <w:shd w:val="clear" w:color="auto" w:fill="auto"/>
            <w:tcMar>
              <w:top w:w="57" w:type="dxa"/>
              <w:left w:w="100" w:type="dxa"/>
              <w:bottom w:w="57" w:type="dxa"/>
              <w:right w:w="100" w:type="dxa"/>
            </w:tcMar>
            <w:vAlign w:val="center"/>
          </w:tcPr>
          <w:p w:rsidR="00F707E8" w:rsidRPr="00306ACD" w:rsidRDefault="00F707E8" w:rsidP="00F707E8">
            <w:pPr>
              <w:spacing w:after="0" w:line="240" w:lineRule="auto"/>
              <w:rPr>
                <w:rFonts w:ascii="Book Antiqua" w:hAnsi="Book Antiqua"/>
                <w:color w:val="000000" w:themeColor="text1"/>
                <w:sz w:val="18"/>
                <w:szCs w:val="18"/>
              </w:rPr>
            </w:pPr>
            <w:r w:rsidRPr="00306ACD">
              <w:rPr>
                <w:rFonts w:ascii="Book Antiqua" w:hAnsi="Book Antiqua"/>
                <w:color w:val="000000" w:themeColor="text1"/>
                <w:sz w:val="18"/>
                <w:szCs w:val="18"/>
              </w:rPr>
              <w:t>Temel Eğitim Hizmetleri Şubesi</w:t>
            </w:r>
          </w:p>
        </w:tc>
      </w:tr>
      <w:tr w:rsidR="00F707E8" w:rsidRPr="00A17643" w:rsidTr="00F707E8">
        <w:trPr>
          <w:trHeight w:val="20"/>
        </w:trPr>
        <w:tc>
          <w:tcPr>
            <w:tcW w:w="1744" w:type="pct"/>
            <w:gridSpan w:val="3"/>
            <w:shd w:val="clear" w:color="auto" w:fill="00B0F0"/>
            <w:tcMar>
              <w:top w:w="57" w:type="dxa"/>
              <w:left w:w="100" w:type="dxa"/>
              <w:bottom w:w="57" w:type="dxa"/>
              <w:right w:w="100" w:type="dxa"/>
            </w:tcMar>
            <w:vAlign w:val="center"/>
          </w:tcPr>
          <w:p w:rsidR="00F707E8" w:rsidRPr="00306ACD" w:rsidRDefault="00F707E8" w:rsidP="00F707E8">
            <w:pPr>
              <w:spacing w:after="0" w:line="240" w:lineRule="auto"/>
              <w:rPr>
                <w:rFonts w:ascii="Book Antiqua" w:hAnsi="Book Antiqua"/>
                <w:color w:val="000000" w:themeColor="text1"/>
                <w:sz w:val="18"/>
                <w:szCs w:val="18"/>
              </w:rPr>
            </w:pPr>
            <w:r w:rsidRPr="00306ACD">
              <w:rPr>
                <w:rFonts w:ascii="Book Antiqua" w:hAnsi="Book Antiqua"/>
                <w:color w:val="000000" w:themeColor="text1"/>
                <w:sz w:val="18"/>
                <w:szCs w:val="18"/>
              </w:rPr>
              <w:t>İş Birliği Yapılacak Birimler</w:t>
            </w:r>
          </w:p>
        </w:tc>
        <w:tc>
          <w:tcPr>
            <w:tcW w:w="3256" w:type="pct"/>
            <w:gridSpan w:val="9"/>
            <w:shd w:val="clear" w:color="auto" w:fill="auto"/>
            <w:tcMar>
              <w:top w:w="57" w:type="dxa"/>
              <w:left w:w="100" w:type="dxa"/>
              <w:bottom w:w="57" w:type="dxa"/>
              <w:right w:w="100" w:type="dxa"/>
            </w:tcMar>
            <w:vAlign w:val="center"/>
          </w:tcPr>
          <w:p w:rsidR="00F707E8" w:rsidRPr="00306ACD" w:rsidRDefault="00F707E8" w:rsidP="00F707E8">
            <w:pPr>
              <w:spacing w:after="0" w:line="240" w:lineRule="auto"/>
              <w:rPr>
                <w:rFonts w:ascii="Book Antiqua" w:hAnsi="Book Antiqua"/>
                <w:color w:val="000000" w:themeColor="text1"/>
                <w:sz w:val="18"/>
                <w:szCs w:val="18"/>
              </w:rPr>
            </w:pPr>
            <w:r w:rsidRPr="00306ACD">
              <w:rPr>
                <w:rFonts w:ascii="Book Antiqua" w:hAnsi="Book Antiqua"/>
                <w:color w:val="000000" w:themeColor="text1"/>
                <w:sz w:val="18"/>
                <w:szCs w:val="18"/>
              </w:rPr>
              <w:t xml:space="preserve"> SGHŞ, İEHŞ, DHŞ, DÖHŞ, ÖERHŞ.</w:t>
            </w:r>
          </w:p>
        </w:tc>
      </w:tr>
      <w:tr w:rsidR="00F707E8" w:rsidRPr="00A17643" w:rsidTr="00F707E8">
        <w:trPr>
          <w:trHeight w:val="20"/>
        </w:trPr>
        <w:tc>
          <w:tcPr>
            <w:tcW w:w="892" w:type="pct"/>
            <w:gridSpan w:val="2"/>
            <w:shd w:val="clear" w:color="auto" w:fill="00B0F0"/>
            <w:tcMar>
              <w:top w:w="57" w:type="dxa"/>
              <w:left w:w="100" w:type="dxa"/>
              <w:bottom w:w="57" w:type="dxa"/>
              <w:right w:w="100" w:type="dxa"/>
            </w:tcMar>
            <w:vAlign w:val="center"/>
          </w:tcPr>
          <w:p w:rsidR="00F707E8" w:rsidRPr="00306ACD" w:rsidRDefault="00F707E8" w:rsidP="00F707E8">
            <w:pPr>
              <w:spacing w:after="0" w:line="240" w:lineRule="auto"/>
              <w:rPr>
                <w:rFonts w:ascii="Book Antiqua" w:hAnsi="Book Antiqua"/>
                <w:color w:val="000000" w:themeColor="text1"/>
                <w:sz w:val="18"/>
                <w:szCs w:val="18"/>
              </w:rPr>
            </w:pPr>
            <w:r w:rsidRPr="00306ACD">
              <w:rPr>
                <w:rFonts w:ascii="Book Antiqua" w:hAnsi="Book Antiqua"/>
                <w:color w:val="000000" w:themeColor="text1"/>
                <w:sz w:val="18"/>
                <w:szCs w:val="18"/>
              </w:rPr>
              <w:t>Riskler</w:t>
            </w:r>
          </w:p>
        </w:tc>
        <w:tc>
          <w:tcPr>
            <w:tcW w:w="4108" w:type="pct"/>
            <w:gridSpan w:val="10"/>
            <w:shd w:val="clear" w:color="auto" w:fill="auto"/>
            <w:tcMar>
              <w:top w:w="57" w:type="dxa"/>
              <w:left w:w="100" w:type="dxa"/>
              <w:bottom w:w="57" w:type="dxa"/>
              <w:right w:w="100" w:type="dxa"/>
            </w:tcMar>
            <w:vAlign w:val="center"/>
          </w:tcPr>
          <w:p w:rsidR="00F707E8" w:rsidRPr="00306ACD" w:rsidRDefault="00F707E8" w:rsidP="00F707E8">
            <w:pPr>
              <w:spacing w:after="0" w:line="240" w:lineRule="auto"/>
              <w:jc w:val="both"/>
              <w:rPr>
                <w:rFonts w:ascii="Book Antiqua" w:hAnsi="Book Antiqua"/>
                <w:color w:val="000000" w:themeColor="text1"/>
                <w:sz w:val="18"/>
                <w:szCs w:val="18"/>
              </w:rPr>
            </w:pPr>
            <w:r w:rsidRPr="00306ACD">
              <w:rPr>
                <w:rFonts w:ascii="Book Antiqua" w:hAnsi="Book Antiqua"/>
                <w:color w:val="000000" w:themeColor="text1"/>
                <w:sz w:val="18"/>
                <w:szCs w:val="18"/>
              </w:rPr>
              <w:t>- Okul dışı imkânların oluşturulmasında ilgili kurum ve kuruluşların yeterli desteği göstermemesi,</w:t>
            </w:r>
          </w:p>
          <w:p w:rsidR="00F707E8" w:rsidRPr="00306ACD" w:rsidRDefault="00F707E8" w:rsidP="00F707E8">
            <w:pPr>
              <w:spacing w:after="0" w:line="240" w:lineRule="auto"/>
              <w:jc w:val="both"/>
              <w:rPr>
                <w:rFonts w:ascii="Book Antiqua" w:hAnsi="Book Antiqua"/>
                <w:color w:val="000000" w:themeColor="text1"/>
                <w:sz w:val="18"/>
                <w:szCs w:val="18"/>
              </w:rPr>
            </w:pPr>
            <w:r w:rsidRPr="00306ACD">
              <w:rPr>
                <w:rFonts w:ascii="Book Antiqua" w:hAnsi="Book Antiqua"/>
                <w:color w:val="000000" w:themeColor="text1"/>
                <w:sz w:val="18"/>
                <w:szCs w:val="18"/>
              </w:rPr>
              <w:t>- Yaz dönemlerinde bölgesel değişim programlarına yeterli talep olmaması,</w:t>
            </w:r>
          </w:p>
          <w:p w:rsidR="00F707E8" w:rsidRPr="00306ACD" w:rsidRDefault="00F707E8" w:rsidP="00F707E8">
            <w:pPr>
              <w:spacing w:after="0" w:line="240" w:lineRule="auto"/>
              <w:jc w:val="both"/>
              <w:rPr>
                <w:rFonts w:ascii="Book Antiqua" w:hAnsi="Book Antiqua"/>
                <w:color w:val="000000" w:themeColor="text1"/>
                <w:sz w:val="18"/>
                <w:szCs w:val="18"/>
              </w:rPr>
            </w:pPr>
            <w:r w:rsidRPr="00306ACD">
              <w:rPr>
                <w:rFonts w:ascii="Book Antiqua" w:hAnsi="Book Antiqua"/>
                <w:color w:val="000000" w:themeColor="text1"/>
                <w:sz w:val="18"/>
                <w:szCs w:val="18"/>
              </w:rPr>
              <w:t>- Öğrencilerin sosyal girişimcilik konusundaki isteksizliği,</w:t>
            </w:r>
          </w:p>
          <w:p w:rsidR="00F707E8" w:rsidRPr="00306ACD" w:rsidRDefault="00F707E8" w:rsidP="00F707E8">
            <w:pPr>
              <w:spacing w:after="0" w:line="240" w:lineRule="auto"/>
              <w:jc w:val="both"/>
              <w:rPr>
                <w:rFonts w:ascii="Book Antiqua" w:hAnsi="Book Antiqua"/>
                <w:color w:val="000000" w:themeColor="text1"/>
                <w:sz w:val="18"/>
                <w:szCs w:val="18"/>
              </w:rPr>
            </w:pPr>
            <w:r w:rsidRPr="00306ACD">
              <w:rPr>
                <w:rFonts w:ascii="Book Antiqua" w:hAnsi="Book Antiqua"/>
                <w:color w:val="000000" w:themeColor="text1"/>
                <w:sz w:val="18"/>
                <w:szCs w:val="18"/>
              </w:rPr>
              <w:t xml:space="preserve">- Okullara kaynak aktarılmasında kullanılacak </w:t>
            </w:r>
            <w:proofErr w:type="gramStart"/>
            <w:r w:rsidRPr="00306ACD">
              <w:rPr>
                <w:rFonts w:ascii="Book Antiqua" w:hAnsi="Book Antiqua"/>
                <w:color w:val="000000" w:themeColor="text1"/>
                <w:sz w:val="18"/>
                <w:szCs w:val="18"/>
              </w:rPr>
              <w:t>kriterlerin</w:t>
            </w:r>
            <w:proofErr w:type="gramEnd"/>
            <w:r w:rsidRPr="00306ACD">
              <w:rPr>
                <w:rFonts w:ascii="Book Antiqua" w:hAnsi="Book Antiqua"/>
                <w:color w:val="000000" w:themeColor="text1"/>
                <w:sz w:val="18"/>
                <w:szCs w:val="18"/>
              </w:rPr>
              <w:t xml:space="preserve"> belirsiz olması,</w:t>
            </w:r>
          </w:p>
          <w:p w:rsidR="00F707E8" w:rsidRPr="00306ACD" w:rsidRDefault="00F707E8" w:rsidP="00F707E8">
            <w:pPr>
              <w:spacing w:after="0" w:line="240" w:lineRule="auto"/>
              <w:jc w:val="both"/>
              <w:rPr>
                <w:rFonts w:ascii="Book Antiqua" w:hAnsi="Book Antiqua"/>
                <w:color w:val="000000" w:themeColor="text1"/>
                <w:sz w:val="18"/>
                <w:szCs w:val="18"/>
              </w:rPr>
            </w:pPr>
            <w:r w:rsidRPr="00306ACD">
              <w:rPr>
                <w:rFonts w:ascii="Book Antiqua" w:hAnsi="Book Antiqua"/>
                <w:color w:val="000000" w:themeColor="text1"/>
                <w:sz w:val="18"/>
                <w:szCs w:val="18"/>
              </w:rPr>
              <w:t>- Dezavantajlı bölgelerdeki öğretmenlerin ortalama görev süresinin düşük olması.</w:t>
            </w:r>
          </w:p>
        </w:tc>
      </w:tr>
      <w:tr w:rsidR="00F707E8" w:rsidRPr="00A17643" w:rsidTr="00F707E8">
        <w:trPr>
          <w:trHeight w:val="237"/>
        </w:trPr>
        <w:tc>
          <w:tcPr>
            <w:tcW w:w="510" w:type="pct"/>
            <w:vMerge w:val="restart"/>
            <w:shd w:val="clear" w:color="auto" w:fill="00B0F0"/>
            <w:tcMar>
              <w:top w:w="57" w:type="dxa"/>
              <w:left w:w="100" w:type="dxa"/>
              <w:bottom w:w="57" w:type="dxa"/>
              <w:right w:w="100" w:type="dxa"/>
            </w:tcMar>
            <w:vAlign w:val="center"/>
          </w:tcPr>
          <w:p w:rsidR="00F707E8" w:rsidRPr="00306ACD" w:rsidRDefault="00F707E8" w:rsidP="00F707E8">
            <w:pPr>
              <w:spacing w:after="0" w:line="240" w:lineRule="auto"/>
              <w:rPr>
                <w:rFonts w:ascii="Book Antiqua" w:hAnsi="Book Antiqua"/>
                <w:color w:val="000000" w:themeColor="text1"/>
                <w:sz w:val="18"/>
                <w:szCs w:val="18"/>
              </w:rPr>
            </w:pPr>
            <w:r w:rsidRPr="00306ACD">
              <w:rPr>
                <w:rFonts w:ascii="Book Antiqua" w:hAnsi="Book Antiqua"/>
                <w:color w:val="000000" w:themeColor="text1"/>
                <w:sz w:val="18"/>
                <w:szCs w:val="18"/>
              </w:rPr>
              <w:t>Stratejiler</w:t>
            </w:r>
          </w:p>
        </w:tc>
        <w:tc>
          <w:tcPr>
            <w:tcW w:w="382" w:type="pct"/>
            <w:shd w:val="clear" w:color="auto" w:fill="00B0F0"/>
            <w:vAlign w:val="center"/>
          </w:tcPr>
          <w:p w:rsidR="00F707E8" w:rsidRPr="00306ACD" w:rsidRDefault="00F707E8" w:rsidP="00F707E8">
            <w:pPr>
              <w:spacing w:after="0" w:line="240" w:lineRule="auto"/>
              <w:rPr>
                <w:rFonts w:ascii="Book Antiqua" w:hAnsi="Book Antiqua"/>
                <w:color w:val="000000" w:themeColor="text1"/>
                <w:sz w:val="18"/>
                <w:szCs w:val="18"/>
              </w:rPr>
            </w:pPr>
            <w:r w:rsidRPr="00306ACD">
              <w:rPr>
                <w:rFonts w:ascii="Book Antiqua" w:hAnsi="Book Antiqua"/>
                <w:color w:val="000000" w:themeColor="text1"/>
                <w:sz w:val="18"/>
                <w:szCs w:val="18"/>
              </w:rPr>
              <w:t xml:space="preserve">S 3.3.1 </w:t>
            </w:r>
          </w:p>
        </w:tc>
        <w:tc>
          <w:tcPr>
            <w:tcW w:w="4108" w:type="pct"/>
            <w:gridSpan w:val="10"/>
            <w:shd w:val="clear" w:color="auto" w:fill="auto"/>
            <w:tcMar>
              <w:top w:w="57" w:type="dxa"/>
              <w:left w:w="100" w:type="dxa"/>
              <w:bottom w:w="57" w:type="dxa"/>
              <w:right w:w="100" w:type="dxa"/>
            </w:tcMar>
            <w:vAlign w:val="center"/>
          </w:tcPr>
          <w:p w:rsidR="00F707E8" w:rsidRPr="00306ACD" w:rsidRDefault="00F707E8" w:rsidP="00F707E8">
            <w:pPr>
              <w:spacing w:after="0" w:line="240" w:lineRule="auto"/>
              <w:jc w:val="both"/>
              <w:rPr>
                <w:rFonts w:ascii="Book Antiqua" w:hAnsi="Book Antiqua"/>
                <w:color w:val="000000" w:themeColor="text1"/>
                <w:sz w:val="18"/>
                <w:szCs w:val="18"/>
              </w:rPr>
            </w:pPr>
            <w:r w:rsidRPr="00306ACD">
              <w:rPr>
                <w:rFonts w:ascii="Book Antiqua" w:hAnsi="Book Antiqua"/>
                <w:color w:val="000000" w:themeColor="text1"/>
                <w:sz w:val="18"/>
                <w:szCs w:val="18"/>
              </w:rPr>
              <w:t>- Temel eğitimde yenilikçi uygulamalara imkân sağlanacaktır.</w:t>
            </w:r>
          </w:p>
        </w:tc>
      </w:tr>
      <w:tr w:rsidR="00F707E8" w:rsidRPr="00A17643" w:rsidTr="00F707E8">
        <w:trPr>
          <w:trHeight w:val="365"/>
        </w:trPr>
        <w:tc>
          <w:tcPr>
            <w:tcW w:w="510" w:type="pct"/>
            <w:vMerge/>
            <w:shd w:val="clear" w:color="auto" w:fill="00B0F0"/>
            <w:tcMar>
              <w:top w:w="57" w:type="dxa"/>
              <w:left w:w="100" w:type="dxa"/>
              <w:bottom w:w="57" w:type="dxa"/>
              <w:right w:w="100" w:type="dxa"/>
            </w:tcMar>
            <w:vAlign w:val="center"/>
          </w:tcPr>
          <w:p w:rsidR="00F707E8" w:rsidRPr="00306ACD" w:rsidRDefault="00F707E8" w:rsidP="00F707E8">
            <w:pPr>
              <w:spacing w:after="0" w:line="240" w:lineRule="auto"/>
              <w:rPr>
                <w:rFonts w:ascii="Book Antiqua" w:hAnsi="Book Antiqua"/>
                <w:color w:val="000000" w:themeColor="text1"/>
                <w:sz w:val="18"/>
                <w:szCs w:val="18"/>
              </w:rPr>
            </w:pPr>
          </w:p>
        </w:tc>
        <w:tc>
          <w:tcPr>
            <w:tcW w:w="382" w:type="pct"/>
            <w:shd w:val="clear" w:color="auto" w:fill="00B0F0"/>
            <w:vAlign w:val="center"/>
          </w:tcPr>
          <w:p w:rsidR="00F707E8" w:rsidRPr="00306ACD" w:rsidRDefault="00F707E8" w:rsidP="00F707E8">
            <w:pPr>
              <w:spacing w:after="0" w:line="240" w:lineRule="auto"/>
              <w:rPr>
                <w:rFonts w:ascii="Book Antiqua" w:hAnsi="Book Antiqua"/>
                <w:color w:val="000000" w:themeColor="text1"/>
                <w:sz w:val="18"/>
                <w:szCs w:val="18"/>
              </w:rPr>
            </w:pPr>
            <w:r w:rsidRPr="00306ACD">
              <w:rPr>
                <w:rFonts w:ascii="Book Antiqua" w:hAnsi="Book Antiqua"/>
                <w:color w:val="000000" w:themeColor="text1"/>
                <w:sz w:val="18"/>
                <w:szCs w:val="18"/>
              </w:rPr>
              <w:t>S 3.3.2</w:t>
            </w:r>
          </w:p>
        </w:tc>
        <w:tc>
          <w:tcPr>
            <w:tcW w:w="4108" w:type="pct"/>
            <w:gridSpan w:val="10"/>
            <w:shd w:val="clear" w:color="auto" w:fill="auto"/>
            <w:tcMar>
              <w:top w:w="57" w:type="dxa"/>
              <w:left w:w="100" w:type="dxa"/>
              <w:bottom w:w="57" w:type="dxa"/>
              <w:right w:w="100" w:type="dxa"/>
            </w:tcMar>
            <w:vAlign w:val="center"/>
          </w:tcPr>
          <w:p w:rsidR="00F707E8" w:rsidRPr="00306ACD" w:rsidRDefault="00F707E8" w:rsidP="00F707E8">
            <w:pPr>
              <w:spacing w:after="0" w:line="240" w:lineRule="auto"/>
              <w:jc w:val="both"/>
              <w:rPr>
                <w:rFonts w:ascii="Book Antiqua" w:hAnsi="Book Antiqua"/>
                <w:color w:val="000000" w:themeColor="text1"/>
                <w:sz w:val="18"/>
                <w:szCs w:val="18"/>
              </w:rPr>
            </w:pPr>
            <w:r w:rsidRPr="00306ACD">
              <w:rPr>
                <w:rFonts w:ascii="Book Antiqua" w:hAnsi="Book Antiqua"/>
                <w:color w:val="000000" w:themeColor="text1"/>
                <w:sz w:val="18"/>
                <w:szCs w:val="18"/>
              </w:rPr>
              <w:t>- Temel eğitimde okullar arası başarı farkı azaltılarak okulların niteliği artırılacaktır.</w:t>
            </w:r>
          </w:p>
        </w:tc>
      </w:tr>
      <w:tr w:rsidR="00F707E8" w:rsidRPr="00A17643" w:rsidTr="00F707E8">
        <w:trPr>
          <w:trHeight w:val="20"/>
        </w:trPr>
        <w:tc>
          <w:tcPr>
            <w:tcW w:w="892" w:type="pct"/>
            <w:gridSpan w:val="2"/>
            <w:shd w:val="clear" w:color="auto" w:fill="00B0F0"/>
            <w:tcMar>
              <w:top w:w="57" w:type="dxa"/>
              <w:left w:w="100" w:type="dxa"/>
              <w:bottom w:w="57" w:type="dxa"/>
              <w:right w:w="100" w:type="dxa"/>
            </w:tcMar>
            <w:vAlign w:val="center"/>
          </w:tcPr>
          <w:p w:rsidR="00F707E8" w:rsidRPr="00306ACD" w:rsidRDefault="00F707E8" w:rsidP="00F707E8">
            <w:pPr>
              <w:spacing w:after="0" w:line="240" w:lineRule="auto"/>
              <w:rPr>
                <w:rFonts w:ascii="Book Antiqua" w:hAnsi="Book Antiqua"/>
                <w:color w:val="000000" w:themeColor="text1"/>
                <w:sz w:val="18"/>
                <w:szCs w:val="18"/>
              </w:rPr>
            </w:pPr>
            <w:r w:rsidRPr="00306ACD">
              <w:rPr>
                <w:rFonts w:ascii="Book Antiqua" w:hAnsi="Book Antiqua"/>
                <w:color w:val="000000" w:themeColor="text1"/>
                <w:sz w:val="18"/>
                <w:szCs w:val="18"/>
              </w:rPr>
              <w:t>Maliyet Tahmini</w:t>
            </w:r>
          </w:p>
        </w:tc>
        <w:tc>
          <w:tcPr>
            <w:tcW w:w="4108" w:type="pct"/>
            <w:gridSpan w:val="10"/>
            <w:shd w:val="clear" w:color="auto" w:fill="auto"/>
            <w:tcMar>
              <w:top w:w="57" w:type="dxa"/>
              <w:left w:w="100" w:type="dxa"/>
              <w:bottom w:w="57" w:type="dxa"/>
              <w:right w:w="100" w:type="dxa"/>
            </w:tcMar>
            <w:vAlign w:val="center"/>
          </w:tcPr>
          <w:p w:rsidR="00F707E8" w:rsidRPr="00306ACD" w:rsidRDefault="00B37A5C" w:rsidP="00F707E8">
            <w:pPr>
              <w:spacing w:after="0" w:line="240" w:lineRule="auto"/>
              <w:jc w:val="both"/>
              <w:rPr>
                <w:rFonts w:ascii="Book Antiqua" w:hAnsi="Book Antiqua"/>
                <w:color w:val="000000"/>
                <w:sz w:val="18"/>
                <w:szCs w:val="18"/>
              </w:rPr>
            </w:pPr>
            <w:r>
              <w:rPr>
                <w:rFonts w:ascii="Book Antiqua" w:hAnsi="Book Antiqua"/>
                <w:color w:val="000000"/>
                <w:sz w:val="18"/>
                <w:szCs w:val="18"/>
              </w:rPr>
              <w:t>150.000 TL</w:t>
            </w:r>
          </w:p>
        </w:tc>
      </w:tr>
      <w:tr w:rsidR="00F707E8" w:rsidRPr="00A17643" w:rsidTr="00F707E8">
        <w:trPr>
          <w:trHeight w:val="20"/>
        </w:trPr>
        <w:tc>
          <w:tcPr>
            <w:tcW w:w="892" w:type="pct"/>
            <w:gridSpan w:val="2"/>
            <w:shd w:val="clear" w:color="auto" w:fill="00B0F0"/>
            <w:tcMar>
              <w:top w:w="57" w:type="dxa"/>
              <w:left w:w="100" w:type="dxa"/>
              <w:bottom w:w="57" w:type="dxa"/>
              <w:right w:w="100" w:type="dxa"/>
            </w:tcMar>
            <w:vAlign w:val="center"/>
          </w:tcPr>
          <w:p w:rsidR="00F707E8" w:rsidRPr="00306ACD" w:rsidRDefault="00F707E8" w:rsidP="00F707E8">
            <w:pPr>
              <w:spacing w:after="0" w:line="240" w:lineRule="auto"/>
              <w:rPr>
                <w:rFonts w:ascii="Book Antiqua" w:hAnsi="Book Antiqua"/>
                <w:color w:val="000000" w:themeColor="text1"/>
                <w:sz w:val="18"/>
                <w:szCs w:val="18"/>
              </w:rPr>
            </w:pPr>
            <w:r w:rsidRPr="00306ACD">
              <w:rPr>
                <w:rFonts w:ascii="Book Antiqua" w:hAnsi="Book Antiqua"/>
                <w:color w:val="000000" w:themeColor="text1"/>
                <w:sz w:val="18"/>
                <w:szCs w:val="18"/>
              </w:rPr>
              <w:t>Tespitler</w:t>
            </w:r>
          </w:p>
        </w:tc>
        <w:tc>
          <w:tcPr>
            <w:tcW w:w="4108" w:type="pct"/>
            <w:gridSpan w:val="10"/>
            <w:shd w:val="clear" w:color="auto" w:fill="auto"/>
            <w:tcMar>
              <w:top w:w="57" w:type="dxa"/>
              <w:left w:w="100" w:type="dxa"/>
              <w:bottom w:w="57" w:type="dxa"/>
              <w:right w:w="100" w:type="dxa"/>
            </w:tcMar>
            <w:vAlign w:val="center"/>
          </w:tcPr>
          <w:p w:rsidR="00F707E8" w:rsidRPr="00306ACD" w:rsidRDefault="00F707E8" w:rsidP="00F707E8">
            <w:pPr>
              <w:spacing w:after="0" w:line="240" w:lineRule="auto"/>
              <w:jc w:val="both"/>
              <w:rPr>
                <w:rFonts w:ascii="Book Antiqua" w:hAnsi="Book Antiqua"/>
                <w:color w:val="000000" w:themeColor="text1"/>
                <w:sz w:val="18"/>
                <w:szCs w:val="18"/>
              </w:rPr>
            </w:pPr>
            <w:r w:rsidRPr="00306ACD">
              <w:rPr>
                <w:rFonts w:ascii="Book Antiqua" w:hAnsi="Book Antiqua"/>
                <w:color w:val="000000" w:themeColor="text1"/>
                <w:sz w:val="18"/>
                <w:szCs w:val="18"/>
              </w:rPr>
              <w:t>- Okulların çevresinde bulunan ve öğrencilerin gelişimine katkı sağlayacak kurum ve kuruluşlarla yeterince etkileşim içinde olmaması,</w:t>
            </w:r>
          </w:p>
          <w:p w:rsidR="00F707E8" w:rsidRPr="00306ACD" w:rsidRDefault="00F707E8" w:rsidP="00F707E8">
            <w:pPr>
              <w:spacing w:after="0" w:line="240" w:lineRule="auto"/>
              <w:jc w:val="both"/>
              <w:rPr>
                <w:rFonts w:ascii="Book Antiqua" w:hAnsi="Book Antiqua"/>
                <w:color w:val="000000" w:themeColor="text1"/>
                <w:sz w:val="18"/>
                <w:szCs w:val="18"/>
              </w:rPr>
            </w:pPr>
            <w:r w:rsidRPr="00306ACD">
              <w:rPr>
                <w:rFonts w:ascii="Book Antiqua" w:hAnsi="Book Antiqua"/>
                <w:color w:val="000000" w:themeColor="text1"/>
                <w:sz w:val="18"/>
                <w:szCs w:val="18"/>
              </w:rPr>
              <w:t>- Öğrenme etkinliklerinde öğrencilerin toplumsal kültürümüze yönelik kazanımları yeterince edinememesi ve hedeflenen başarıyı gösteremeyen öğrencilerin yeterince desteklenememesi,</w:t>
            </w:r>
          </w:p>
          <w:p w:rsidR="00F707E8" w:rsidRPr="00306ACD" w:rsidRDefault="00F707E8" w:rsidP="00F707E8">
            <w:pPr>
              <w:spacing w:after="0" w:line="240" w:lineRule="auto"/>
              <w:jc w:val="both"/>
              <w:rPr>
                <w:rFonts w:ascii="Book Antiqua" w:hAnsi="Book Antiqua"/>
                <w:color w:val="000000" w:themeColor="text1"/>
                <w:sz w:val="18"/>
                <w:szCs w:val="18"/>
              </w:rPr>
            </w:pPr>
            <w:r w:rsidRPr="00306ACD">
              <w:rPr>
                <w:rFonts w:ascii="Book Antiqua" w:hAnsi="Book Antiqua"/>
                <w:color w:val="000000" w:themeColor="text1"/>
                <w:sz w:val="18"/>
                <w:szCs w:val="18"/>
              </w:rPr>
              <w:t>- Okul bahçelerinin öğrencilerin sosyal ve kültürel gelişimini desteklemede yetersiz kalması,</w:t>
            </w:r>
          </w:p>
          <w:p w:rsidR="00F707E8" w:rsidRPr="00306ACD" w:rsidRDefault="00F707E8" w:rsidP="00F707E8">
            <w:pPr>
              <w:spacing w:after="0" w:line="240" w:lineRule="auto"/>
              <w:jc w:val="both"/>
              <w:rPr>
                <w:rFonts w:ascii="Book Antiqua" w:hAnsi="Book Antiqua"/>
                <w:color w:val="000000" w:themeColor="text1"/>
                <w:sz w:val="18"/>
                <w:szCs w:val="18"/>
              </w:rPr>
            </w:pPr>
            <w:r w:rsidRPr="00306ACD">
              <w:rPr>
                <w:rFonts w:ascii="Book Antiqua" w:hAnsi="Book Antiqua"/>
                <w:color w:val="000000" w:themeColor="text1"/>
                <w:sz w:val="18"/>
                <w:szCs w:val="18"/>
              </w:rPr>
              <w:t>- Temel eğitim kurumlarına kaynak aktarımında okullar arası farklılıkların takip edileceği bir sistemin bulunmaması,</w:t>
            </w:r>
          </w:p>
          <w:p w:rsidR="00F707E8" w:rsidRPr="00306ACD" w:rsidRDefault="00F707E8" w:rsidP="00F707E8">
            <w:pPr>
              <w:spacing w:after="0" w:line="240" w:lineRule="auto"/>
              <w:jc w:val="both"/>
              <w:rPr>
                <w:rFonts w:ascii="Book Antiqua" w:hAnsi="Book Antiqua"/>
                <w:color w:val="000000" w:themeColor="text1"/>
                <w:sz w:val="18"/>
                <w:szCs w:val="18"/>
              </w:rPr>
            </w:pPr>
            <w:r w:rsidRPr="00306ACD">
              <w:rPr>
                <w:rFonts w:ascii="Book Antiqua" w:hAnsi="Book Antiqua"/>
                <w:color w:val="000000" w:themeColor="text1"/>
                <w:sz w:val="18"/>
                <w:szCs w:val="18"/>
              </w:rPr>
              <w:t xml:space="preserve">- Şartları elverişsiz okul ve öğretmenlerin eğitim hizmetlerini yerine getirmekte zorlanması. </w:t>
            </w:r>
          </w:p>
        </w:tc>
      </w:tr>
      <w:tr w:rsidR="00F707E8" w:rsidRPr="00A17643" w:rsidTr="00F707E8">
        <w:trPr>
          <w:trHeight w:val="20"/>
        </w:trPr>
        <w:tc>
          <w:tcPr>
            <w:tcW w:w="892" w:type="pct"/>
            <w:gridSpan w:val="2"/>
            <w:shd w:val="clear" w:color="auto" w:fill="00B0F0"/>
            <w:tcMar>
              <w:top w:w="57" w:type="dxa"/>
              <w:left w:w="100" w:type="dxa"/>
              <w:bottom w:w="57" w:type="dxa"/>
              <w:right w:w="100" w:type="dxa"/>
            </w:tcMar>
            <w:vAlign w:val="center"/>
          </w:tcPr>
          <w:p w:rsidR="00F707E8" w:rsidRPr="00306ACD" w:rsidRDefault="00F707E8" w:rsidP="00F707E8">
            <w:pPr>
              <w:spacing w:after="0" w:line="240" w:lineRule="auto"/>
              <w:rPr>
                <w:rFonts w:ascii="Book Antiqua" w:hAnsi="Book Antiqua"/>
                <w:color w:val="000000" w:themeColor="text1"/>
                <w:sz w:val="18"/>
                <w:szCs w:val="18"/>
              </w:rPr>
            </w:pPr>
            <w:r w:rsidRPr="00306ACD">
              <w:rPr>
                <w:rFonts w:ascii="Book Antiqua" w:hAnsi="Book Antiqua"/>
                <w:color w:val="000000" w:themeColor="text1"/>
                <w:sz w:val="18"/>
                <w:szCs w:val="18"/>
              </w:rPr>
              <w:t>İhtiyaçlar</w:t>
            </w:r>
          </w:p>
        </w:tc>
        <w:tc>
          <w:tcPr>
            <w:tcW w:w="4108" w:type="pct"/>
            <w:gridSpan w:val="10"/>
            <w:shd w:val="clear" w:color="auto" w:fill="auto"/>
            <w:tcMar>
              <w:top w:w="57" w:type="dxa"/>
              <w:left w:w="100" w:type="dxa"/>
              <w:bottom w:w="57" w:type="dxa"/>
              <w:right w:w="100" w:type="dxa"/>
            </w:tcMar>
            <w:vAlign w:val="center"/>
          </w:tcPr>
          <w:p w:rsidR="00F707E8" w:rsidRPr="00306ACD" w:rsidRDefault="00F707E8" w:rsidP="00F707E8">
            <w:pPr>
              <w:spacing w:after="0" w:line="240" w:lineRule="auto"/>
              <w:jc w:val="both"/>
              <w:rPr>
                <w:rFonts w:ascii="Book Antiqua" w:hAnsi="Book Antiqua"/>
                <w:color w:val="000000" w:themeColor="text1"/>
                <w:sz w:val="18"/>
                <w:szCs w:val="18"/>
              </w:rPr>
            </w:pPr>
            <w:r w:rsidRPr="00306ACD">
              <w:rPr>
                <w:rFonts w:ascii="Book Antiqua" w:hAnsi="Book Antiqua"/>
                <w:color w:val="000000" w:themeColor="text1"/>
                <w:sz w:val="18"/>
                <w:szCs w:val="18"/>
              </w:rPr>
              <w:t>- İlgili kurum ve kuruluşlarla iş birliği çalışmaları,</w:t>
            </w:r>
          </w:p>
          <w:p w:rsidR="00F707E8" w:rsidRPr="00306ACD" w:rsidRDefault="00F707E8" w:rsidP="00F707E8">
            <w:pPr>
              <w:spacing w:after="0" w:line="240" w:lineRule="auto"/>
              <w:jc w:val="both"/>
              <w:rPr>
                <w:rFonts w:ascii="Book Antiqua" w:hAnsi="Book Antiqua"/>
                <w:color w:val="000000" w:themeColor="text1"/>
                <w:sz w:val="18"/>
                <w:szCs w:val="18"/>
              </w:rPr>
            </w:pPr>
            <w:r w:rsidRPr="00306ACD">
              <w:rPr>
                <w:rFonts w:ascii="Book Antiqua" w:hAnsi="Book Antiqua"/>
                <w:color w:val="000000" w:themeColor="text1"/>
                <w:sz w:val="18"/>
                <w:szCs w:val="18"/>
              </w:rPr>
              <w:t>- Okul bahçelerinin öğrencilerin çok yönlü gelişimini destekleyecek şekilde tasarlanması ve dersler ile ders dışı etkinliklerin kültürel kazanımlarla desteklenmesi,</w:t>
            </w:r>
          </w:p>
          <w:p w:rsidR="00F707E8" w:rsidRPr="00306ACD" w:rsidRDefault="00F707E8" w:rsidP="00F707E8">
            <w:pPr>
              <w:spacing w:after="0" w:line="240" w:lineRule="auto"/>
              <w:jc w:val="both"/>
              <w:rPr>
                <w:rFonts w:ascii="Book Antiqua" w:hAnsi="Book Antiqua"/>
                <w:color w:val="000000" w:themeColor="text1"/>
                <w:sz w:val="18"/>
                <w:szCs w:val="18"/>
              </w:rPr>
            </w:pPr>
            <w:r w:rsidRPr="00306ACD">
              <w:rPr>
                <w:rFonts w:ascii="Book Antiqua" w:hAnsi="Book Antiqua"/>
                <w:color w:val="000000" w:themeColor="text1"/>
                <w:sz w:val="18"/>
                <w:szCs w:val="18"/>
              </w:rPr>
              <w:t>- Okul ve mahalle spor kulüpleri ile bölgesel değişim programları ve şartları elverişsiz okulların öğrenci ve öğretmenlerinin desteklenmesi için finansman sağlanması,</w:t>
            </w:r>
          </w:p>
          <w:p w:rsidR="00F707E8" w:rsidRPr="00306ACD" w:rsidRDefault="00F707E8" w:rsidP="00F707E8">
            <w:pPr>
              <w:spacing w:after="0" w:line="240" w:lineRule="auto"/>
              <w:jc w:val="both"/>
              <w:rPr>
                <w:rFonts w:ascii="Book Antiqua" w:hAnsi="Book Antiqua"/>
                <w:color w:val="000000" w:themeColor="text1"/>
                <w:sz w:val="18"/>
                <w:szCs w:val="18"/>
              </w:rPr>
            </w:pPr>
            <w:r w:rsidRPr="00306ACD">
              <w:rPr>
                <w:rFonts w:ascii="Book Antiqua" w:hAnsi="Book Antiqua"/>
                <w:color w:val="000000" w:themeColor="text1"/>
                <w:sz w:val="18"/>
                <w:szCs w:val="18"/>
              </w:rPr>
              <w:t>- Okullar arası farklılıkları tespit etmek ve kaynakları adaletli bir şekilde paylaştırmak için sistem kurulması,</w:t>
            </w:r>
          </w:p>
          <w:p w:rsidR="00F707E8" w:rsidRPr="00306ACD" w:rsidRDefault="00F707E8" w:rsidP="00F707E8">
            <w:pPr>
              <w:spacing w:after="0" w:line="240" w:lineRule="auto"/>
              <w:jc w:val="both"/>
              <w:rPr>
                <w:rFonts w:ascii="Book Antiqua" w:hAnsi="Book Antiqua"/>
                <w:color w:val="000000" w:themeColor="text1"/>
                <w:sz w:val="18"/>
                <w:szCs w:val="18"/>
              </w:rPr>
            </w:pPr>
            <w:proofErr w:type="gramStart"/>
            <w:r w:rsidRPr="00306ACD">
              <w:rPr>
                <w:rFonts w:ascii="Book Antiqua" w:hAnsi="Book Antiqua"/>
                <w:color w:val="000000" w:themeColor="text1"/>
                <w:sz w:val="18"/>
                <w:szCs w:val="18"/>
              </w:rPr>
              <w:t>- Hedeflenen başarıyı gösteremeyen öğrencilerin desteklenmesine yönelik mekanizmaların oluşturulması.</w:t>
            </w:r>
            <w:proofErr w:type="gramEnd"/>
          </w:p>
        </w:tc>
      </w:tr>
    </w:tbl>
    <w:p w:rsidR="001F58CC" w:rsidRDefault="001F58CC" w:rsidP="001F58CC">
      <w:pPr>
        <w:spacing w:after="0" w:line="360" w:lineRule="auto"/>
        <w:jc w:val="both"/>
        <w:rPr>
          <w:rFonts w:cs="Times New Roman"/>
        </w:rPr>
      </w:pPr>
    </w:p>
    <w:p w:rsidR="004B4A0F" w:rsidRDefault="004B4A0F" w:rsidP="004B4A0F">
      <w:pPr>
        <w:pStyle w:val="Balk4"/>
      </w:pPr>
      <w:r>
        <w:lastRenderedPageBreak/>
        <w:t>Amaç 4:</w:t>
      </w:r>
    </w:p>
    <w:p w:rsidR="000652C4" w:rsidRDefault="000652C4" w:rsidP="000652C4">
      <w:pPr>
        <w:spacing w:before="120"/>
        <w:ind w:firstLine="709"/>
        <w:jc w:val="both"/>
        <w:rPr>
          <w:rFonts w:cs="Times New Roman"/>
        </w:rPr>
      </w:pPr>
      <w:r w:rsidRPr="000652C4">
        <w:rPr>
          <w:rFonts w:cs="Times New Roman"/>
        </w:rPr>
        <w:t>Öğrencileri ilgi, yetenek ve kapasiteleri doğrultusunda hayata ve üst öğretime hazırlayan bir ortaöğretim sistemi ile toplumsal sorunlara çözüm getiren, ülkenin sosyal, kültürel ve ekonomik kalkınmasına katkı sunan öğrenciler yetiştirmek</w:t>
      </w:r>
      <w:proofErr w:type="gramStart"/>
      <w:r w:rsidRPr="000652C4">
        <w:rPr>
          <w:rFonts w:cs="Times New Roman"/>
        </w:rPr>
        <w:t>.</w:t>
      </w:r>
      <w:r w:rsidR="00CC2C87">
        <w:rPr>
          <w:rFonts w:cs="Times New Roman"/>
        </w:rPr>
        <w:t>,</w:t>
      </w:r>
      <w:proofErr w:type="gramEnd"/>
    </w:p>
    <w:p w:rsidR="00CC2C87" w:rsidRPr="00CC2C87" w:rsidRDefault="00CC2C87" w:rsidP="00CC2C87">
      <w:pPr>
        <w:ind w:firstLine="709"/>
        <w:jc w:val="both"/>
        <w:rPr>
          <w:rFonts w:cs="Times New Roman"/>
          <w:bCs/>
        </w:rPr>
      </w:pPr>
      <w:r w:rsidRPr="00CF3E0F">
        <w:rPr>
          <w:rFonts w:cs="Times New Roman"/>
          <w:b/>
          <w:bCs/>
        </w:rPr>
        <w:t xml:space="preserve">Hedef </w:t>
      </w:r>
      <w:proofErr w:type="gramStart"/>
      <w:r w:rsidRPr="00CF3E0F">
        <w:rPr>
          <w:rFonts w:cs="Times New Roman"/>
          <w:b/>
          <w:bCs/>
        </w:rPr>
        <w:t>4.1</w:t>
      </w:r>
      <w:proofErr w:type="gramEnd"/>
      <w:r w:rsidRPr="00CF3E0F">
        <w:rPr>
          <w:rFonts w:cs="Times New Roman"/>
          <w:b/>
          <w:bCs/>
        </w:rPr>
        <w:t>.</w:t>
      </w:r>
      <w:r w:rsidRPr="00CF3E0F">
        <w:rPr>
          <w:rFonts w:cs="Times New Roman"/>
          <w:bCs/>
        </w:rPr>
        <w:t xml:space="preserve"> Ortaöğretime katılım ve tamamlama oranlarını artırmak.</w:t>
      </w:r>
    </w:p>
    <w:p w:rsidR="004B4A0F" w:rsidRDefault="004B4A0F" w:rsidP="004B4A0F"/>
    <w:tbl>
      <w:tblPr>
        <w:tblStyle w:val="TabloKlavuzu"/>
        <w:tblW w:w="5297" w:type="pct"/>
        <w:tblInd w:w="-289" w:type="dxa"/>
        <w:tblLayout w:type="fixed"/>
        <w:tblLook w:val="04A0" w:firstRow="1" w:lastRow="0" w:firstColumn="1" w:lastColumn="0" w:noHBand="0" w:noVBand="1"/>
      </w:tblPr>
      <w:tblGrid>
        <w:gridCol w:w="1217"/>
        <w:gridCol w:w="827"/>
        <w:gridCol w:w="2478"/>
        <w:gridCol w:w="575"/>
        <w:gridCol w:w="579"/>
        <w:gridCol w:w="573"/>
        <w:gridCol w:w="447"/>
        <w:gridCol w:w="427"/>
        <w:gridCol w:w="584"/>
        <w:gridCol w:w="732"/>
        <w:gridCol w:w="726"/>
        <w:gridCol w:w="675"/>
      </w:tblGrid>
      <w:tr w:rsidR="00F72003" w:rsidRPr="00A17643" w:rsidTr="00FA1C66">
        <w:trPr>
          <w:trHeight w:val="20"/>
        </w:trPr>
        <w:tc>
          <w:tcPr>
            <w:tcW w:w="1039" w:type="pct"/>
            <w:gridSpan w:val="2"/>
            <w:shd w:val="clear" w:color="auto" w:fill="00B0F0"/>
            <w:vAlign w:val="center"/>
          </w:tcPr>
          <w:p w:rsidR="00F72003" w:rsidRPr="00306ACD" w:rsidRDefault="00F72003" w:rsidP="007D2037">
            <w:pPr>
              <w:rPr>
                <w:rFonts w:ascii="Book Antiqua" w:hAnsi="Book Antiqua"/>
                <w:sz w:val="20"/>
                <w:szCs w:val="20"/>
              </w:rPr>
            </w:pPr>
            <w:r w:rsidRPr="00306ACD">
              <w:rPr>
                <w:rFonts w:ascii="Book Antiqua" w:hAnsi="Book Antiqua"/>
                <w:sz w:val="20"/>
                <w:szCs w:val="20"/>
              </w:rPr>
              <w:t>Amaç 4</w:t>
            </w:r>
          </w:p>
        </w:tc>
        <w:tc>
          <w:tcPr>
            <w:tcW w:w="3961" w:type="pct"/>
            <w:gridSpan w:val="10"/>
            <w:vAlign w:val="center"/>
          </w:tcPr>
          <w:p w:rsidR="00F72003" w:rsidRPr="00306ACD" w:rsidRDefault="00F72003" w:rsidP="007D2037">
            <w:pPr>
              <w:rPr>
                <w:rFonts w:ascii="Book Antiqua" w:hAnsi="Book Antiqua"/>
                <w:sz w:val="20"/>
                <w:szCs w:val="20"/>
              </w:rPr>
            </w:pPr>
            <w:r w:rsidRPr="00306ACD">
              <w:rPr>
                <w:rFonts w:ascii="Book Antiqua" w:hAnsi="Book Antiqua"/>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yetiştirmek.</w:t>
            </w:r>
          </w:p>
        </w:tc>
      </w:tr>
      <w:tr w:rsidR="00F72003" w:rsidRPr="00A17643" w:rsidTr="00FA1C66">
        <w:trPr>
          <w:trHeight w:val="20"/>
        </w:trPr>
        <w:tc>
          <w:tcPr>
            <w:tcW w:w="1039" w:type="pct"/>
            <w:gridSpan w:val="2"/>
            <w:shd w:val="clear" w:color="auto" w:fill="00B0F0"/>
            <w:vAlign w:val="center"/>
          </w:tcPr>
          <w:p w:rsidR="00F72003" w:rsidRPr="00306ACD" w:rsidRDefault="00F72003" w:rsidP="007D2037">
            <w:pPr>
              <w:rPr>
                <w:rFonts w:ascii="Book Antiqua" w:hAnsi="Book Antiqua"/>
                <w:sz w:val="20"/>
                <w:szCs w:val="20"/>
              </w:rPr>
            </w:pPr>
            <w:r w:rsidRPr="00306ACD">
              <w:rPr>
                <w:rFonts w:ascii="Book Antiqua" w:hAnsi="Book Antiqua"/>
                <w:sz w:val="20"/>
                <w:szCs w:val="20"/>
              </w:rPr>
              <w:t xml:space="preserve">Hedef </w:t>
            </w:r>
            <w:proofErr w:type="gramStart"/>
            <w:r w:rsidRPr="00306ACD">
              <w:rPr>
                <w:rFonts w:ascii="Book Antiqua" w:hAnsi="Book Antiqua"/>
                <w:sz w:val="20"/>
                <w:szCs w:val="20"/>
              </w:rPr>
              <w:t>4.1</w:t>
            </w:r>
            <w:proofErr w:type="gramEnd"/>
          </w:p>
        </w:tc>
        <w:tc>
          <w:tcPr>
            <w:tcW w:w="3961" w:type="pct"/>
            <w:gridSpan w:val="10"/>
            <w:vAlign w:val="center"/>
          </w:tcPr>
          <w:p w:rsidR="00F72003" w:rsidRPr="00306ACD" w:rsidRDefault="00F72003" w:rsidP="007D2037">
            <w:pPr>
              <w:rPr>
                <w:rFonts w:ascii="Book Antiqua" w:hAnsi="Book Antiqua"/>
                <w:sz w:val="20"/>
                <w:szCs w:val="20"/>
              </w:rPr>
            </w:pPr>
            <w:r w:rsidRPr="00306ACD">
              <w:rPr>
                <w:rFonts w:ascii="Book Antiqua" w:hAnsi="Book Antiqua"/>
                <w:sz w:val="20"/>
                <w:szCs w:val="20"/>
              </w:rPr>
              <w:t>Ortaöğretime katılım ve tamamlama oranlarını artırmak.</w:t>
            </w:r>
          </w:p>
        </w:tc>
      </w:tr>
      <w:tr w:rsidR="00342B2F" w:rsidRPr="00A17643" w:rsidTr="00FA1C66">
        <w:trPr>
          <w:cantSplit/>
          <w:trHeight w:val="1134"/>
        </w:trPr>
        <w:tc>
          <w:tcPr>
            <w:tcW w:w="2298" w:type="pct"/>
            <w:gridSpan w:val="3"/>
            <w:shd w:val="clear" w:color="auto" w:fill="00B0F0"/>
            <w:vAlign w:val="center"/>
          </w:tcPr>
          <w:p w:rsidR="00F72003" w:rsidRPr="00306ACD" w:rsidRDefault="00F72003" w:rsidP="007D2037">
            <w:pPr>
              <w:rPr>
                <w:rFonts w:ascii="Book Antiqua" w:hAnsi="Book Antiqua"/>
                <w:sz w:val="20"/>
                <w:szCs w:val="20"/>
              </w:rPr>
            </w:pPr>
            <w:r w:rsidRPr="00306ACD">
              <w:rPr>
                <w:rFonts w:ascii="Book Antiqua" w:hAnsi="Book Antiqua"/>
                <w:sz w:val="20"/>
                <w:szCs w:val="20"/>
              </w:rPr>
              <w:t>Performans Göstergeleri</w:t>
            </w:r>
          </w:p>
        </w:tc>
        <w:tc>
          <w:tcPr>
            <w:tcW w:w="292" w:type="pct"/>
            <w:shd w:val="clear" w:color="auto" w:fill="00B0F0"/>
            <w:textDirection w:val="btLr"/>
            <w:vAlign w:val="center"/>
          </w:tcPr>
          <w:p w:rsidR="00F72003" w:rsidRPr="00306ACD" w:rsidRDefault="00F72003" w:rsidP="007D2037">
            <w:pPr>
              <w:ind w:left="113" w:right="113"/>
              <w:jc w:val="center"/>
              <w:rPr>
                <w:rFonts w:ascii="Book Antiqua" w:hAnsi="Book Antiqua"/>
                <w:sz w:val="20"/>
                <w:szCs w:val="20"/>
              </w:rPr>
            </w:pPr>
            <w:r w:rsidRPr="00306ACD">
              <w:rPr>
                <w:rFonts w:ascii="Book Antiqua" w:hAnsi="Book Antiqua"/>
                <w:sz w:val="20"/>
                <w:szCs w:val="20"/>
              </w:rPr>
              <w:t>Hedefe Etkisi (%)</w:t>
            </w:r>
          </w:p>
        </w:tc>
        <w:tc>
          <w:tcPr>
            <w:tcW w:w="294" w:type="pct"/>
            <w:shd w:val="clear" w:color="auto" w:fill="00B0F0"/>
            <w:textDirection w:val="btLr"/>
            <w:vAlign w:val="center"/>
          </w:tcPr>
          <w:p w:rsidR="00F72003" w:rsidRPr="00306ACD" w:rsidRDefault="00F72003" w:rsidP="007D2037">
            <w:pPr>
              <w:ind w:left="113" w:right="113"/>
              <w:jc w:val="center"/>
              <w:rPr>
                <w:rFonts w:ascii="Book Antiqua" w:hAnsi="Book Antiqua"/>
                <w:sz w:val="20"/>
                <w:szCs w:val="20"/>
              </w:rPr>
            </w:pPr>
            <w:r w:rsidRPr="00306ACD">
              <w:rPr>
                <w:rFonts w:ascii="Book Antiqua" w:hAnsi="Book Antiqua"/>
                <w:sz w:val="20"/>
                <w:szCs w:val="20"/>
              </w:rPr>
              <w:t>Başlangıç Değeri</w:t>
            </w:r>
          </w:p>
        </w:tc>
        <w:tc>
          <w:tcPr>
            <w:tcW w:w="291" w:type="pct"/>
            <w:shd w:val="clear" w:color="auto" w:fill="00B0F0"/>
            <w:textDirection w:val="btLr"/>
            <w:vAlign w:val="center"/>
          </w:tcPr>
          <w:p w:rsidR="00F72003" w:rsidRPr="00306ACD" w:rsidRDefault="00F72003" w:rsidP="007D2037">
            <w:pPr>
              <w:ind w:left="113" w:right="113"/>
              <w:jc w:val="center"/>
              <w:rPr>
                <w:rFonts w:ascii="Book Antiqua" w:hAnsi="Book Antiqua"/>
                <w:sz w:val="20"/>
                <w:szCs w:val="20"/>
              </w:rPr>
            </w:pPr>
            <w:r w:rsidRPr="00306ACD">
              <w:rPr>
                <w:rFonts w:ascii="Book Antiqua" w:hAnsi="Book Antiqua"/>
                <w:sz w:val="20"/>
                <w:szCs w:val="20"/>
              </w:rPr>
              <w:t>2019</w:t>
            </w:r>
          </w:p>
        </w:tc>
        <w:tc>
          <w:tcPr>
            <w:tcW w:w="227" w:type="pct"/>
            <w:shd w:val="clear" w:color="auto" w:fill="00B0F0"/>
            <w:textDirection w:val="btLr"/>
            <w:vAlign w:val="center"/>
          </w:tcPr>
          <w:p w:rsidR="00F72003" w:rsidRPr="00306ACD" w:rsidRDefault="00F72003" w:rsidP="007D2037">
            <w:pPr>
              <w:ind w:left="113" w:right="113"/>
              <w:jc w:val="center"/>
              <w:rPr>
                <w:rFonts w:ascii="Book Antiqua" w:hAnsi="Book Antiqua"/>
                <w:sz w:val="20"/>
                <w:szCs w:val="20"/>
              </w:rPr>
            </w:pPr>
            <w:r w:rsidRPr="00306ACD">
              <w:rPr>
                <w:rFonts w:ascii="Book Antiqua" w:hAnsi="Book Antiqua"/>
                <w:sz w:val="20"/>
                <w:szCs w:val="20"/>
              </w:rPr>
              <w:t>2020</w:t>
            </w:r>
          </w:p>
        </w:tc>
        <w:tc>
          <w:tcPr>
            <w:tcW w:w="217" w:type="pct"/>
            <w:shd w:val="clear" w:color="auto" w:fill="00B0F0"/>
            <w:textDirection w:val="btLr"/>
            <w:vAlign w:val="center"/>
          </w:tcPr>
          <w:p w:rsidR="00F72003" w:rsidRPr="00306ACD" w:rsidRDefault="00F72003" w:rsidP="007D2037">
            <w:pPr>
              <w:ind w:left="113" w:right="113"/>
              <w:jc w:val="center"/>
              <w:rPr>
                <w:rFonts w:ascii="Book Antiqua" w:hAnsi="Book Antiqua"/>
                <w:sz w:val="20"/>
                <w:szCs w:val="20"/>
              </w:rPr>
            </w:pPr>
            <w:r w:rsidRPr="00306ACD">
              <w:rPr>
                <w:rFonts w:ascii="Book Antiqua" w:hAnsi="Book Antiqua"/>
                <w:sz w:val="20"/>
                <w:szCs w:val="20"/>
              </w:rPr>
              <w:t>2021</w:t>
            </w:r>
          </w:p>
        </w:tc>
        <w:tc>
          <w:tcPr>
            <w:tcW w:w="297" w:type="pct"/>
            <w:shd w:val="clear" w:color="auto" w:fill="00B0F0"/>
            <w:textDirection w:val="btLr"/>
            <w:vAlign w:val="center"/>
          </w:tcPr>
          <w:p w:rsidR="00F72003" w:rsidRPr="00306ACD" w:rsidRDefault="00F72003" w:rsidP="007D2037">
            <w:pPr>
              <w:ind w:left="113" w:right="113"/>
              <w:jc w:val="center"/>
              <w:rPr>
                <w:rFonts w:ascii="Book Antiqua" w:hAnsi="Book Antiqua"/>
                <w:sz w:val="20"/>
                <w:szCs w:val="20"/>
              </w:rPr>
            </w:pPr>
            <w:r w:rsidRPr="00306ACD">
              <w:rPr>
                <w:rFonts w:ascii="Book Antiqua" w:hAnsi="Book Antiqua"/>
                <w:sz w:val="20"/>
                <w:szCs w:val="20"/>
              </w:rPr>
              <w:t>2022</w:t>
            </w:r>
          </w:p>
        </w:tc>
        <w:tc>
          <w:tcPr>
            <w:tcW w:w="372" w:type="pct"/>
            <w:shd w:val="clear" w:color="auto" w:fill="00B0F0"/>
            <w:textDirection w:val="btLr"/>
            <w:vAlign w:val="center"/>
          </w:tcPr>
          <w:p w:rsidR="00F72003" w:rsidRPr="00306ACD" w:rsidRDefault="00F72003" w:rsidP="007D2037">
            <w:pPr>
              <w:ind w:left="113" w:right="113"/>
              <w:jc w:val="center"/>
              <w:rPr>
                <w:rFonts w:ascii="Book Antiqua" w:hAnsi="Book Antiqua"/>
                <w:sz w:val="20"/>
                <w:szCs w:val="20"/>
              </w:rPr>
            </w:pPr>
            <w:r w:rsidRPr="00306ACD">
              <w:rPr>
                <w:rFonts w:ascii="Book Antiqua" w:hAnsi="Book Antiqua"/>
                <w:sz w:val="20"/>
                <w:szCs w:val="20"/>
              </w:rPr>
              <w:t>2023</w:t>
            </w:r>
          </w:p>
        </w:tc>
        <w:tc>
          <w:tcPr>
            <w:tcW w:w="369" w:type="pct"/>
            <w:shd w:val="clear" w:color="auto" w:fill="00B0F0"/>
            <w:textDirection w:val="btLr"/>
            <w:vAlign w:val="center"/>
          </w:tcPr>
          <w:p w:rsidR="00F72003" w:rsidRPr="00306ACD" w:rsidRDefault="00F72003" w:rsidP="007D2037">
            <w:pPr>
              <w:ind w:left="113" w:right="113"/>
              <w:jc w:val="center"/>
              <w:rPr>
                <w:rFonts w:ascii="Book Antiqua" w:hAnsi="Book Antiqua"/>
                <w:sz w:val="20"/>
                <w:szCs w:val="20"/>
              </w:rPr>
            </w:pPr>
            <w:r w:rsidRPr="00306ACD">
              <w:rPr>
                <w:rFonts w:ascii="Book Antiqua" w:hAnsi="Book Antiqua"/>
                <w:sz w:val="20"/>
                <w:szCs w:val="20"/>
              </w:rPr>
              <w:t>İzleme Sıklığı</w:t>
            </w:r>
          </w:p>
        </w:tc>
        <w:tc>
          <w:tcPr>
            <w:tcW w:w="343" w:type="pct"/>
            <w:shd w:val="clear" w:color="auto" w:fill="00B0F0"/>
            <w:textDirection w:val="btLr"/>
            <w:vAlign w:val="center"/>
          </w:tcPr>
          <w:p w:rsidR="00F72003" w:rsidRPr="00306ACD" w:rsidRDefault="00F72003" w:rsidP="007D2037">
            <w:pPr>
              <w:ind w:left="113" w:right="113"/>
              <w:jc w:val="center"/>
              <w:rPr>
                <w:rFonts w:ascii="Book Antiqua" w:hAnsi="Book Antiqua"/>
                <w:sz w:val="20"/>
                <w:szCs w:val="20"/>
              </w:rPr>
            </w:pPr>
            <w:r w:rsidRPr="00306ACD">
              <w:rPr>
                <w:rFonts w:ascii="Book Antiqua" w:hAnsi="Book Antiqua"/>
                <w:sz w:val="20"/>
                <w:szCs w:val="20"/>
              </w:rPr>
              <w:t>Rapor Sıklığı</w:t>
            </w:r>
          </w:p>
        </w:tc>
      </w:tr>
      <w:tr w:rsidR="003B3CD4" w:rsidRPr="00A17643" w:rsidTr="00FA1C66">
        <w:trPr>
          <w:trHeight w:val="20"/>
        </w:trPr>
        <w:tc>
          <w:tcPr>
            <w:tcW w:w="2298" w:type="pct"/>
            <w:gridSpan w:val="3"/>
            <w:shd w:val="clear" w:color="auto" w:fill="00B0F0"/>
            <w:vAlign w:val="center"/>
          </w:tcPr>
          <w:p w:rsidR="00F72003" w:rsidRPr="00306ACD" w:rsidRDefault="00F72003" w:rsidP="007D2037">
            <w:pPr>
              <w:rPr>
                <w:rFonts w:ascii="Book Antiqua" w:hAnsi="Book Antiqua"/>
                <w:sz w:val="20"/>
                <w:szCs w:val="20"/>
              </w:rPr>
            </w:pPr>
            <w:r w:rsidRPr="00306ACD">
              <w:rPr>
                <w:rFonts w:ascii="Book Antiqua" w:hAnsi="Book Antiqua"/>
                <w:sz w:val="20"/>
                <w:szCs w:val="20"/>
              </w:rPr>
              <w:t>PG 4.1.1. 14-17 yaş grubu okullaşma oranı (%)</w:t>
            </w:r>
          </w:p>
        </w:tc>
        <w:tc>
          <w:tcPr>
            <w:tcW w:w="292" w:type="pct"/>
            <w:vAlign w:val="center"/>
          </w:tcPr>
          <w:p w:rsidR="00F72003" w:rsidRPr="00821A21" w:rsidRDefault="00F72003" w:rsidP="007D2037">
            <w:pPr>
              <w:jc w:val="center"/>
              <w:rPr>
                <w:rFonts w:ascii="Book Antiqua" w:hAnsi="Book Antiqua"/>
                <w:sz w:val="16"/>
                <w:szCs w:val="16"/>
              </w:rPr>
            </w:pPr>
            <w:r w:rsidRPr="00821A21">
              <w:rPr>
                <w:rFonts w:ascii="Book Antiqua" w:hAnsi="Book Antiqua"/>
                <w:sz w:val="16"/>
                <w:szCs w:val="16"/>
              </w:rPr>
              <w:t>30</w:t>
            </w:r>
          </w:p>
        </w:tc>
        <w:tc>
          <w:tcPr>
            <w:tcW w:w="294" w:type="pct"/>
            <w:vAlign w:val="center"/>
          </w:tcPr>
          <w:p w:rsidR="00F72003" w:rsidRPr="00821A21" w:rsidRDefault="00FE5041" w:rsidP="007D2037">
            <w:pPr>
              <w:jc w:val="center"/>
              <w:rPr>
                <w:rFonts w:ascii="Book Antiqua" w:hAnsi="Book Antiqua"/>
                <w:sz w:val="16"/>
                <w:szCs w:val="16"/>
              </w:rPr>
            </w:pPr>
            <w:r>
              <w:rPr>
                <w:rFonts w:ascii="Book Antiqua" w:hAnsi="Book Antiqua"/>
                <w:sz w:val="16"/>
                <w:szCs w:val="16"/>
              </w:rPr>
              <w:t>% 81</w:t>
            </w:r>
            <w:r w:rsidR="00FA1C66">
              <w:rPr>
                <w:rFonts w:ascii="Book Antiqua" w:hAnsi="Book Antiqua"/>
                <w:sz w:val="16"/>
                <w:szCs w:val="16"/>
              </w:rPr>
              <w:t>,7</w:t>
            </w:r>
          </w:p>
        </w:tc>
        <w:tc>
          <w:tcPr>
            <w:tcW w:w="291" w:type="pct"/>
            <w:vAlign w:val="center"/>
          </w:tcPr>
          <w:p w:rsidR="00F72003" w:rsidRPr="00821A21" w:rsidRDefault="00FE5041" w:rsidP="007D2037">
            <w:pPr>
              <w:jc w:val="center"/>
              <w:rPr>
                <w:rFonts w:ascii="Book Antiqua" w:hAnsi="Book Antiqua"/>
                <w:sz w:val="16"/>
                <w:szCs w:val="16"/>
              </w:rPr>
            </w:pPr>
            <w:r>
              <w:rPr>
                <w:rFonts w:ascii="Book Antiqua" w:hAnsi="Book Antiqua"/>
                <w:sz w:val="16"/>
                <w:szCs w:val="16"/>
              </w:rPr>
              <w:t>% 87</w:t>
            </w:r>
            <w:r w:rsidR="00FA1C66">
              <w:rPr>
                <w:rFonts w:ascii="Book Antiqua" w:hAnsi="Book Antiqua"/>
                <w:sz w:val="16"/>
                <w:szCs w:val="16"/>
              </w:rPr>
              <w:t>,4</w:t>
            </w:r>
          </w:p>
        </w:tc>
        <w:tc>
          <w:tcPr>
            <w:tcW w:w="227" w:type="pct"/>
            <w:vAlign w:val="center"/>
          </w:tcPr>
          <w:p w:rsidR="00F72003" w:rsidRPr="00821A21" w:rsidRDefault="00FE5041" w:rsidP="00FE5041">
            <w:pPr>
              <w:jc w:val="center"/>
              <w:rPr>
                <w:rFonts w:ascii="Book Antiqua" w:hAnsi="Book Antiqua"/>
                <w:sz w:val="16"/>
                <w:szCs w:val="16"/>
              </w:rPr>
            </w:pPr>
            <w:r>
              <w:rPr>
                <w:rFonts w:ascii="Book Antiqua" w:hAnsi="Book Antiqua"/>
                <w:sz w:val="16"/>
                <w:szCs w:val="16"/>
              </w:rPr>
              <w:t>% 95</w:t>
            </w:r>
          </w:p>
        </w:tc>
        <w:tc>
          <w:tcPr>
            <w:tcW w:w="217" w:type="pct"/>
            <w:vAlign w:val="center"/>
          </w:tcPr>
          <w:p w:rsidR="00F72003" w:rsidRPr="00821A21" w:rsidRDefault="00FA1C66" w:rsidP="007D2037">
            <w:pPr>
              <w:jc w:val="center"/>
              <w:rPr>
                <w:rFonts w:ascii="Book Antiqua" w:hAnsi="Book Antiqua"/>
                <w:sz w:val="16"/>
                <w:szCs w:val="16"/>
              </w:rPr>
            </w:pPr>
            <w:r>
              <w:rPr>
                <w:rFonts w:ascii="Book Antiqua" w:hAnsi="Book Antiqua"/>
                <w:sz w:val="16"/>
                <w:szCs w:val="16"/>
              </w:rPr>
              <w:t>%</w:t>
            </w:r>
            <w:r w:rsidR="00FE5041">
              <w:rPr>
                <w:rFonts w:ascii="Book Antiqua" w:hAnsi="Book Antiqua"/>
                <w:sz w:val="16"/>
                <w:szCs w:val="16"/>
              </w:rPr>
              <w:t>97</w:t>
            </w:r>
          </w:p>
        </w:tc>
        <w:tc>
          <w:tcPr>
            <w:tcW w:w="297" w:type="pct"/>
            <w:vAlign w:val="center"/>
          </w:tcPr>
          <w:p w:rsidR="00F72003" w:rsidRPr="00821A21" w:rsidRDefault="00FE5041" w:rsidP="007D2037">
            <w:pPr>
              <w:jc w:val="center"/>
              <w:rPr>
                <w:rFonts w:ascii="Book Antiqua" w:hAnsi="Book Antiqua"/>
                <w:sz w:val="16"/>
                <w:szCs w:val="16"/>
              </w:rPr>
            </w:pPr>
            <w:r>
              <w:rPr>
                <w:rFonts w:ascii="Book Antiqua" w:hAnsi="Book Antiqua"/>
                <w:sz w:val="16"/>
                <w:szCs w:val="16"/>
              </w:rPr>
              <w:t>% 99</w:t>
            </w:r>
          </w:p>
        </w:tc>
        <w:tc>
          <w:tcPr>
            <w:tcW w:w="372" w:type="pct"/>
            <w:vAlign w:val="center"/>
          </w:tcPr>
          <w:p w:rsidR="00F72003" w:rsidRPr="00821A21" w:rsidRDefault="00F72003" w:rsidP="00342B2F">
            <w:pPr>
              <w:jc w:val="center"/>
              <w:rPr>
                <w:rFonts w:ascii="Book Antiqua" w:hAnsi="Book Antiqua"/>
                <w:sz w:val="16"/>
                <w:szCs w:val="16"/>
              </w:rPr>
            </w:pPr>
            <w:r w:rsidRPr="00821A21">
              <w:rPr>
                <w:rFonts w:ascii="Book Antiqua" w:hAnsi="Book Antiqua"/>
                <w:color w:val="000000" w:themeColor="text1"/>
                <w:sz w:val="16"/>
                <w:szCs w:val="16"/>
              </w:rPr>
              <w:t>%</w:t>
            </w:r>
            <w:r w:rsidRPr="00821A21">
              <w:rPr>
                <w:rFonts w:ascii="Book Antiqua" w:hAnsi="Book Antiqua"/>
                <w:sz w:val="16"/>
                <w:szCs w:val="16"/>
              </w:rPr>
              <w:t>99,99</w:t>
            </w:r>
          </w:p>
        </w:tc>
        <w:tc>
          <w:tcPr>
            <w:tcW w:w="369" w:type="pct"/>
            <w:vAlign w:val="center"/>
          </w:tcPr>
          <w:p w:rsidR="00F72003" w:rsidRPr="00821A21" w:rsidRDefault="00F72003" w:rsidP="007D2037">
            <w:pPr>
              <w:jc w:val="center"/>
              <w:rPr>
                <w:rFonts w:ascii="Book Antiqua" w:hAnsi="Book Antiqua"/>
                <w:sz w:val="16"/>
                <w:szCs w:val="16"/>
              </w:rPr>
            </w:pPr>
            <w:r w:rsidRPr="00821A21">
              <w:rPr>
                <w:rFonts w:ascii="Book Antiqua" w:hAnsi="Book Antiqua"/>
                <w:sz w:val="16"/>
                <w:szCs w:val="16"/>
              </w:rPr>
              <w:t>6 Ay</w:t>
            </w:r>
          </w:p>
        </w:tc>
        <w:tc>
          <w:tcPr>
            <w:tcW w:w="343" w:type="pct"/>
            <w:vAlign w:val="center"/>
          </w:tcPr>
          <w:p w:rsidR="00F72003" w:rsidRPr="00821A21" w:rsidRDefault="00F72003" w:rsidP="007D2037">
            <w:pPr>
              <w:jc w:val="center"/>
              <w:rPr>
                <w:rFonts w:ascii="Book Antiqua" w:hAnsi="Book Antiqua"/>
                <w:sz w:val="16"/>
                <w:szCs w:val="16"/>
              </w:rPr>
            </w:pPr>
            <w:r w:rsidRPr="00821A21">
              <w:rPr>
                <w:rFonts w:ascii="Book Antiqua" w:hAnsi="Book Antiqua"/>
                <w:sz w:val="16"/>
                <w:szCs w:val="16"/>
              </w:rPr>
              <w:t>6 Ay</w:t>
            </w:r>
          </w:p>
        </w:tc>
      </w:tr>
      <w:tr w:rsidR="003B3CD4" w:rsidRPr="00A17643" w:rsidTr="00FA1C66">
        <w:trPr>
          <w:trHeight w:val="20"/>
        </w:trPr>
        <w:tc>
          <w:tcPr>
            <w:tcW w:w="2298" w:type="pct"/>
            <w:gridSpan w:val="3"/>
            <w:shd w:val="clear" w:color="auto" w:fill="00B0F0"/>
            <w:vAlign w:val="center"/>
          </w:tcPr>
          <w:p w:rsidR="00F72003" w:rsidRPr="00306ACD" w:rsidRDefault="00F72003" w:rsidP="007D2037">
            <w:pPr>
              <w:rPr>
                <w:rFonts w:ascii="Book Antiqua" w:hAnsi="Book Antiqua"/>
                <w:sz w:val="20"/>
                <w:szCs w:val="20"/>
              </w:rPr>
            </w:pPr>
            <w:r w:rsidRPr="00306ACD">
              <w:rPr>
                <w:rFonts w:ascii="Book Antiqua" w:hAnsi="Book Antiqua"/>
                <w:sz w:val="20"/>
                <w:szCs w:val="20"/>
              </w:rPr>
              <w:t>PG 4.1.2. Örgün ortaöğretimde 20 gün ve üzeri devamsız öğrenci oranı (%)</w:t>
            </w:r>
          </w:p>
        </w:tc>
        <w:tc>
          <w:tcPr>
            <w:tcW w:w="292" w:type="pct"/>
            <w:vAlign w:val="center"/>
          </w:tcPr>
          <w:p w:rsidR="00F72003" w:rsidRPr="00821A21" w:rsidRDefault="00F72003" w:rsidP="007D2037">
            <w:pPr>
              <w:jc w:val="center"/>
              <w:rPr>
                <w:rFonts w:ascii="Book Antiqua" w:hAnsi="Book Antiqua"/>
                <w:sz w:val="16"/>
                <w:szCs w:val="16"/>
              </w:rPr>
            </w:pPr>
            <w:r w:rsidRPr="00821A21">
              <w:rPr>
                <w:rFonts w:ascii="Book Antiqua" w:hAnsi="Book Antiqua"/>
                <w:sz w:val="16"/>
                <w:szCs w:val="16"/>
              </w:rPr>
              <w:t>30</w:t>
            </w:r>
          </w:p>
        </w:tc>
        <w:tc>
          <w:tcPr>
            <w:tcW w:w="294" w:type="pct"/>
            <w:vAlign w:val="center"/>
          </w:tcPr>
          <w:p w:rsidR="00F72003" w:rsidRPr="00821A21" w:rsidRDefault="00FA1C66" w:rsidP="007D2037">
            <w:pPr>
              <w:jc w:val="center"/>
              <w:rPr>
                <w:rFonts w:ascii="Book Antiqua" w:hAnsi="Book Antiqua"/>
                <w:sz w:val="16"/>
                <w:szCs w:val="16"/>
              </w:rPr>
            </w:pPr>
            <w:r>
              <w:rPr>
                <w:rFonts w:ascii="Book Antiqua" w:hAnsi="Book Antiqua"/>
                <w:sz w:val="16"/>
                <w:szCs w:val="16"/>
              </w:rPr>
              <w:t>%3,2</w:t>
            </w:r>
          </w:p>
        </w:tc>
        <w:tc>
          <w:tcPr>
            <w:tcW w:w="291" w:type="pct"/>
            <w:vAlign w:val="center"/>
          </w:tcPr>
          <w:p w:rsidR="00F72003" w:rsidRPr="00821A21" w:rsidRDefault="00FA1C66" w:rsidP="007D2037">
            <w:pPr>
              <w:jc w:val="center"/>
              <w:rPr>
                <w:rFonts w:ascii="Book Antiqua" w:hAnsi="Book Antiqua"/>
                <w:sz w:val="16"/>
                <w:szCs w:val="16"/>
              </w:rPr>
            </w:pPr>
            <w:r>
              <w:rPr>
                <w:rFonts w:ascii="Book Antiqua" w:hAnsi="Book Antiqua"/>
                <w:sz w:val="16"/>
                <w:szCs w:val="16"/>
              </w:rPr>
              <w:t>%3</w:t>
            </w:r>
          </w:p>
        </w:tc>
        <w:tc>
          <w:tcPr>
            <w:tcW w:w="227" w:type="pct"/>
            <w:vAlign w:val="center"/>
          </w:tcPr>
          <w:p w:rsidR="00F72003" w:rsidRPr="00821A21" w:rsidRDefault="00FA1C66" w:rsidP="007D2037">
            <w:pPr>
              <w:jc w:val="center"/>
              <w:rPr>
                <w:rFonts w:ascii="Book Antiqua" w:hAnsi="Book Antiqua"/>
                <w:sz w:val="16"/>
                <w:szCs w:val="16"/>
              </w:rPr>
            </w:pPr>
            <w:r>
              <w:rPr>
                <w:rFonts w:ascii="Book Antiqua" w:hAnsi="Book Antiqua"/>
                <w:sz w:val="16"/>
                <w:szCs w:val="16"/>
              </w:rPr>
              <w:t>%2</w:t>
            </w:r>
          </w:p>
        </w:tc>
        <w:tc>
          <w:tcPr>
            <w:tcW w:w="217" w:type="pct"/>
            <w:vAlign w:val="center"/>
          </w:tcPr>
          <w:p w:rsidR="00F72003" w:rsidRPr="00FA1C66" w:rsidRDefault="00FA1C66" w:rsidP="007D2037">
            <w:pPr>
              <w:jc w:val="center"/>
              <w:rPr>
                <w:rFonts w:ascii="Book Antiqua" w:hAnsi="Book Antiqua"/>
                <w:sz w:val="14"/>
                <w:szCs w:val="14"/>
              </w:rPr>
            </w:pPr>
            <w:r w:rsidRPr="00FA1C66">
              <w:rPr>
                <w:rFonts w:ascii="Book Antiqua" w:hAnsi="Book Antiqua"/>
                <w:sz w:val="14"/>
                <w:szCs w:val="14"/>
              </w:rPr>
              <w:t>%1</w:t>
            </w:r>
          </w:p>
        </w:tc>
        <w:tc>
          <w:tcPr>
            <w:tcW w:w="297" w:type="pct"/>
            <w:vAlign w:val="center"/>
          </w:tcPr>
          <w:p w:rsidR="00F72003" w:rsidRPr="00821A21" w:rsidRDefault="00FA1C66" w:rsidP="007D2037">
            <w:pPr>
              <w:jc w:val="center"/>
              <w:rPr>
                <w:rFonts w:ascii="Book Antiqua" w:hAnsi="Book Antiqua"/>
                <w:sz w:val="16"/>
                <w:szCs w:val="16"/>
              </w:rPr>
            </w:pPr>
            <w:r>
              <w:rPr>
                <w:rFonts w:ascii="Book Antiqua" w:hAnsi="Book Antiqua"/>
                <w:sz w:val="16"/>
                <w:szCs w:val="16"/>
              </w:rPr>
              <w:t>%0,5</w:t>
            </w:r>
          </w:p>
        </w:tc>
        <w:tc>
          <w:tcPr>
            <w:tcW w:w="372" w:type="pct"/>
            <w:vAlign w:val="center"/>
          </w:tcPr>
          <w:p w:rsidR="00F72003" w:rsidRPr="00821A21" w:rsidRDefault="00FA1C66" w:rsidP="007D2037">
            <w:pPr>
              <w:jc w:val="center"/>
              <w:rPr>
                <w:rFonts w:ascii="Book Antiqua" w:hAnsi="Book Antiqua"/>
                <w:sz w:val="16"/>
                <w:szCs w:val="16"/>
              </w:rPr>
            </w:pPr>
            <w:r>
              <w:rPr>
                <w:rFonts w:ascii="Book Antiqua" w:hAnsi="Book Antiqua"/>
                <w:color w:val="000000" w:themeColor="text1"/>
                <w:sz w:val="16"/>
                <w:szCs w:val="16"/>
              </w:rPr>
              <w:t>%0,01</w:t>
            </w:r>
          </w:p>
        </w:tc>
        <w:tc>
          <w:tcPr>
            <w:tcW w:w="369" w:type="pct"/>
            <w:vAlign w:val="center"/>
          </w:tcPr>
          <w:p w:rsidR="00F72003" w:rsidRPr="00821A21" w:rsidRDefault="00F72003" w:rsidP="007D2037">
            <w:pPr>
              <w:jc w:val="center"/>
              <w:rPr>
                <w:rFonts w:ascii="Book Antiqua" w:hAnsi="Book Antiqua"/>
                <w:sz w:val="16"/>
                <w:szCs w:val="16"/>
              </w:rPr>
            </w:pPr>
            <w:r w:rsidRPr="00821A21">
              <w:rPr>
                <w:rFonts w:ascii="Book Antiqua" w:hAnsi="Book Antiqua"/>
                <w:sz w:val="16"/>
                <w:szCs w:val="16"/>
              </w:rPr>
              <w:t>6 Ay</w:t>
            </w:r>
          </w:p>
        </w:tc>
        <w:tc>
          <w:tcPr>
            <w:tcW w:w="343" w:type="pct"/>
            <w:vAlign w:val="center"/>
          </w:tcPr>
          <w:p w:rsidR="00F72003" w:rsidRPr="00821A21" w:rsidRDefault="00F72003" w:rsidP="007D2037">
            <w:pPr>
              <w:jc w:val="center"/>
              <w:rPr>
                <w:rFonts w:ascii="Book Antiqua" w:hAnsi="Book Antiqua"/>
                <w:sz w:val="16"/>
                <w:szCs w:val="16"/>
              </w:rPr>
            </w:pPr>
            <w:r w:rsidRPr="00821A21">
              <w:rPr>
                <w:rFonts w:ascii="Book Antiqua" w:hAnsi="Book Antiqua"/>
                <w:sz w:val="16"/>
                <w:szCs w:val="16"/>
              </w:rPr>
              <w:t>6 Ay</w:t>
            </w:r>
          </w:p>
        </w:tc>
      </w:tr>
      <w:tr w:rsidR="003B3CD4" w:rsidRPr="00A17643" w:rsidTr="00FA1C66">
        <w:trPr>
          <w:trHeight w:val="20"/>
        </w:trPr>
        <w:tc>
          <w:tcPr>
            <w:tcW w:w="2298" w:type="pct"/>
            <w:gridSpan w:val="3"/>
            <w:shd w:val="clear" w:color="auto" w:fill="00B0F0"/>
            <w:vAlign w:val="center"/>
          </w:tcPr>
          <w:p w:rsidR="00F72003" w:rsidRPr="00306ACD" w:rsidRDefault="00F72003" w:rsidP="007D2037">
            <w:pPr>
              <w:rPr>
                <w:rFonts w:ascii="Book Antiqua" w:hAnsi="Book Antiqua"/>
                <w:sz w:val="20"/>
                <w:szCs w:val="20"/>
              </w:rPr>
            </w:pPr>
            <w:r w:rsidRPr="00306ACD">
              <w:rPr>
                <w:rFonts w:ascii="Book Antiqua" w:hAnsi="Book Antiqua"/>
                <w:sz w:val="20"/>
                <w:szCs w:val="20"/>
              </w:rPr>
              <w:t>PG 4.1.3. Ortaöğretimde sınıf tekrar oranı (9. Sınıf) (%)</w:t>
            </w:r>
          </w:p>
        </w:tc>
        <w:tc>
          <w:tcPr>
            <w:tcW w:w="292" w:type="pct"/>
            <w:vAlign w:val="center"/>
          </w:tcPr>
          <w:p w:rsidR="00F72003" w:rsidRPr="00821A21" w:rsidRDefault="00F72003" w:rsidP="007D2037">
            <w:pPr>
              <w:jc w:val="center"/>
              <w:rPr>
                <w:rFonts w:ascii="Book Antiqua" w:hAnsi="Book Antiqua"/>
                <w:sz w:val="16"/>
                <w:szCs w:val="16"/>
              </w:rPr>
            </w:pPr>
            <w:r w:rsidRPr="00821A21">
              <w:rPr>
                <w:rFonts w:ascii="Book Antiqua" w:hAnsi="Book Antiqua"/>
                <w:sz w:val="16"/>
                <w:szCs w:val="16"/>
              </w:rPr>
              <w:t>20</w:t>
            </w:r>
          </w:p>
        </w:tc>
        <w:tc>
          <w:tcPr>
            <w:tcW w:w="294" w:type="pct"/>
            <w:vAlign w:val="center"/>
          </w:tcPr>
          <w:p w:rsidR="00F72003" w:rsidRPr="00821A21" w:rsidRDefault="00821A21" w:rsidP="007D2037">
            <w:pPr>
              <w:jc w:val="center"/>
              <w:rPr>
                <w:rFonts w:ascii="Book Antiqua" w:hAnsi="Book Antiqua"/>
                <w:sz w:val="16"/>
                <w:szCs w:val="16"/>
              </w:rPr>
            </w:pPr>
            <w:r>
              <w:rPr>
                <w:rFonts w:ascii="Book Antiqua" w:hAnsi="Book Antiqua"/>
                <w:sz w:val="16"/>
                <w:szCs w:val="16"/>
              </w:rPr>
              <w:t xml:space="preserve">% </w:t>
            </w:r>
            <w:r w:rsidRPr="00821A21">
              <w:rPr>
                <w:rFonts w:ascii="Book Antiqua" w:hAnsi="Book Antiqua"/>
                <w:sz w:val="16"/>
                <w:szCs w:val="16"/>
              </w:rPr>
              <w:t>0,65</w:t>
            </w:r>
          </w:p>
        </w:tc>
        <w:tc>
          <w:tcPr>
            <w:tcW w:w="291" w:type="pct"/>
            <w:vAlign w:val="center"/>
          </w:tcPr>
          <w:p w:rsidR="00F72003" w:rsidRPr="00821A21" w:rsidRDefault="00821A21" w:rsidP="00821A21">
            <w:pPr>
              <w:jc w:val="center"/>
              <w:rPr>
                <w:rFonts w:ascii="Book Antiqua" w:hAnsi="Book Antiqua"/>
                <w:sz w:val="16"/>
                <w:szCs w:val="16"/>
              </w:rPr>
            </w:pPr>
            <w:r w:rsidRPr="00821A21">
              <w:rPr>
                <w:rFonts w:ascii="Book Antiqua" w:hAnsi="Book Antiqua"/>
                <w:sz w:val="16"/>
                <w:szCs w:val="16"/>
              </w:rPr>
              <w:t>% 0,6</w:t>
            </w:r>
          </w:p>
        </w:tc>
        <w:tc>
          <w:tcPr>
            <w:tcW w:w="227" w:type="pct"/>
            <w:vAlign w:val="center"/>
          </w:tcPr>
          <w:p w:rsidR="00F72003" w:rsidRPr="00821A21" w:rsidRDefault="00821A21" w:rsidP="007D2037">
            <w:pPr>
              <w:jc w:val="center"/>
              <w:rPr>
                <w:rFonts w:ascii="Book Antiqua" w:hAnsi="Book Antiqua"/>
                <w:sz w:val="16"/>
                <w:szCs w:val="16"/>
              </w:rPr>
            </w:pPr>
            <w:r>
              <w:rPr>
                <w:rFonts w:ascii="Book Antiqua" w:hAnsi="Book Antiqua"/>
                <w:sz w:val="16"/>
                <w:szCs w:val="16"/>
              </w:rPr>
              <w:t>% 0,5</w:t>
            </w:r>
          </w:p>
        </w:tc>
        <w:tc>
          <w:tcPr>
            <w:tcW w:w="217" w:type="pct"/>
            <w:vAlign w:val="center"/>
          </w:tcPr>
          <w:p w:rsidR="00F72003" w:rsidRPr="00821A21" w:rsidRDefault="00821A21" w:rsidP="007D2037">
            <w:pPr>
              <w:jc w:val="center"/>
              <w:rPr>
                <w:rFonts w:ascii="Book Antiqua" w:hAnsi="Book Antiqua"/>
                <w:sz w:val="16"/>
                <w:szCs w:val="16"/>
              </w:rPr>
            </w:pPr>
            <w:r>
              <w:rPr>
                <w:rFonts w:ascii="Book Antiqua" w:hAnsi="Book Antiqua"/>
                <w:sz w:val="16"/>
                <w:szCs w:val="16"/>
              </w:rPr>
              <w:t>% 0,4</w:t>
            </w:r>
          </w:p>
        </w:tc>
        <w:tc>
          <w:tcPr>
            <w:tcW w:w="297" w:type="pct"/>
            <w:vAlign w:val="center"/>
          </w:tcPr>
          <w:p w:rsidR="00F72003" w:rsidRPr="00821A21" w:rsidRDefault="00821A21" w:rsidP="00821A21">
            <w:pPr>
              <w:jc w:val="center"/>
              <w:rPr>
                <w:rFonts w:ascii="Book Antiqua" w:hAnsi="Book Antiqua"/>
                <w:sz w:val="16"/>
                <w:szCs w:val="16"/>
              </w:rPr>
            </w:pPr>
            <w:r>
              <w:rPr>
                <w:rFonts w:ascii="Book Antiqua" w:hAnsi="Book Antiqua"/>
                <w:sz w:val="16"/>
                <w:szCs w:val="16"/>
              </w:rPr>
              <w:t>%0,3</w:t>
            </w:r>
          </w:p>
        </w:tc>
        <w:tc>
          <w:tcPr>
            <w:tcW w:w="372" w:type="pct"/>
            <w:vAlign w:val="center"/>
          </w:tcPr>
          <w:p w:rsidR="00F72003" w:rsidRPr="00821A21" w:rsidRDefault="00F72003" w:rsidP="007D2037">
            <w:pPr>
              <w:jc w:val="center"/>
              <w:rPr>
                <w:rFonts w:ascii="Book Antiqua" w:hAnsi="Book Antiqua"/>
                <w:sz w:val="16"/>
                <w:szCs w:val="16"/>
              </w:rPr>
            </w:pPr>
            <w:r w:rsidRPr="00821A21">
              <w:rPr>
                <w:rFonts w:ascii="Book Antiqua" w:hAnsi="Book Antiqua"/>
                <w:color w:val="000000" w:themeColor="text1"/>
                <w:sz w:val="16"/>
                <w:szCs w:val="16"/>
              </w:rPr>
              <w:t>%</w:t>
            </w:r>
            <w:r w:rsidR="00821A21">
              <w:rPr>
                <w:rFonts w:ascii="Book Antiqua" w:hAnsi="Book Antiqua"/>
                <w:sz w:val="16"/>
                <w:szCs w:val="16"/>
              </w:rPr>
              <w:t xml:space="preserve"> 0,2</w:t>
            </w:r>
          </w:p>
        </w:tc>
        <w:tc>
          <w:tcPr>
            <w:tcW w:w="369" w:type="pct"/>
            <w:vAlign w:val="center"/>
          </w:tcPr>
          <w:p w:rsidR="00F72003" w:rsidRPr="00821A21" w:rsidRDefault="00F72003" w:rsidP="007D2037">
            <w:pPr>
              <w:jc w:val="center"/>
              <w:rPr>
                <w:rFonts w:ascii="Book Antiqua" w:hAnsi="Book Antiqua"/>
                <w:sz w:val="16"/>
                <w:szCs w:val="16"/>
              </w:rPr>
            </w:pPr>
            <w:r w:rsidRPr="00821A21">
              <w:rPr>
                <w:rFonts w:ascii="Book Antiqua" w:hAnsi="Book Antiqua"/>
                <w:sz w:val="16"/>
                <w:szCs w:val="16"/>
              </w:rPr>
              <w:t>6 Ay</w:t>
            </w:r>
          </w:p>
        </w:tc>
        <w:tc>
          <w:tcPr>
            <w:tcW w:w="343" w:type="pct"/>
            <w:vAlign w:val="center"/>
          </w:tcPr>
          <w:p w:rsidR="00F72003" w:rsidRPr="00821A21" w:rsidRDefault="00F72003" w:rsidP="007D2037">
            <w:pPr>
              <w:jc w:val="center"/>
              <w:rPr>
                <w:rFonts w:ascii="Book Antiqua" w:hAnsi="Book Antiqua"/>
                <w:sz w:val="16"/>
                <w:szCs w:val="16"/>
              </w:rPr>
            </w:pPr>
            <w:r w:rsidRPr="00821A21">
              <w:rPr>
                <w:rFonts w:ascii="Book Antiqua" w:hAnsi="Book Antiqua"/>
                <w:sz w:val="16"/>
                <w:szCs w:val="16"/>
              </w:rPr>
              <w:t>6 Ay</w:t>
            </w:r>
          </w:p>
        </w:tc>
      </w:tr>
      <w:tr w:rsidR="003B3CD4" w:rsidRPr="00A17643" w:rsidTr="00FA1C66">
        <w:trPr>
          <w:trHeight w:val="20"/>
        </w:trPr>
        <w:tc>
          <w:tcPr>
            <w:tcW w:w="2298" w:type="pct"/>
            <w:gridSpan w:val="3"/>
            <w:shd w:val="clear" w:color="auto" w:fill="00B0F0"/>
            <w:vAlign w:val="center"/>
          </w:tcPr>
          <w:p w:rsidR="00F72003" w:rsidRPr="00306ACD" w:rsidRDefault="00F72003" w:rsidP="007D2037">
            <w:pPr>
              <w:rPr>
                <w:rFonts w:ascii="Book Antiqua" w:hAnsi="Book Antiqua"/>
                <w:sz w:val="20"/>
                <w:szCs w:val="20"/>
              </w:rPr>
            </w:pPr>
            <w:r w:rsidRPr="00306ACD">
              <w:rPr>
                <w:rFonts w:ascii="Book Antiqua" w:hAnsi="Book Antiqua"/>
                <w:sz w:val="20"/>
                <w:szCs w:val="20"/>
              </w:rPr>
              <w:t>PG 4.1.4. İkili eğitim kapsamındaki okullara devam eden öğrenci oranı (%)</w:t>
            </w:r>
          </w:p>
        </w:tc>
        <w:tc>
          <w:tcPr>
            <w:tcW w:w="292" w:type="pct"/>
            <w:vAlign w:val="center"/>
          </w:tcPr>
          <w:p w:rsidR="00F72003" w:rsidRPr="00821A21" w:rsidRDefault="00F72003" w:rsidP="007D2037">
            <w:pPr>
              <w:jc w:val="center"/>
              <w:rPr>
                <w:rFonts w:ascii="Book Antiqua" w:hAnsi="Book Antiqua"/>
                <w:sz w:val="16"/>
                <w:szCs w:val="16"/>
              </w:rPr>
            </w:pPr>
            <w:r w:rsidRPr="00821A21">
              <w:rPr>
                <w:rFonts w:ascii="Book Antiqua" w:hAnsi="Book Antiqua"/>
                <w:sz w:val="16"/>
                <w:szCs w:val="16"/>
              </w:rPr>
              <w:t>10</w:t>
            </w:r>
          </w:p>
        </w:tc>
        <w:tc>
          <w:tcPr>
            <w:tcW w:w="294" w:type="pct"/>
            <w:vAlign w:val="center"/>
          </w:tcPr>
          <w:p w:rsidR="00F72003" w:rsidRPr="00821A21" w:rsidRDefault="008E0735" w:rsidP="007D2037">
            <w:pPr>
              <w:jc w:val="center"/>
              <w:rPr>
                <w:rFonts w:ascii="Book Antiqua" w:hAnsi="Book Antiqua"/>
                <w:sz w:val="16"/>
                <w:szCs w:val="16"/>
              </w:rPr>
            </w:pPr>
            <w:r>
              <w:rPr>
                <w:rFonts w:ascii="Book Antiqua" w:hAnsi="Book Antiqua"/>
                <w:sz w:val="16"/>
                <w:szCs w:val="16"/>
              </w:rPr>
              <w:t>%32</w:t>
            </w:r>
          </w:p>
        </w:tc>
        <w:tc>
          <w:tcPr>
            <w:tcW w:w="291" w:type="pct"/>
            <w:vAlign w:val="center"/>
          </w:tcPr>
          <w:p w:rsidR="00F72003" w:rsidRPr="00821A21" w:rsidRDefault="008E0735" w:rsidP="007D2037">
            <w:pPr>
              <w:jc w:val="center"/>
              <w:rPr>
                <w:rFonts w:ascii="Book Antiqua" w:hAnsi="Book Antiqua"/>
                <w:sz w:val="16"/>
                <w:szCs w:val="16"/>
              </w:rPr>
            </w:pPr>
            <w:r>
              <w:rPr>
                <w:rFonts w:ascii="Book Antiqua" w:hAnsi="Book Antiqua"/>
                <w:sz w:val="16"/>
                <w:szCs w:val="16"/>
              </w:rPr>
              <w:t>%20</w:t>
            </w:r>
          </w:p>
        </w:tc>
        <w:tc>
          <w:tcPr>
            <w:tcW w:w="227" w:type="pct"/>
            <w:vAlign w:val="center"/>
          </w:tcPr>
          <w:p w:rsidR="00F72003" w:rsidRPr="00821A21" w:rsidRDefault="008E0735" w:rsidP="007D2037">
            <w:pPr>
              <w:jc w:val="center"/>
              <w:rPr>
                <w:rFonts w:ascii="Book Antiqua" w:hAnsi="Book Antiqua"/>
                <w:sz w:val="16"/>
                <w:szCs w:val="16"/>
              </w:rPr>
            </w:pPr>
            <w:r>
              <w:rPr>
                <w:rFonts w:ascii="Book Antiqua" w:hAnsi="Book Antiqua"/>
                <w:sz w:val="16"/>
                <w:szCs w:val="16"/>
              </w:rPr>
              <w:t>% 12</w:t>
            </w:r>
          </w:p>
        </w:tc>
        <w:tc>
          <w:tcPr>
            <w:tcW w:w="217" w:type="pct"/>
            <w:vAlign w:val="center"/>
          </w:tcPr>
          <w:p w:rsidR="00F72003" w:rsidRPr="00821A21" w:rsidRDefault="008E0735" w:rsidP="007D2037">
            <w:pPr>
              <w:jc w:val="center"/>
              <w:rPr>
                <w:rFonts w:ascii="Book Antiqua" w:hAnsi="Book Antiqua"/>
                <w:sz w:val="16"/>
                <w:szCs w:val="16"/>
              </w:rPr>
            </w:pPr>
            <w:r>
              <w:rPr>
                <w:rFonts w:ascii="Book Antiqua" w:hAnsi="Book Antiqua"/>
                <w:sz w:val="16"/>
                <w:szCs w:val="16"/>
              </w:rPr>
              <w:t>%7</w:t>
            </w:r>
          </w:p>
        </w:tc>
        <w:tc>
          <w:tcPr>
            <w:tcW w:w="297" w:type="pct"/>
            <w:vAlign w:val="center"/>
          </w:tcPr>
          <w:p w:rsidR="00F72003" w:rsidRPr="00821A21" w:rsidRDefault="00E53D4A" w:rsidP="007D2037">
            <w:pPr>
              <w:jc w:val="center"/>
              <w:rPr>
                <w:rFonts w:ascii="Book Antiqua" w:hAnsi="Book Antiqua"/>
                <w:sz w:val="16"/>
                <w:szCs w:val="16"/>
              </w:rPr>
            </w:pPr>
            <w:r>
              <w:rPr>
                <w:rFonts w:ascii="Book Antiqua" w:hAnsi="Book Antiqua"/>
                <w:sz w:val="16"/>
                <w:szCs w:val="16"/>
              </w:rPr>
              <w:t>%3</w:t>
            </w:r>
          </w:p>
        </w:tc>
        <w:tc>
          <w:tcPr>
            <w:tcW w:w="372" w:type="pct"/>
            <w:vAlign w:val="center"/>
          </w:tcPr>
          <w:p w:rsidR="00F72003" w:rsidRPr="00821A21" w:rsidRDefault="00F72003" w:rsidP="007D2037">
            <w:pPr>
              <w:jc w:val="center"/>
              <w:rPr>
                <w:rFonts w:ascii="Book Antiqua" w:hAnsi="Book Antiqua"/>
                <w:sz w:val="16"/>
                <w:szCs w:val="16"/>
              </w:rPr>
            </w:pPr>
            <w:r w:rsidRPr="00821A21">
              <w:rPr>
                <w:rFonts w:ascii="Book Antiqua" w:hAnsi="Book Antiqua"/>
                <w:color w:val="000000" w:themeColor="text1"/>
                <w:sz w:val="16"/>
                <w:szCs w:val="16"/>
              </w:rPr>
              <w:t>%</w:t>
            </w:r>
            <w:r w:rsidRPr="00821A21">
              <w:rPr>
                <w:rFonts w:ascii="Book Antiqua" w:hAnsi="Book Antiqua"/>
                <w:sz w:val="16"/>
                <w:szCs w:val="16"/>
              </w:rPr>
              <w:t>2</w:t>
            </w:r>
          </w:p>
        </w:tc>
        <w:tc>
          <w:tcPr>
            <w:tcW w:w="369" w:type="pct"/>
            <w:vAlign w:val="center"/>
          </w:tcPr>
          <w:p w:rsidR="00F72003" w:rsidRPr="00821A21" w:rsidRDefault="00F72003" w:rsidP="007D2037">
            <w:pPr>
              <w:jc w:val="center"/>
              <w:rPr>
                <w:rFonts w:ascii="Book Antiqua" w:hAnsi="Book Antiqua"/>
                <w:sz w:val="16"/>
                <w:szCs w:val="16"/>
              </w:rPr>
            </w:pPr>
            <w:r w:rsidRPr="00821A21">
              <w:rPr>
                <w:rFonts w:ascii="Book Antiqua" w:hAnsi="Book Antiqua"/>
                <w:sz w:val="16"/>
                <w:szCs w:val="16"/>
              </w:rPr>
              <w:t>6 Ay</w:t>
            </w:r>
          </w:p>
        </w:tc>
        <w:tc>
          <w:tcPr>
            <w:tcW w:w="343" w:type="pct"/>
            <w:vAlign w:val="center"/>
          </w:tcPr>
          <w:p w:rsidR="00F72003" w:rsidRPr="00821A21" w:rsidRDefault="00F72003" w:rsidP="007D2037">
            <w:pPr>
              <w:jc w:val="center"/>
              <w:rPr>
                <w:rFonts w:ascii="Book Antiqua" w:hAnsi="Book Antiqua"/>
                <w:sz w:val="16"/>
                <w:szCs w:val="16"/>
              </w:rPr>
            </w:pPr>
            <w:r w:rsidRPr="00821A21">
              <w:rPr>
                <w:rFonts w:ascii="Book Antiqua" w:hAnsi="Book Antiqua"/>
                <w:sz w:val="16"/>
                <w:szCs w:val="16"/>
              </w:rPr>
              <w:t>6 Ay</w:t>
            </w:r>
          </w:p>
        </w:tc>
      </w:tr>
      <w:tr w:rsidR="003B3CD4" w:rsidRPr="00A17643" w:rsidTr="00FA1C66">
        <w:trPr>
          <w:trHeight w:val="20"/>
        </w:trPr>
        <w:tc>
          <w:tcPr>
            <w:tcW w:w="2298" w:type="pct"/>
            <w:gridSpan w:val="3"/>
            <w:shd w:val="clear" w:color="auto" w:fill="00B0F0"/>
            <w:vAlign w:val="center"/>
          </w:tcPr>
          <w:p w:rsidR="00F72003" w:rsidRPr="00306ACD" w:rsidRDefault="00F72003" w:rsidP="007D2037">
            <w:pPr>
              <w:rPr>
                <w:rFonts w:ascii="Book Antiqua" w:hAnsi="Book Antiqua"/>
                <w:sz w:val="20"/>
                <w:szCs w:val="20"/>
              </w:rPr>
            </w:pPr>
            <w:r w:rsidRPr="00306ACD">
              <w:rPr>
                <w:rFonts w:ascii="Book Antiqua" w:hAnsi="Book Antiqua"/>
                <w:sz w:val="20"/>
                <w:szCs w:val="20"/>
              </w:rPr>
              <w:t>PG 4.1.5. Ortaöğretimde pansiyon doluluk oranı (%)</w:t>
            </w:r>
          </w:p>
        </w:tc>
        <w:tc>
          <w:tcPr>
            <w:tcW w:w="292" w:type="pct"/>
            <w:vAlign w:val="center"/>
          </w:tcPr>
          <w:p w:rsidR="00F72003" w:rsidRPr="00821A21" w:rsidRDefault="00F72003" w:rsidP="007D2037">
            <w:pPr>
              <w:jc w:val="center"/>
              <w:rPr>
                <w:rFonts w:ascii="Book Antiqua" w:hAnsi="Book Antiqua"/>
                <w:sz w:val="16"/>
                <w:szCs w:val="16"/>
              </w:rPr>
            </w:pPr>
            <w:r w:rsidRPr="00821A21">
              <w:rPr>
                <w:rFonts w:ascii="Book Antiqua" w:hAnsi="Book Antiqua"/>
                <w:sz w:val="16"/>
                <w:szCs w:val="16"/>
              </w:rPr>
              <w:t>10</w:t>
            </w:r>
          </w:p>
        </w:tc>
        <w:tc>
          <w:tcPr>
            <w:tcW w:w="294" w:type="pct"/>
            <w:vAlign w:val="center"/>
          </w:tcPr>
          <w:p w:rsidR="00F72003" w:rsidRPr="00821A21" w:rsidRDefault="003B3CD4" w:rsidP="007D2037">
            <w:pPr>
              <w:jc w:val="center"/>
              <w:rPr>
                <w:rFonts w:ascii="Book Antiqua" w:hAnsi="Book Antiqua"/>
                <w:sz w:val="16"/>
                <w:szCs w:val="16"/>
              </w:rPr>
            </w:pPr>
            <w:r w:rsidRPr="00821A21">
              <w:rPr>
                <w:rFonts w:ascii="Book Antiqua" w:hAnsi="Book Antiqua"/>
                <w:sz w:val="16"/>
                <w:szCs w:val="16"/>
              </w:rPr>
              <w:t>85</w:t>
            </w:r>
          </w:p>
        </w:tc>
        <w:tc>
          <w:tcPr>
            <w:tcW w:w="291" w:type="pct"/>
            <w:vAlign w:val="center"/>
          </w:tcPr>
          <w:p w:rsidR="00F72003" w:rsidRPr="00821A21" w:rsidRDefault="003B3CD4" w:rsidP="007D2037">
            <w:pPr>
              <w:jc w:val="center"/>
              <w:rPr>
                <w:rFonts w:ascii="Book Antiqua" w:hAnsi="Book Antiqua"/>
                <w:sz w:val="16"/>
                <w:szCs w:val="16"/>
              </w:rPr>
            </w:pPr>
            <w:r w:rsidRPr="00821A21">
              <w:rPr>
                <w:rFonts w:ascii="Book Antiqua" w:hAnsi="Book Antiqua"/>
                <w:sz w:val="16"/>
                <w:szCs w:val="16"/>
              </w:rPr>
              <w:t>86</w:t>
            </w:r>
          </w:p>
        </w:tc>
        <w:tc>
          <w:tcPr>
            <w:tcW w:w="227" w:type="pct"/>
            <w:vAlign w:val="center"/>
          </w:tcPr>
          <w:p w:rsidR="00F72003" w:rsidRPr="00821A21" w:rsidRDefault="003B3CD4" w:rsidP="007D2037">
            <w:pPr>
              <w:jc w:val="center"/>
              <w:rPr>
                <w:rFonts w:ascii="Book Antiqua" w:hAnsi="Book Antiqua"/>
                <w:sz w:val="16"/>
                <w:szCs w:val="16"/>
              </w:rPr>
            </w:pPr>
            <w:r w:rsidRPr="00821A21">
              <w:rPr>
                <w:rFonts w:ascii="Book Antiqua" w:hAnsi="Book Antiqua"/>
                <w:sz w:val="16"/>
                <w:szCs w:val="16"/>
              </w:rPr>
              <w:t>87</w:t>
            </w:r>
          </w:p>
        </w:tc>
        <w:tc>
          <w:tcPr>
            <w:tcW w:w="217" w:type="pct"/>
            <w:vAlign w:val="center"/>
          </w:tcPr>
          <w:p w:rsidR="00F72003" w:rsidRPr="00821A21" w:rsidRDefault="003B3CD4" w:rsidP="007D2037">
            <w:pPr>
              <w:jc w:val="center"/>
              <w:rPr>
                <w:rFonts w:ascii="Book Antiqua" w:hAnsi="Book Antiqua"/>
                <w:sz w:val="16"/>
                <w:szCs w:val="16"/>
              </w:rPr>
            </w:pPr>
            <w:r w:rsidRPr="00821A21">
              <w:rPr>
                <w:rFonts w:ascii="Book Antiqua" w:hAnsi="Book Antiqua"/>
                <w:sz w:val="16"/>
                <w:szCs w:val="16"/>
              </w:rPr>
              <w:t>88</w:t>
            </w:r>
          </w:p>
        </w:tc>
        <w:tc>
          <w:tcPr>
            <w:tcW w:w="297" w:type="pct"/>
            <w:vAlign w:val="center"/>
          </w:tcPr>
          <w:p w:rsidR="00F72003" w:rsidRPr="00821A21" w:rsidRDefault="003B3CD4" w:rsidP="007D2037">
            <w:pPr>
              <w:jc w:val="center"/>
              <w:rPr>
                <w:rFonts w:ascii="Book Antiqua" w:hAnsi="Book Antiqua"/>
                <w:sz w:val="16"/>
                <w:szCs w:val="16"/>
              </w:rPr>
            </w:pPr>
            <w:r w:rsidRPr="00821A21">
              <w:rPr>
                <w:rFonts w:ascii="Book Antiqua" w:hAnsi="Book Antiqua"/>
                <w:sz w:val="16"/>
                <w:szCs w:val="16"/>
              </w:rPr>
              <w:t>89</w:t>
            </w:r>
          </w:p>
        </w:tc>
        <w:tc>
          <w:tcPr>
            <w:tcW w:w="372" w:type="pct"/>
            <w:vAlign w:val="center"/>
          </w:tcPr>
          <w:p w:rsidR="00F72003" w:rsidRPr="00821A21" w:rsidRDefault="00F72003" w:rsidP="007D2037">
            <w:pPr>
              <w:jc w:val="center"/>
              <w:rPr>
                <w:rFonts w:ascii="Book Antiqua" w:hAnsi="Book Antiqua"/>
                <w:sz w:val="16"/>
                <w:szCs w:val="16"/>
              </w:rPr>
            </w:pPr>
            <w:r w:rsidRPr="00821A21">
              <w:rPr>
                <w:rFonts w:ascii="Book Antiqua" w:hAnsi="Book Antiqua"/>
                <w:color w:val="000000" w:themeColor="text1"/>
                <w:sz w:val="16"/>
                <w:szCs w:val="16"/>
              </w:rPr>
              <w:t>%</w:t>
            </w:r>
            <w:r w:rsidR="003B3CD4" w:rsidRPr="00821A21">
              <w:rPr>
                <w:rFonts w:ascii="Book Antiqua" w:hAnsi="Book Antiqua"/>
                <w:sz w:val="16"/>
                <w:szCs w:val="16"/>
              </w:rPr>
              <w:t>90</w:t>
            </w:r>
          </w:p>
        </w:tc>
        <w:tc>
          <w:tcPr>
            <w:tcW w:w="369" w:type="pct"/>
            <w:vAlign w:val="center"/>
          </w:tcPr>
          <w:p w:rsidR="00F72003" w:rsidRPr="00821A21" w:rsidRDefault="00F72003" w:rsidP="007D2037">
            <w:pPr>
              <w:jc w:val="center"/>
              <w:rPr>
                <w:rFonts w:ascii="Book Antiqua" w:hAnsi="Book Antiqua"/>
                <w:sz w:val="16"/>
                <w:szCs w:val="16"/>
              </w:rPr>
            </w:pPr>
            <w:r w:rsidRPr="00821A21">
              <w:rPr>
                <w:rFonts w:ascii="Book Antiqua" w:hAnsi="Book Antiqua"/>
                <w:sz w:val="16"/>
                <w:szCs w:val="16"/>
              </w:rPr>
              <w:t>6 Ay</w:t>
            </w:r>
          </w:p>
        </w:tc>
        <w:tc>
          <w:tcPr>
            <w:tcW w:w="343" w:type="pct"/>
            <w:vAlign w:val="center"/>
          </w:tcPr>
          <w:p w:rsidR="00F72003" w:rsidRPr="00821A21" w:rsidRDefault="00F72003" w:rsidP="007D2037">
            <w:pPr>
              <w:jc w:val="center"/>
              <w:rPr>
                <w:rFonts w:ascii="Book Antiqua" w:hAnsi="Book Antiqua"/>
                <w:sz w:val="16"/>
                <w:szCs w:val="16"/>
              </w:rPr>
            </w:pPr>
            <w:r w:rsidRPr="00821A21">
              <w:rPr>
                <w:rFonts w:ascii="Book Antiqua" w:hAnsi="Book Antiqua"/>
                <w:sz w:val="16"/>
                <w:szCs w:val="16"/>
              </w:rPr>
              <w:t>6 Ay</w:t>
            </w:r>
          </w:p>
        </w:tc>
      </w:tr>
      <w:tr w:rsidR="00F72003" w:rsidRPr="00A17643" w:rsidTr="00821A21">
        <w:trPr>
          <w:trHeight w:val="20"/>
        </w:trPr>
        <w:tc>
          <w:tcPr>
            <w:tcW w:w="2298" w:type="pct"/>
            <w:gridSpan w:val="3"/>
            <w:shd w:val="clear" w:color="auto" w:fill="00B0F0"/>
            <w:vAlign w:val="center"/>
          </w:tcPr>
          <w:p w:rsidR="00F72003" w:rsidRPr="00306ACD" w:rsidRDefault="00F72003" w:rsidP="007D2037">
            <w:pPr>
              <w:rPr>
                <w:rFonts w:ascii="Book Antiqua" w:hAnsi="Book Antiqua"/>
                <w:sz w:val="20"/>
                <w:szCs w:val="20"/>
              </w:rPr>
            </w:pPr>
            <w:r w:rsidRPr="00306ACD">
              <w:rPr>
                <w:rFonts w:ascii="Book Antiqua" w:hAnsi="Book Antiqua"/>
                <w:sz w:val="20"/>
                <w:szCs w:val="20"/>
              </w:rPr>
              <w:t>Koordinatör Birim</w:t>
            </w:r>
          </w:p>
        </w:tc>
        <w:tc>
          <w:tcPr>
            <w:tcW w:w="2702" w:type="pct"/>
            <w:gridSpan w:val="9"/>
            <w:vAlign w:val="center"/>
          </w:tcPr>
          <w:p w:rsidR="00F72003" w:rsidRPr="00306ACD" w:rsidRDefault="00F72003" w:rsidP="007D2037">
            <w:pPr>
              <w:rPr>
                <w:rFonts w:ascii="Book Antiqua" w:hAnsi="Book Antiqua"/>
                <w:sz w:val="20"/>
                <w:szCs w:val="20"/>
              </w:rPr>
            </w:pPr>
            <w:r w:rsidRPr="00306ACD">
              <w:rPr>
                <w:rFonts w:ascii="Book Antiqua" w:hAnsi="Book Antiqua"/>
                <w:sz w:val="20"/>
                <w:szCs w:val="20"/>
              </w:rPr>
              <w:t>Ortaöğretim Hizmetleri Şubesi</w:t>
            </w:r>
          </w:p>
        </w:tc>
      </w:tr>
      <w:tr w:rsidR="00F72003" w:rsidRPr="00A17643" w:rsidTr="00821A21">
        <w:trPr>
          <w:trHeight w:val="20"/>
        </w:trPr>
        <w:tc>
          <w:tcPr>
            <w:tcW w:w="2298" w:type="pct"/>
            <w:gridSpan w:val="3"/>
            <w:shd w:val="clear" w:color="auto" w:fill="00B0F0"/>
            <w:vAlign w:val="center"/>
          </w:tcPr>
          <w:p w:rsidR="00F72003" w:rsidRPr="00306ACD" w:rsidRDefault="00F72003" w:rsidP="007D2037">
            <w:pPr>
              <w:rPr>
                <w:rFonts w:ascii="Book Antiqua" w:hAnsi="Book Antiqua"/>
                <w:sz w:val="20"/>
                <w:szCs w:val="20"/>
              </w:rPr>
            </w:pPr>
            <w:r w:rsidRPr="00306ACD">
              <w:rPr>
                <w:rFonts w:ascii="Book Antiqua" w:hAnsi="Book Antiqua"/>
                <w:sz w:val="20"/>
                <w:szCs w:val="20"/>
              </w:rPr>
              <w:t>İş Birliği Yapılacak Birimler</w:t>
            </w:r>
          </w:p>
        </w:tc>
        <w:tc>
          <w:tcPr>
            <w:tcW w:w="2702" w:type="pct"/>
            <w:gridSpan w:val="9"/>
            <w:vAlign w:val="center"/>
          </w:tcPr>
          <w:p w:rsidR="00F72003" w:rsidRPr="00306ACD" w:rsidRDefault="00F72003" w:rsidP="007D2037">
            <w:pPr>
              <w:rPr>
                <w:rFonts w:ascii="Book Antiqua" w:hAnsi="Book Antiqua"/>
                <w:sz w:val="20"/>
                <w:szCs w:val="20"/>
              </w:rPr>
            </w:pPr>
            <w:r w:rsidRPr="00306ACD">
              <w:rPr>
                <w:rFonts w:ascii="Book Antiqua" w:hAnsi="Book Antiqua"/>
                <w:sz w:val="20"/>
                <w:szCs w:val="20"/>
              </w:rPr>
              <w:t>DÖHŞ, MTEHŞ, ÖERHŞ, ÖÖKHŞ, DHŞ, İEHŞ, ÖDSHŞ, SGHŞ.</w:t>
            </w:r>
          </w:p>
        </w:tc>
      </w:tr>
      <w:tr w:rsidR="00F72003" w:rsidRPr="00A17643" w:rsidTr="00FA1C66">
        <w:trPr>
          <w:trHeight w:val="487"/>
        </w:trPr>
        <w:tc>
          <w:tcPr>
            <w:tcW w:w="1039" w:type="pct"/>
            <w:gridSpan w:val="2"/>
            <w:shd w:val="clear" w:color="auto" w:fill="00B0F0"/>
            <w:vAlign w:val="center"/>
          </w:tcPr>
          <w:p w:rsidR="00F72003" w:rsidRPr="00306ACD" w:rsidRDefault="00F72003" w:rsidP="007D2037">
            <w:pPr>
              <w:rPr>
                <w:rFonts w:ascii="Book Antiqua" w:hAnsi="Book Antiqua"/>
                <w:sz w:val="20"/>
                <w:szCs w:val="20"/>
              </w:rPr>
            </w:pPr>
            <w:r w:rsidRPr="00306ACD">
              <w:rPr>
                <w:rFonts w:ascii="Book Antiqua" w:hAnsi="Book Antiqua"/>
                <w:sz w:val="20"/>
                <w:szCs w:val="20"/>
              </w:rPr>
              <w:t>Riskler</w:t>
            </w:r>
          </w:p>
        </w:tc>
        <w:tc>
          <w:tcPr>
            <w:tcW w:w="3961" w:type="pct"/>
            <w:gridSpan w:val="10"/>
            <w:vAlign w:val="center"/>
          </w:tcPr>
          <w:p w:rsidR="00F72003" w:rsidRPr="00306ACD" w:rsidRDefault="00F72003" w:rsidP="007D2037">
            <w:pPr>
              <w:jc w:val="both"/>
              <w:rPr>
                <w:rFonts w:ascii="Book Antiqua" w:hAnsi="Book Antiqua"/>
                <w:sz w:val="20"/>
                <w:szCs w:val="20"/>
              </w:rPr>
            </w:pPr>
            <w:r w:rsidRPr="00306ACD">
              <w:rPr>
                <w:rFonts w:ascii="Book Antiqua" w:hAnsi="Book Antiqua"/>
                <w:sz w:val="20"/>
                <w:szCs w:val="20"/>
              </w:rPr>
              <w:t>- Yurtiçi nüfus hareketlerinin devam etmesi ve kentlere yaşanan göç,</w:t>
            </w:r>
          </w:p>
          <w:p w:rsidR="00F72003" w:rsidRPr="00306ACD" w:rsidRDefault="00F72003" w:rsidP="007D2037">
            <w:pPr>
              <w:jc w:val="both"/>
              <w:rPr>
                <w:rFonts w:ascii="Book Antiqua" w:hAnsi="Book Antiqua"/>
                <w:sz w:val="20"/>
                <w:szCs w:val="20"/>
              </w:rPr>
            </w:pPr>
            <w:r w:rsidRPr="00306ACD">
              <w:rPr>
                <w:rFonts w:ascii="Book Antiqua" w:hAnsi="Book Antiqua"/>
                <w:sz w:val="20"/>
                <w:szCs w:val="20"/>
              </w:rPr>
              <w:t>- Bölgeler arası gelişmişlik düzeyi ile sosyal ve ekonomik koşulların eşit olmaması,</w:t>
            </w:r>
          </w:p>
          <w:p w:rsidR="00F72003" w:rsidRPr="00306ACD" w:rsidRDefault="00F72003" w:rsidP="007D2037">
            <w:pPr>
              <w:jc w:val="both"/>
              <w:rPr>
                <w:rFonts w:ascii="Book Antiqua" w:hAnsi="Book Antiqua"/>
                <w:sz w:val="20"/>
                <w:szCs w:val="20"/>
              </w:rPr>
            </w:pPr>
            <w:proofErr w:type="gramStart"/>
            <w:r w:rsidRPr="00306ACD">
              <w:rPr>
                <w:rFonts w:ascii="Book Antiqua" w:hAnsi="Book Antiqua"/>
                <w:sz w:val="20"/>
                <w:szCs w:val="20"/>
              </w:rPr>
              <w:t>- Ortaöğretim çağındaki çocukların açık öğretim kurumlarına yöneliminin artması.</w:t>
            </w:r>
            <w:proofErr w:type="gramEnd"/>
          </w:p>
        </w:tc>
      </w:tr>
      <w:tr w:rsidR="00F72003" w:rsidRPr="00A17643" w:rsidTr="00FA1C66">
        <w:trPr>
          <w:trHeight w:val="494"/>
        </w:trPr>
        <w:tc>
          <w:tcPr>
            <w:tcW w:w="619" w:type="pct"/>
            <w:vMerge w:val="restart"/>
            <w:shd w:val="clear" w:color="auto" w:fill="00B0F0"/>
            <w:vAlign w:val="center"/>
          </w:tcPr>
          <w:p w:rsidR="00F72003" w:rsidRPr="00306ACD" w:rsidRDefault="00F72003" w:rsidP="007D2037">
            <w:pPr>
              <w:rPr>
                <w:rFonts w:ascii="Book Antiqua" w:hAnsi="Book Antiqua"/>
                <w:sz w:val="20"/>
                <w:szCs w:val="20"/>
              </w:rPr>
            </w:pPr>
            <w:r w:rsidRPr="00306ACD">
              <w:rPr>
                <w:rFonts w:ascii="Book Antiqua" w:hAnsi="Book Antiqua"/>
                <w:sz w:val="20"/>
                <w:szCs w:val="20"/>
              </w:rPr>
              <w:t>Stratejiler</w:t>
            </w:r>
          </w:p>
        </w:tc>
        <w:tc>
          <w:tcPr>
            <w:tcW w:w="419" w:type="pct"/>
            <w:shd w:val="clear" w:color="auto" w:fill="00B0F0"/>
            <w:vAlign w:val="center"/>
          </w:tcPr>
          <w:p w:rsidR="00F72003" w:rsidRPr="00306ACD" w:rsidRDefault="00F72003" w:rsidP="007D2037">
            <w:pPr>
              <w:rPr>
                <w:rFonts w:ascii="Book Antiqua" w:hAnsi="Book Antiqua"/>
                <w:sz w:val="20"/>
                <w:szCs w:val="20"/>
              </w:rPr>
            </w:pPr>
            <w:r w:rsidRPr="00306ACD">
              <w:rPr>
                <w:rFonts w:ascii="Book Antiqua" w:hAnsi="Book Antiqua"/>
                <w:sz w:val="20"/>
                <w:szCs w:val="20"/>
              </w:rPr>
              <w:t>S 4.1.1</w:t>
            </w:r>
          </w:p>
        </w:tc>
        <w:tc>
          <w:tcPr>
            <w:tcW w:w="3961" w:type="pct"/>
            <w:gridSpan w:val="10"/>
            <w:vAlign w:val="center"/>
          </w:tcPr>
          <w:p w:rsidR="00A171D6" w:rsidRPr="00A171D6" w:rsidRDefault="00F72003" w:rsidP="00A171D6">
            <w:pPr>
              <w:jc w:val="both"/>
              <w:rPr>
                <w:rFonts w:ascii="Book Antiqua" w:hAnsi="Book Antiqua"/>
                <w:sz w:val="20"/>
                <w:szCs w:val="20"/>
              </w:rPr>
            </w:pPr>
            <w:r w:rsidRPr="00306ACD">
              <w:rPr>
                <w:rFonts w:ascii="Book Antiqua" w:hAnsi="Book Antiqua"/>
                <w:sz w:val="20"/>
                <w:szCs w:val="20"/>
              </w:rPr>
              <w:t xml:space="preserve">- </w:t>
            </w:r>
            <w:r w:rsidR="00A171D6" w:rsidRPr="00A171D6">
              <w:rPr>
                <w:rFonts w:ascii="Book Antiqua" w:hAnsi="Book Antiqua"/>
                <w:sz w:val="20"/>
                <w:szCs w:val="20"/>
              </w:rPr>
              <w:t>Kız çocukları ile özel politika gerektiren gruplar başta olmak üzere tüm öğrencilerin</w:t>
            </w:r>
          </w:p>
          <w:p w:rsidR="00F72003" w:rsidRPr="00306ACD" w:rsidRDefault="00A171D6" w:rsidP="00A171D6">
            <w:pPr>
              <w:jc w:val="both"/>
              <w:rPr>
                <w:rFonts w:ascii="Book Antiqua" w:hAnsi="Book Antiqua"/>
                <w:sz w:val="20"/>
                <w:szCs w:val="20"/>
              </w:rPr>
            </w:pPr>
            <w:proofErr w:type="gramStart"/>
            <w:r w:rsidRPr="00A171D6">
              <w:rPr>
                <w:rFonts w:ascii="Book Antiqua" w:hAnsi="Book Antiqua"/>
                <w:sz w:val="20"/>
                <w:szCs w:val="20"/>
              </w:rPr>
              <w:t>ortaöğretime</w:t>
            </w:r>
            <w:proofErr w:type="gramEnd"/>
            <w:r w:rsidRPr="00A171D6">
              <w:rPr>
                <w:rFonts w:ascii="Book Antiqua" w:hAnsi="Book Antiqua"/>
                <w:sz w:val="20"/>
                <w:szCs w:val="20"/>
              </w:rPr>
              <w:t xml:space="preserve"> katılımlarının artırılması, devamsızlık ve sınıf tekrarlarının azaltılmasına yönelik çalışmalar yapılacaktır.</w:t>
            </w:r>
          </w:p>
        </w:tc>
      </w:tr>
      <w:tr w:rsidR="00F72003" w:rsidRPr="00A17643" w:rsidTr="00FA1C66">
        <w:trPr>
          <w:trHeight w:val="191"/>
        </w:trPr>
        <w:tc>
          <w:tcPr>
            <w:tcW w:w="619" w:type="pct"/>
            <w:vMerge/>
            <w:shd w:val="clear" w:color="auto" w:fill="00B0F0"/>
            <w:vAlign w:val="center"/>
          </w:tcPr>
          <w:p w:rsidR="00F72003" w:rsidRPr="00306ACD" w:rsidRDefault="00F72003" w:rsidP="007D2037">
            <w:pPr>
              <w:rPr>
                <w:rFonts w:ascii="Book Antiqua" w:hAnsi="Book Antiqua"/>
                <w:sz w:val="20"/>
                <w:szCs w:val="20"/>
              </w:rPr>
            </w:pPr>
          </w:p>
        </w:tc>
        <w:tc>
          <w:tcPr>
            <w:tcW w:w="419" w:type="pct"/>
            <w:shd w:val="clear" w:color="auto" w:fill="00B0F0"/>
            <w:vAlign w:val="center"/>
          </w:tcPr>
          <w:p w:rsidR="00F72003" w:rsidRPr="00306ACD" w:rsidRDefault="00F72003" w:rsidP="007D2037">
            <w:pPr>
              <w:rPr>
                <w:rFonts w:ascii="Book Antiqua" w:hAnsi="Book Antiqua"/>
                <w:sz w:val="20"/>
                <w:szCs w:val="20"/>
              </w:rPr>
            </w:pPr>
            <w:r w:rsidRPr="00306ACD">
              <w:rPr>
                <w:rFonts w:ascii="Book Antiqua" w:hAnsi="Book Antiqua"/>
                <w:sz w:val="20"/>
                <w:szCs w:val="20"/>
              </w:rPr>
              <w:t>S 4.1.2</w:t>
            </w:r>
          </w:p>
        </w:tc>
        <w:tc>
          <w:tcPr>
            <w:tcW w:w="3961" w:type="pct"/>
            <w:gridSpan w:val="10"/>
            <w:vAlign w:val="center"/>
          </w:tcPr>
          <w:p w:rsidR="00F72003" w:rsidRPr="00306ACD" w:rsidRDefault="00F72003" w:rsidP="00A171D6">
            <w:pPr>
              <w:jc w:val="both"/>
              <w:rPr>
                <w:rFonts w:ascii="Book Antiqua" w:hAnsi="Book Antiqua"/>
                <w:sz w:val="20"/>
                <w:szCs w:val="20"/>
              </w:rPr>
            </w:pPr>
            <w:r w:rsidRPr="00306ACD">
              <w:rPr>
                <w:rFonts w:ascii="Book Antiqua" w:hAnsi="Book Antiqua"/>
                <w:sz w:val="20"/>
                <w:szCs w:val="20"/>
              </w:rPr>
              <w:t xml:space="preserve">- </w:t>
            </w:r>
            <w:r w:rsidR="00A171D6" w:rsidRPr="00A171D6">
              <w:rPr>
                <w:rFonts w:ascii="Book Antiqua" w:hAnsi="Book Antiqua"/>
                <w:sz w:val="20"/>
                <w:szCs w:val="20"/>
              </w:rPr>
              <w:t>İkili eğitim kapsamındaki okulların sayısı azaltılacak ve yatılılık imkânlarının kalitesi iyileştirilecektir.</w:t>
            </w:r>
            <w:r w:rsidRPr="00306ACD">
              <w:rPr>
                <w:rFonts w:ascii="Book Antiqua" w:hAnsi="Book Antiqua"/>
                <w:sz w:val="20"/>
                <w:szCs w:val="20"/>
              </w:rPr>
              <w:t xml:space="preserve"> </w:t>
            </w:r>
          </w:p>
        </w:tc>
      </w:tr>
      <w:tr w:rsidR="00F72003" w:rsidRPr="00A17643" w:rsidTr="00FA1C66">
        <w:trPr>
          <w:trHeight w:val="20"/>
        </w:trPr>
        <w:tc>
          <w:tcPr>
            <w:tcW w:w="1039" w:type="pct"/>
            <w:gridSpan w:val="2"/>
            <w:shd w:val="clear" w:color="auto" w:fill="00B0F0"/>
            <w:vAlign w:val="center"/>
          </w:tcPr>
          <w:p w:rsidR="00F72003" w:rsidRPr="00306ACD" w:rsidRDefault="00F72003" w:rsidP="007D2037">
            <w:pPr>
              <w:rPr>
                <w:rFonts w:ascii="Book Antiqua" w:hAnsi="Book Antiqua"/>
                <w:sz w:val="20"/>
                <w:szCs w:val="20"/>
              </w:rPr>
            </w:pPr>
            <w:r w:rsidRPr="00306ACD">
              <w:rPr>
                <w:rFonts w:ascii="Book Antiqua" w:hAnsi="Book Antiqua"/>
                <w:sz w:val="20"/>
                <w:szCs w:val="20"/>
              </w:rPr>
              <w:t>Maliyet Tahmini</w:t>
            </w:r>
          </w:p>
        </w:tc>
        <w:tc>
          <w:tcPr>
            <w:tcW w:w="3961" w:type="pct"/>
            <w:gridSpan w:val="10"/>
            <w:vAlign w:val="center"/>
          </w:tcPr>
          <w:p w:rsidR="00F72003" w:rsidRPr="00306ACD" w:rsidRDefault="00B37A5C" w:rsidP="007D2037">
            <w:pPr>
              <w:jc w:val="both"/>
              <w:rPr>
                <w:rFonts w:ascii="Book Antiqua" w:hAnsi="Book Antiqua"/>
                <w:color w:val="000000"/>
                <w:sz w:val="20"/>
                <w:szCs w:val="20"/>
              </w:rPr>
            </w:pPr>
            <w:r>
              <w:rPr>
                <w:rFonts w:ascii="Book Antiqua" w:hAnsi="Book Antiqua"/>
                <w:color w:val="000000"/>
                <w:sz w:val="20"/>
                <w:szCs w:val="20"/>
              </w:rPr>
              <w:t>250.000 TL</w:t>
            </w:r>
          </w:p>
        </w:tc>
      </w:tr>
      <w:tr w:rsidR="00F72003" w:rsidRPr="00A17643" w:rsidTr="00FA1C66">
        <w:trPr>
          <w:trHeight w:val="20"/>
        </w:trPr>
        <w:tc>
          <w:tcPr>
            <w:tcW w:w="1039" w:type="pct"/>
            <w:gridSpan w:val="2"/>
            <w:shd w:val="clear" w:color="auto" w:fill="00B0F0"/>
            <w:vAlign w:val="center"/>
          </w:tcPr>
          <w:p w:rsidR="00F72003" w:rsidRPr="00306ACD" w:rsidRDefault="00F72003" w:rsidP="007D2037">
            <w:pPr>
              <w:rPr>
                <w:rFonts w:ascii="Book Antiqua" w:hAnsi="Book Antiqua"/>
                <w:sz w:val="20"/>
                <w:szCs w:val="20"/>
              </w:rPr>
            </w:pPr>
            <w:r w:rsidRPr="00306ACD">
              <w:rPr>
                <w:rFonts w:ascii="Book Antiqua" w:hAnsi="Book Antiqua"/>
                <w:sz w:val="20"/>
                <w:szCs w:val="20"/>
              </w:rPr>
              <w:t>Tespitler</w:t>
            </w:r>
          </w:p>
        </w:tc>
        <w:tc>
          <w:tcPr>
            <w:tcW w:w="3961" w:type="pct"/>
            <w:gridSpan w:val="10"/>
            <w:vAlign w:val="center"/>
          </w:tcPr>
          <w:p w:rsidR="00F72003" w:rsidRPr="00306ACD" w:rsidRDefault="00F72003" w:rsidP="007D2037">
            <w:pPr>
              <w:tabs>
                <w:tab w:val="left" w:pos="7309"/>
              </w:tabs>
              <w:jc w:val="both"/>
              <w:rPr>
                <w:rFonts w:ascii="Book Antiqua" w:hAnsi="Book Antiqua"/>
                <w:sz w:val="20"/>
                <w:szCs w:val="20"/>
              </w:rPr>
            </w:pPr>
            <w:r w:rsidRPr="00306ACD">
              <w:rPr>
                <w:rFonts w:ascii="Book Antiqua" w:hAnsi="Book Antiqua"/>
                <w:sz w:val="20"/>
                <w:szCs w:val="20"/>
              </w:rPr>
              <w:t xml:space="preserve">- Derslik yapımına yönelik yatırımların planlanmasında nüfus hareketleri ve </w:t>
            </w:r>
            <w:proofErr w:type="gramStart"/>
            <w:r w:rsidRPr="00306ACD">
              <w:rPr>
                <w:rFonts w:ascii="Book Antiqua" w:hAnsi="Book Antiqua"/>
                <w:sz w:val="20"/>
                <w:szCs w:val="20"/>
              </w:rPr>
              <w:t>projeksiyonların</w:t>
            </w:r>
            <w:proofErr w:type="gramEnd"/>
            <w:r w:rsidRPr="00306ACD">
              <w:rPr>
                <w:rFonts w:ascii="Book Antiqua" w:hAnsi="Book Antiqua"/>
                <w:sz w:val="20"/>
                <w:szCs w:val="20"/>
              </w:rPr>
              <w:t xml:space="preserve"> yeterince dikkate alınmaması,</w:t>
            </w:r>
          </w:p>
          <w:p w:rsidR="00F72003" w:rsidRPr="00306ACD" w:rsidRDefault="00F72003" w:rsidP="007D2037">
            <w:pPr>
              <w:jc w:val="both"/>
              <w:rPr>
                <w:rFonts w:ascii="Book Antiqua" w:hAnsi="Book Antiqua"/>
                <w:sz w:val="20"/>
                <w:szCs w:val="20"/>
              </w:rPr>
            </w:pPr>
            <w:r w:rsidRPr="00306ACD">
              <w:rPr>
                <w:rFonts w:ascii="Book Antiqua" w:hAnsi="Book Antiqua"/>
                <w:sz w:val="20"/>
                <w:szCs w:val="20"/>
              </w:rPr>
              <w:t>- Okul ve eğitim ortamının öğrencilerin kişisel, sosyal, sportif ve kültürel ihtiyaçlarını karşılamakta yetersiz olması,</w:t>
            </w:r>
          </w:p>
          <w:p w:rsidR="00F72003" w:rsidRPr="00306ACD" w:rsidRDefault="00F72003" w:rsidP="007D2037">
            <w:pPr>
              <w:jc w:val="both"/>
              <w:rPr>
                <w:rFonts w:ascii="Book Antiqua" w:hAnsi="Book Antiqua"/>
                <w:sz w:val="20"/>
                <w:szCs w:val="20"/>
              </w:rPr>
            </w:pPr>
            <w:r w:rsidRPr="00306ACD">
              <w:rPr>
                <w:rFonts w:ascii="Book Antiqua" w:hAnsi="Book Antiqua"/>
                <w:sz w:val="20"/>
                <w:szCs w:val="20"/>
              </w:rPr>
              <w:t>- Ortaöğretim kademesine gelen öğrencilerin talep ettikleri okul türüne yerleşmede sorunlar yaşaması,</w:t>
            </w:r>
          </w:p>
          <w:p w:rsidR="00F72003" w:rsidRPr="00306ACD" w:rsidRDefault="00F72003" w:rsidP="007D2037">
            <w:pPr>
              <w:tabs>
                <w:tab w:val="left" w:pos="7309"/>
              </w:tabs>
              <w:jc w:val="both"/>
              <w:rPr>
                <w:rFonts w:ascii="Book Antiqua" w:hAnsi="Book Antiqua"/>
                <w:sz w:val="20"/>
                <w:szCs w:val="20"/>
              </w:rPr>
            </w:pPr>
            <w:r w:rsidRPr="00306ACD">
              <w:rPr>
                <w:rFonts w:ascii="Book Antiqua" w:hAnsi="Book Antiqua"/>
                <w:sz w:val="20"/>
                <w:szCs w:val="20"/>
              </w:rPr>
              <w:t>- Bazı öğrencilerin maddi imkânsızlıklar sebebiyle ortaöğretime devam edememesi.</w:t>
            </w:r>
          </w:p>
        </w:tc>
      </w:tr>
      <w:tr w:rsidR="00F72003" w:rsidRPr="00A17643" w:rsidTr="00FA1C66">
        <w:trPr>
          <w:trHeight w:val="20"/>
        </w:trPr>
        <w:tc>
          <w:tcPr>
            <w:tcW w:w="1039" w:type="pct"/>
            <w:gridSpan w:val="2"/>
            <w:shd w:val="clear" w:color="auto" w:fill="00B0F0"/>
            <w:vAlign w:val="center"/>
          </w:tcPr>
          <w:p w:rsidR="00F72003" w:rsidRPr="00306ACD" w:rsidRDefault="00F72003" w:rsidP="007D2037">
            <w:pPr>
              <w:rPr>
                <w:rFonts w:ascii="Book Antiqua" w:hAnsi="Book Antiqua"/>
                <w:sz w:val="20"/>
                <w:szCs w:val="20"/>
              </w:rPr>
            </w:pPr>
            <w:r w:rsidRPr="00306ACD">
              <w:rPr>
                <w:rFonts w:ascii="Book Antiqua" w:hAnsi="Book Antiqua"/>
                <w:sz w:val="20"/>
                <w:szCs w:val="20"/>
              </w:rPr>
              <w:t>İhtiyaçlar</w:t>
            </w:r>
          </w:p>
        </w:tc>
        <w:tc>
          <w:tcPr>
            <w:tcW w:w="3961" w:type="pct"/>
            <w:gridSpan w:val="10"/>
            <w:vAlign w:val="center"/>
          </w:tcPr>
          <w:p w:rsidR="00F72003" w:rsidRPr="00306ACD" w:rsidRDefault="00F72003" w:rsidP="007D2037">
            <w:pPr>
              <w:jc w:val="both"/>
              <w:rPr>
                <w:rFonts w:ascii="Book Antiqua" w:hAnsi="Book Antiqua"/>
                <w:sz w:val="20"/>
                <w:szCs w:val="20"/>
              </w:rPr>
            </w:pPr>
            <w:r w:rsidRPr="00306ACD">
              <w:rPr>
                <w:rFonts w:ascii="Book Antiqua" w:hAnsi="Book Antiqua"/>
                <w:sz w:val="20"/>
                <w:szCs w:val="20"/>
              </w:rPr>
              <w:t>-- Okul aidiyetinin geliştirilmesi amacıyla ailelere yönelik bilgilendirme ve farkındalık programlarının düzenlenmesi,</w:t>
            </w:r>
          </w:p>
          <w:p w:rsidR="00F72003" w:rsidRPr="00306ACD" w:rsidRDefault="00F72003" w:rsidP="007D2037">
            <w:pPr>
              <w:jc w:val="both"/>
              <w:rPr>
                <w:rFonts w:ascii="Book Antiqua" w:hAnsi="Book Antiqua"/>
                <w:sz w:val="20"/>
                <w:szCs w:val="20"/>
              </w:rPr>
            </w:pPr>
            <w:r w:rsidRPr="00306ACD">
              <w:rPr>
                <w:rFonts w:ascii="Book Antiqua" w:hAnsi="Book Antiqua"/>
                <w:sz w:val="20"/>
                <w:szCs w:val="20"/>
              </w:rPr>
              <w:t>- Okul ortamının öğrenciler için çekici hale getirilebilmesi uygun tasarımlar yapılması ve buna yönelik finansmanın sağlanması,</w:t>
            </w:r>
          </w:p>
          <w:p w:rsidR="00F72003" w:rsidRPr="00306ACD" w:rsidRDefault="00F72003" w:rsidP="007D2037">
            <w:pPr>
              <w:jc w:val="both"/>
              <w:rPr>
                <w:rFonts w:ascii="Book Antiqua" w:hAnsi="Book Antiqua"/>
                <w:sz w:val="20"/>
                <w:szCs w:val="20"/>
              </w:rPr>
            </w:pPr>
            <w:proofErr w:type="gramStart"/>
            <w:r w:rsidRPr="00306ACD">
              <w:rPr>
                <w:rFonts w:ascii="Book Antiqua" w:hAnsi="Book Antiqua"/>
                <w:sz w:val="20"/>
                <w:szCs w:val="20"/>
              </w:rPr>
              <w:t>- Ortaöğretimde devamsızlık ve sınıf tekrarlarına sebep olan faktörlerin tespit edilmesi.</w:t>
            </w:r>
            <w:proofErr w:type="gramEnd"/>
          </w:p>
        </w:tc>
      </w:tr>
    </w:tbl>
    <w:p w:rsidR="00C375DA" w:rsidRDefault="001978A1" w:rsidP="001978A1">
      <w:pPr>
        <w:spacing w:after="0"/>
        <w:ind w:firstLine="709"/>
        <w:jc w:val="both"/>
        <w:rPr>
          <w:rFonts w:cs="Times New Roman"/>
          <w:bCs/>
        </w:rPr>
      </w:pPr>
      <w:bookmarkStart w:id="36" w:name="_Toc532132470"/>
      <w:r w:rsidRPr="001978A1">
        <w:rPr>
          <w:rFonts w:cs="Times New Roman"/>
          <w:b/>
          <w:bCs/>
        </w:rPr>
        <w:lastRenderedPageBreak/>
        <w:t xml:space="preserve">Hedef </w:t>
      </w:r>
      <w:proofErr w:type="gramStart"/>
      <w:r w:rsidRPr="001978A1">
        <w:rPr>
          <w:rFonts w:cs="Times New Roman"/>
          <w:b/>
          <w:bCs/>
        </w:rPr>
        <w:t>4.2</w:t>
      </w:r>
      <w:proofErr w:type="gramEnd"/>
      <w:r w:rsidRPr="001978A1">
        <w:rPr>
          <w:rFonts w:cs="Times New Roman"/>
          <w:b/>
          <w:bCs/>
        </w:rPr>
        <w:t>.</w:t>
      </w:r>
      <w:r w:rsidRPr="001978A1">
        <w:rPr>
          <w:rFonts w:cs="Times New Roman"/>
          <w:bCs/>
        </w:rPr>
        <w:t xml:space="preserve"> Ortaöğretim, değişen dünyanın gerektirdiği becerileri sağlayan ve değişimin aktörü olacak öğrenciler yetiştiren bir yapıya kavuşturmak</w:t>
      </w:r>
      <w:bookmarkEnd w:id="36"/>
      <w:r w:rsidRPr="001978A1">
        <w:rPr>
          <w:rFonts w:cs="Times New Roman"/>
          <w:bCs/>
        </w:rPr>
        <w:t>.</w:t>
      </w:r>
    </w:p>
    <w:p w:rsidR="00490EB5" w:rsidRDefault="00490EB5" w:rsidP="001978A1">
      <w:pPr>
        <w:spacing w:after="0"/>
        <w:ind w:firstLine="709"/>
        <w:jc w:val="both"/>
        <w:rPr>
          <w:rFonts w:cs="Times New Roman"/>
          <w:bCs/>
        </w:rPr>
      </w:pPr>
    </w:p>
    <w:tbl>
      <w:tblPr>
        <w:tblStyle w:val="TabloKlavuzu"/>
        <w:tblW w:w="5297" w:type="pct"/>
        <w:tblInd w:w="-289" w:type="dxa"/>
        <w:tblLook w:val="04A0" w:firstRow="1" w:lastRow="0" w:firstColumn="1" w:lastColumn="0" w:noHBand="0" w:noVBand="1"/>
      </w:tblPr>
      <w:tblGrid>
        <w:gridCol w:w="1067"/>
        <w:gridCol w:w="577"/>
        <w:gridCol w:w="258"/>
        <w:gridCol w:w="1588"/>
        <w:gridCol w:w="744"/>
        <w:gridCol w:w="943"/>
        <w:gridCol w:w="573"/>
        <w:gridCol w:w="584"/>
        <w:gridCol w:w="584"/>
        <w:gridCol w:w="584"/>
        <w:gridCol w:w="685"/>
        <w:gridCol w:w="679"/>
        <w:gridCol w:w="974"/>
      </w:tblGrid>
      <w:tr w:rsidR="00A02939" w:rsidRPr="00A17643" w:rsidTr="005D346B">
        <w:trPr>
          <w:trHeight w:val="20"/>
        </w:trPr>
        <w:tc>
          <w:tcPr>
            <w:tcW w:w="835" w:type="pct"/>
            <w:gridSpan w:val="2"/>
            <w:shd w:val="clear" w:color="auto" w:fill="00B0F0"/>
            <w:vAlign w:val="center"/>
          </w:tcPr>
          <w:p w:rsidR="00A02939" w:rsidRPr="00306ACD" w:rsidRDefault="00A02939" w:rsidP="007D2037">
            <w:pPr>
              <w:rPr>
                <w:rFonts w:ascii="Book Antiqua" w:hAnsi="Book Antiqua"/>
                <w:sz w:val="20"/>
                <w:szCs w:val="20"/>
              </w:rPr>
            </w:pPr>
            <w:r w:rsidRPr="00306ACD">
              <w:rPr>
                <w:rFonts w:ascii="Book Antiqua" w:hAnsi="Book Antiqua"/>
                <w:sz w:val="20"/>
                <w:szCs w:val="20"/>
              </w:rPr>
              <w:t>Amaç 4</w:t>
            </w:r>
          </w:p>
        </w:tc>
        <w:tc>
          <w:tcPr>
            <w:tcW w:w="4165" w:type="pct"/>
            <w:gridSpan w:val="11"/>
            <w:vAlign w:val="center"/>
          </w:tcPr>
          <w:p w:rsidR="00A02939" w:rsidRPr="00306ACD" w:rsidRDefault="00A02939" w:rsidP="007D2037">
            <w:pPr>
              <w:jc w:val="both"/>
              <w:rPr>
                <w:rFonts w:ascii="Book Antiqua" w:hAnsi="Book Antiqua"/>
                <w:sz w:val="20"/>
                <w:szCs w:val="20"/>
              </w:rPr>
            </w:pPr>
            <w:r w:rsidRPr="00306ACD">
              <w:rPr>
                <w:rFonts w:ascii="Book Antiqua" w:hAnsi="Book Antiqua"/>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yetiştirmek.</w:t>
            </w:r>
          </w:p>
        </w:tc>
      </w:tr>
      <w:tr w:rsidR="00A02939" w:rsidRPr="00A17643" w:rsidTr="005D346B">
        <w:trPr>
          <w:trHeight w:val="20"/>
        </w:trPr>
        <w:tc>
          <w:tcPr>
            <w:tcW w:w="835" w:type="pct"/>
            <w:gridSpan w:val="2"/>
            <w:shd w:val="clear" w:color="auto" w:fill="00B0F0"/>
            <w:vAlign w:val="center"/>
          </w:tcPr>
          <w:p w:rsidR="00A02939" w:rsidRPr="00306ACD" w:rsidRDefault="00A02939" w:rsidP="007D2037">
            <w:pPr>
              <w:rPr>
                <w:rFonts w:ascii="Book Antiqua" w:hAnsi="Book Antiqua"/>
                <w:sz w:val="20"/>
                <w:szCs w:val="20"/>
              </w:rPr>
            </w:pPr>
            <w:r w:rsidRPr="00306ACD">
              <w:rPr>
                <w:rFonts w:ascii="Book Antiqua" w:hAnsi="Book Antiqua"/>
                <w:sz w:val="20"/>
                <w:szCs w:val="20"/>
              </w:rPr>
              <w:t xml:space="preserve">Hedef </w:t>
            </w:r>
            <w:proofErr w:type="gramStart"/>
            <w:r w:rsidRPr="00306ACD">
              <w:rPr>
                <w:rFonts w:ascii="Book Antiqua" w:hAnsi="Book Antiqua"/>
                <w:sz w:val="20"/>
                <w:szCs w:val="20"/>
              </w:rPr>
              <w:t>4.2</w:t>
            </w:r>
            <w:proofErr w:type="gramEnd"/>
          </w:p>
        </w:tc>
        <w:tc>
          <w:tcPr>
            <w:tcW w:w="4165" w:type="pct"/>
            <w:gridSpan w:val="11"/>
            <w:vAlign w:val="center"/>
          </w:tcPr>
          <w:p w:rsidR="00A02939" w:rsidRPr="00306ACD" w:rsidRDefault="00A02939" w:rsidP="007D2037">
            <w:pPr>
              <w:jc w:val="both"/>
              <w:rPr>
                <w:rFonts w:ascii="Book Antiqua" w:hAnsi="Book Antiqua"/>
                <w:sz w:val="20"/>
                <w:szCs w:val="20"/>
              </w:rPr>
            </w:pPr>
            <w:r w:rsidRPr="00306ACD">
              <w:rPr>
                <w:rFonts w:ascii="Book Antiqua" w:hAnsi="Book Antiqua"/>
                <w:sz w:val="20"/>
                <w:szCs w:val="20"/>
              </w:rPr>
              <w:t>Ortaöğretim, değişen dünyanın gerektirdiği becerileri sağlayan ve değişimin aktörü olacak öğrenciler yetiştiren bir yapıya kavuşturmak.</w:t>
            </w:r>
          </w:p>
        </w:tc>
      </w:tr>
      <w:tr w:rsidR="00A02939" w:rsidRPr="00A17643" w:rsidTr="005D346B">
        <w:trPr>
          <w:cantSplit/>
          <w:trHeight w:val="1134"/>
        </w:trPr>
        <w:tc>
          <w:tcPr>
            <w:tcW w:w="1773" w:type="pct"/>
            <w:gridSpan w:val="4"/>
            <w:shd w:val="clear" w:color="auto" w:fill="00B0F0"/>
            <w:vAlign w:val="center"/>
          </w:tcPr>
          <w:p w:rsidR="00A02939" w:rsidRPr="00306ACD" w:rsidRDefault="00A02939" w:rsidP="007D2037">
            <w:pPr>
              <w:rPr>
                <w:rFonts w:ascii="Book Antiqua" w:hAnsi="Book Antiqua"/>
                <w:sz w:val="20"/>
                <w:szCs w:val="20"/>
              </w:rPr>
            </w:pPr>
            <w:r w:rsidRPr="00306ACD">
              <w:rPr>
                <w:rFonts w:ascii="Book Antiqua" w:hAnsi="Book Antiqua"/>
                <w:sz w:val="20"/>
                <w:szCs w:val="20"/>
              </w:rPr>
              <w:t>Performans Göstergeleri</w:t>
            </w:r>
          </w:p>
        </w:tc>
        <w:tc>
          <w:tcPr>
            <w:tcW w:w="378" w:type="pct"/>
            <w:shd w:val="clear" w:color="auto" w:fill="00B0F0"/>
            <w:textDirection w:val="btLr"/>
            <w:vAlign w:val="center"/>
          </w:tcPr>
          <w:p w:rsidR="00A02939" w:rsidRPr="00306ACD" w:rsidRDefault="00A02939" w:rsidP="007D2037">
            <w:pPr>
              <w:ind w:left="113" w:right="113"/>
              <w:jc w:val="center"/>
              <w:rPr>
                <w:rFonts w:ascii="Book Antiqua" w:hAnsi="Book Antiqua"/>
                <w:sz w:val="20"/>
                <w:szCs w:val="20"/>
              </w:rPr>
            </w:pPr>
            <w:r w:rsidRPr="00306ACD">
              <w:rPr>
                <w:rFonts w:ascii="Book Antiqua" w:hAnsi="Book Antiqua"/>
                <w:sz w:val="20"/>
                <w:szCs w:val="20"/>
              </w:rPr>
              <w:t>Hedefe Etkisi (%)</w:t>
            </w:r>
          </w:p>
        </w:tc>
        <w:tc>
          <w:tcPr>
            <w:tcW w:w="479" w:type="pct"/>
            <w:shd w:val="clear" w:color="auto" w:fill="00B0F0"/>
            <w:textDirection w:val="btLr"/>
            <w:vAlign w:val="center"/>
          </w:tcPr>
          <w:p w:rsidR="00A02939" w:rsidRPr="00306ACD" w:rsidRDefault="00A02939" w:rsidP="007D2037">
            <w:pPr>
              <w:ind w:left="113" w:right="113"/>
              <w:jc w:val="center"/>
              <w:rPr>
                <w:rFonts w:ascii="Book Antiqua" w:hAnsi="Book Antiqua"/>
                <w:sz w:val="20"/>
                <w:szCs w:val="20"/>
              </w:rPr>
            </w:pPr>
            <w:r w:rsidRPr="00306ACD">
              <w:rPr>
                <w:rFonts w:ascii="Book Antiqua" w:hAnsi="Book Antiqua"/>
                <w:sz w:val="20"/>
                <w:szCs w:val="20"/>
              </w:rPr>
              <w:t>Başlangıç Değeri</w:t>
            </w:r>
          </w:p>
        </w:tc>
        <w:tc>
          <w:tcPr>
            <w:tcW w:w="291" w:type="pct"/>
            <w:shd w:val="clear" w:color="auto" w:fill="00B0F0"/>
            <w:textDirection w:val="btLr"/>
            <w:vAlign w:val="center"/>
          </w:tcPr>
          <w:p w:rsidR="00A02939" w:rsidRPr="00306ACD" w:rsidRDefault="00A02939" w:rsidP="007D2037">
            <w:pPr>
              <w:ind w:left="113" w:right="113"/>
              <w:jc w:val="center"/>
              <w:rPr>
                <w:rFonts w:ascii="Book Antiqua" w:hAnsi="Book Antiqua"/>
                <w:sz w:val="20"/>
                <w:szCs w:val="20"/>
              </w:rPr>
            </w:pPr>
            <w:r w:rsidRPr="00306ACD">
              <w:rPr>
                <w:rFonts w:ascii="Book Antiqua" w:hAnsi="Book Antiqua"/>
                <w:sz w:val="20"/>
                <w:szCs w:val="20"/>
              </w:rPr>
              <w:t>2019</w:t>
            </w:r>
          </w:p>
        </w:tc>
        <w:tc>
          <w:tcPr>
            <w:tcW w:w="297" w:type="pct"/>
            <w:shd w:val="clear" w:color="auto" w:fill="00B0F0"/>
            <w:textDirection w:val="btLr"/>
            <w:vAlign w:val="center"/>
          </w:tcPr>
          <w:p w:rsidR="00A02939" w:rsidRPr="00306ACD" w:rsidRDefault="00A02939" w:rsidP="007D2037">
            <w:pPr>
              <w:ind w:left="113" w:right="113"/>
              <w:jc w:val="center"/>
              <w:rPr>
                <w:rFonts w:ascii="Book Antiqua" w:hAnsi="Book Antiqua"/>
                <w:sz w:val="20"/>
                <w:szCs w:val="20"/>
              </w:rPr>
            </w:pPr>
            <w:r w:rsidRPr="00306ACD">
              <w:rPr>
                <w:rFonts w:ascii="Book Antiqua" w:hAnsi="Book Antiqua"/>
                <w:sz w:val="20"/>
                <w:szCs w:val="20"/>
              </w:rPr>
              <w:t>2020</w:t>
            </w:r>
          </w:p>
        </w:tc>
        <w:tc>
          <w:tcPr>
            <w:tcW w:w="297" w:type="pct"/>
            <w:shd w:val="clear" w:color="auto" w:fill="00B0F0"/>
            <w:textDirection w:val="btLr"/>
            <w:vAlign w:val="center"/>
          </w:tcPr>
          <w:p w:rsidR="00A02939" w:rsidRPr="00306ACD" w:rsidRDefault="00A02939" w:rsidP="007D2037">
            <w:pPr>
              <w:ind w:left="113" w:right="113"/>
              <w:jc w:val="center"/>
              <w:rPr>
                <w:rFonts w:ascii="Book Antiqua" w:hAnsi="Book Antiqua"/>
                <w:sz w:val="20"/>
                <w:szCs w:val="20"/>
              </w:rPr>
            </w:pPr>
            <w:r w:rsidRPr="00306ACD">
              <w:rPr>
                <w:rFonts w:ascii="Book Antiqua" w:hAnsi="Book Antiqua"/>
                <w:sz w:val="20"/>
                <w:szCs w:val="20"/>
              </w:rPr>
              <w:t>2021</w:t>
            </w:r>
          </w:p>
        </w:tc>
        <w:tc>
          <w:tcPr>
            <w:tcW w:w="297" w:type="pct"/>
            <w:shd w:val="clear" w:color="auto" w:fill="00B0F0"/>
            <w:textDirection w:val="btLr"/>
            <w:vAlign w:val="center"/>
          </w:tcPr>
          <w:p w:rsidR="00A02939" w:rsidRPr="00306ACD" w:rsidRDefault="00A02939" w:rsidP="007D2037">
            <w:pPr>
              <w:ind w:left="113" w:right="113"/>
              <w:jc w:val="center"/>
              <w:rPr>
                <w:rFonts w:ascii="Book Antiqua" w:hAnsi="Book Antiqua"/>
                <w:sz w:val="20"/>
                <w:szCs w:val="20"/>
              </w:rPr>
            </w:pPr>
            <w:r w:rsidRPr="00306ACD">
              <w:rPr>
                <w:rFonts w:ascii="Book Antiqua" w:hAnsi="Book Antiqua"/>
                <w:sz w:val="20"/>
                <w:szCs w:val="20"/>
              </w:rPr>
              <w:t>2022</w:t>
            </w:r>
          </w:p>
        </w:tc>
        <w:tc>
          <w:tcPr>
            <w:tcW w:w="348" w:type="pct"/>
            <w:shd w:val="clear" w:color="auto" w:fill="00B0F0"/>
            <w:textDirection w:val="btLr"/>
            <w:vAlign w:val="center"/>
          </w:tcPr>
          <w:p w:rsidR="00A02939" w:rsidRPr="00306ACD" w:rsidRDefault="00A02939" w:rsidP="007D2037">
            <w:pPr>
              <w:ind w:left="113" w:right="113"/>
              <w:jc w:val="center"/>
              <w:rPr>
                <w:rFonts w:ascii="Book Antiqua" w:hAnsi="Book Antiqua"/>
                <w:sz w:val="20"/>
                <w:szCs w:val="20"/>
              </w:rPr>
            </w:pPr>
            <w:r w:rsidRPr="00306ACD">
              <w:rPr>
                <w:rFonts w:ascii="Book Antiqua" w:hAnsi="Book Antiqua"/>
                <w:sz w:val="20"/>
                <w:szCs w:val="20"/>
              </w:rPr>
              <w:t>2023</w:t>
            </w:r>
          </w:p>
        </w:tc>
        <w:tc>
          <w:tcPr>
            <w:tcW w:w="345" w:type="pct"/>
            <w:shd w:val="clear" w:color="auto" w:fill="00B0F0"/>
            <w:textDirection w:val="btLr"/>
            <w:vAlign w:val="center"/>
          </w:tcPr>
          <w:p w:rsidR="00A02939" w:rsidRPr="00306ACD" w:rsidRDefault="00A02939" w:rsidP="007D2037">
            <w:pPr>
              <w:ind w:left="113" w:right="113"/>
              <w:jc w:val="center"/>
              <w:rPr>
                <w:rFonts w:ascii="Book Antiqua" w:hAnsi="Book Antiqua"/>
                <w:sz w:val="20"/>
                <w:szCs w:val="20"/>
              </w:rPr>
            </w:pPr>
            <w:r w:rsidRPr="00306ACD">
              <w:rPr>
                <w:rFonts w:ascii="Book Antiqua" w:hAnsi="Book Antiqua"/>
                <w:sz w:val="20"/>
                <w:szCs w:val="20"/>
              </w:rPr>
              <w:t>İzleme Sıklığı</w:t>
            </w:r>
          </w:p>
        </w:tc>
        <w:tc>
          <w:tcPr>
            <w:tcW w:w="497" w:type="pct"/>
            <w:shd w:val="clear" w:color="auto" w:fill="00B0F0"/>
            <w:textDirection w:val="btLr"/>
            <w:vAlign w:val="center"/>
          </w:tcPr>
          <w:p w:rsidR="00A02939" w:rsidRPr="00306ACD" w:rsidRDefault="00A02939" w:rsidP="007D2037">
            <w:pPr>
              <w:ind w:left="113" w:right="113"/>
              <w:jc w:val="center"/>
              <w:rPr>
                <w:rFonts w:ascii="Book Antiqua" w:hAnsi="Book Antiqua"/>
                <w:sz w:val="20"/>
                <w:szCs w:val="20"/>
              </w:rPr>
            </w:pPr>
            <w:r w:rsidRPr="00306ACD">
              <w:rPr>
                <w:rFonts w:ascii="Book Antiqua" w:hAnsi="Book Antiqua"/>
                <w:sz w:val="20"/>
                <w:szCs w:val="20"/>
              </w:rPr>
              <w:t>Rapor Sıklığı</w:t>
            </w:r>
          </w:p>
        </w:tc>
      </w:tr>
      <w:tr w:rsidR="00A02939" w:rsidRPr="00A17643" w:rsidTr="005D346B">
        <w:trPr>
          <w:trHeight w:val="20"/>
        </w:trPr>
        <w:tc>
          <w:tcPr>
            <w:tcW w:w="1773" w:type="pct"/>
            <w:gridSpan w:val="4"/>
            <w:shd w:val="clear" w:color="auto" w:fill="00B0F0"/>
            <w:vAlign w:val="center"/>
          </w:tcPr>
          <w:p w:rsidR="00A02939" w:rsidRPr="00306ACD" w:rsidRDefault="00A02939" w:rsidP="007D2037">
            <w:pPr>
              <w:rPr>
                <w:rFonts w:ascii="Book Antiqua" w:hAnsi="Book Antiqua"/>
                <w:sz w:val="20"/>
                <w:szCs w:val="20"/>
              </w:rPr>
            </w:pPr>
            <w:r w:rsidRPr="00306ACD">
              <w:rPr>
                <w:rFonts w:ascii="Book Antiqua" w:hAnsi="Book Antiqua"/>
                <w:sz w:val="20"/>
                <w:szCs w:val="20"/>
              </w:rPr>
              <w:t>PG 4.2.1. Yükseköğretime hazırlık ve uyum programı uygulayan okul oranı (%)</w:t>
            </w:r>
          </w:p>
        </w:tc>
        <w:tc>
          <w:tcPr>
            <w:tcW w:w="378" w:type="pct"/>
            <w:vAlign w:val="center"/>
          </w:tcPr>
          <w:p w:rsidR="00A02939" w:rsidRPr="00306ACD" w:rsidRDefault="00A02939" w:rsidP="007D2037">
            <w:pPr>
              <w:jc w:val="center"/>
              <w:rPr>
                <w:rFonts w:ascii="Book Antiqua" w:hAnsi="Book Antiqua"/>
                <w:sz w:val="20"/>
                <w:szCs w:val="20"/>
              </w:rPr>
            </w:pPr>
            <w:r w:rsidRPr="00306ACD">
              <w:rPr>
                <w:rFonts w:ascii="Book Antiqua" w:hAnsi="Book Antiqua"/>
                <w:sz w:val="20"/>
                <w:szCs w:val="20"/>
              </w:rPr>
              <w:t>25</w:t>
            </w:r>
          </w:p>
        </w:tc>
        <w:tc>
          <w:tcPr>
            <w:tcW w:w="479" w:type="pct"/>
            <w:vAlign w:val="center"/>
          </w:tcPr>
          <w:p w:rsidR="00A02939" w:rsidRPr="00306ACD" w:rsidRDefault="00A02939" w:rsidP="007D2037">
            <w:pPr>
              <w:jc w:val="center"/>
              <w:rPr>
                <w:rFonts w:ascii="Book Antiqua" w:hAnsi="Book Antiqua"/>
                <w:sz w:val="20"/>
                <w:szCs w:val="20"/>
              </w:rPr>
            </w:pPr>
            <w:r w:rsidRPr="00306ACD">
              <w:rPr>
                <w:rFonts w:ascii="Book Antiqua" w:hAnsi="Book Antiqua"/>
                <w:sz w:val="20"/>
                <w:szCs w:val="20"/>
              </w:rPr>
              <w:t>0</w:t>
            </w:r>
          </w:p>
        </w:tc>
        <w:tc>
          <w:tcPr>
            <w:tcW w:w="291" w:type="pct"/>
            <w:vAlign w:val="center"/>
          </w:tcPr>
          <w:p w:rsidR="00A02939" w:rsidRPr="00306ACD" w:rsidRDefault="00A02939" w:rsidP="007D2037">
            <w:pPr>
              <w:jc w:val="center"/>
              <w:rPr>
                <w:rFonts w:ascii="Book Antiqua" w:hAnsi="Book Antiqua"/>
                <w:sz w:val="20"/>
                <w:szCs w:val="20"/>
              </w:rPr>
            </w:pPr>
            <w:r w:rsidRPr="00306ACD">
              <w:rPr>
                <w:rFonts w:ascii="Book Antiqua" w:hAnsi="Book Antiqua"/>
                <w:sz w:val="20"/>
                <w:szCs w:val="20"/>
              </w:rPr>
              <w:t>0</w:t>
            </w:r>
          </w:p>
        </w:tc>
        <w:tc>
          <w:tcPr>
            <w:tcW w:w="297" w:type="pct"/>
            <w:vAlign w:val="center"/>
          </w:tcPr>
          <w:p w:rsidR="00A02939" w:rsidRPr="00306ACD" w:rsidRDefault="00B72C2F" w:rsidP="007D2037">
            <w:pPr>
              <w:jc w:val="center"/>
              <w:rPr>
                <w:rFonts w:ascii="Book Antiqua" w:hAnsi="Book Antiqua"/>
                <w:sz w:val="20"/>
                <w:szCs w:val="20"/>
              </w:rPr>
            </w:pPr>
            <w:r>
              <w:rPr>
                <w:rFonts w:ascii="Book Antiqua" w:hAnsi="Book Antiqua"/>
                <w:sz w:val="20"/>
                <w:szCs w:val="20"/>
              </w:rPr>
              <w:t>%40</w:t>
            </w:r>
          </w:p>
        </w:tc>
        <w:tc>
          <w:tcPr>
            <w:tcW w:w="297" w:type="pct"/>
            <w:vAlign w:val="center"/>
          </w:tcPr>
          <w:p w:rsidR="00A02939" w:rsidRPr="00306ACD" w:rsidRDefault="00B72C2F" w:rsidP="00B72C2F">
            <w:pPr>
              <w:rPr>
                <w:rFonts w:ascii="Book Antiqua" w:hAnsi="Book Antiqua"/>
                <w:sz w:val="20"/>
                <w:szCs w:val="20"/>
              </w:rPr>
            </w:pPr>
            <w:r>
              <w:rPr>
                <w:rFonts w:ascii="Book Antiqua" w:hAnsi="Book Antiqua"/>
                <w:sz w:val="20"/>
                <w:szCs w:val="20"/>
              </w:rPr>
              <w:t>%60</w:t>
            </w:r>
          </w:p>
        </w:tc>
        <w:tc>
          <w:tcPr>
            <w:tcW w:w="297" w:type="pct"/>
            <w:vAlign w:val="center"/>
          </w:tcPr>
          <w:p w:rsidR="00A02939" w:rsidRPr="00306ACD" w:rsidRDefault="00B72C2F" w:rsidP="007D2037">
            <w:pPr>
              <w:jc w:val="center"/>
              <w:rPr>
                <w:rFonts w:ascii="Book Antiqua" w:hAnsi="Book Antiqua"/>
                <w:sz w:val="20"/>
                <w:szCs w:val="20"/>
              </w:rPr>
            </w:pPr>
            <w:r>
              <w:rPr>
                <w:rFonts w:ascii="Book Antiqua" w:hAnsi="Book Antiqua"/>
                <w:sz w:val="20"/>
                <w:szCs w:val="20"/>
              </w:rPr>
              <w:t>%80</w:t>
            </w:r>
          </w:p>
        </w:tc>
        <w:tc>
          <w:tcPr>
            <w:tcW w:w="348" w:type="pct"/>
            <w:vAlign w:val="center"/>
          </w:tcPr>
          <w:p w:rsidR="00A02939" w:rsidRPr="00306ACD" w:rsidRDefault="00A02939" w:rsidP="007D2037">
            <w:pPr>
              <w:jc w:val="center"/>
              <w:rPr>
                <w:rFonts w:ascii="Book Antiqua" w:hAnsi="Book Antiqua"/>
                <w:sz w:val="20"/>
                <w:szCs w:val="20"/>
              </w:rPr>
            </w:pPr>
            <w:r w:rsidRPr="00306ACD">
              <w:rPr>
                <w:rFonts w:ascii="Book Antiqua" w:hAnsi="Book Antiqua"/>
                <w:color w:val="000000" w:themeColor="text1"/>
                <w:sz w:val="20"/>
                <w:szCs w:val="20"/>
              </w:rPr>
              <w:t>%</w:t>
            </w:r>
            <w:r w:rsidRPr="00306ACD">
              <w:rPr>
                <w:rFonts w:ascii="Book Antiqua" w:hAnsi="Book Antiqua"/>
                <w:sz w:val="20"/>
                <w:szCs w:val="20"/>
              </w:rPr>
              <w:t>100</w:t>
            </w:r>
          </w:p>
        </w:tc>
        <w:tc>
          <w:tcPr>
            <w:tcW w:w="345" w:type="pct"/>
            <w:vAlign w:val="center"/>
          </w:tcPr>
          <w:p w:rsidR="00A02939" w:rsidRPr="00306ACD" w:rsidRDefault="00A02939" w:rsidP="007D2037">
            <w:pPr>
              <w:jc w:val="center"/>
              <w:rPr>
                <w:rFonts w:ascii="Book Antiqua" w:hAnsi="Book Antiqua"/>
                <w:sz w:val="20"/>
                <w:szCs w:val="20"/>
              </w:rPr>
            </w:pPr>
            <w:r w:rsidRPr="00306ACD">
              <w:rPr>
                <w:rFonts w:ascii="Book Antiqua" w:hAnsi="Book Antiqua"/>
                <w:sz w:val="20"/>
                <w:szCs w:val="20"/>
              </w:rPr>
              <w:t>6 Ay</w:t>
            </w:r>
          </w:p>
        </w:tc>
        <w:tc>
          <w:tcPr>
            <w:tcW w:w="497" w:type="pct"/>
            <w:vAlign w:val="center"/>
          </w:tcPr>
          <w:p w:rsidR="00A02939" w:rsidRPr="00306ACD" w:rsidRDefault="00A02939" w:rsidP="007D2037">
            <w:pPr>
              <w:jc w:val="center"/>
              <w:rPr>
                <w:rFonts w:ascii="Book Antiqua" w:hAnsi="Book Antiqua"/>
                <w:sz w:val="20"/>
                <w:szCs w:val="20"/>
              </w:rPr>
            </w:pPr>
            <w:r w:rsidRPr="00306ACD">
              <w:rPr>
                <w:rFonts w:ascii="Book Antiqua" w:hAnsi="Book Antiqua"/>
                <w:sz w:val="20"/>
                <w:szCs w:val="20"/>
              </w:rPr>
              <w:t>6 Ay</w:t>
            </w:r>
          </w:p>
        </w:tc>
      </w:tr>
      <w:tr w:rsidR="00A02939" w:rsidRPr="00A17643" w:rsidTr="005D346B">
        <w:trPr>
          <w:trHeight w:val="20"/>
        </w:trPr>
        <w:tc>
          <w:tcPr>
            <w:tcW w:w="1773" w:type="pct"/>
            <w:gridSpan w:val="4"/>
            <w:shd w:val="clear" w:color="auto" w:fill="00B0F0"/>
            <w:vAlign w:val="center"/>
          </w:tcPr>
          <w:p w:rsidR="00A02939" w:rsidRPr="00306ACD" w:rsidRDefault="00A02939" w:rsidP="007D2037">
            <w:pPr>
              <w:rPr>
                <w:rFonts w:ascii="Book Antiqua" w:hAnsi="Book Antiqua"/>
                <w:sz w:val="20"/>
                <w:szCs w:val="20"/>
              </w:rPr>
            </w:pPr>
            <w:r w:rsidRPr="00306ACD">
              <w:rPr>
                <w:rFonts w:ascii="Book Antiqua" w:hAnsi="Book Antiqua"/>
                <w:sz w:val="20"/>
                <w:szCs w:val="20"/>
              </w:rPr>
              <w:t>PG 4.2.2. Ulusal ve uluslararası projelere katılan öğrenci oranı (%)</w:t>
            </w:r>
          </w:p>
        </w:tc>
        <w:tc>
          <w:tcPr>
            <w:tcW w:w="378" w:type="pct"/>
            <w:vAlign w:val="center"/>
          </w:tcPr>
          <w:p w:rsidR="00A02939" w:rsidRPr="00306ACD" w:rsidRDefault="00A02939" w:rsidP="007D2037">
            <w:pPr>
              <w:jc w:val="center"/>
              <w:rPr>
                <w:rFonts w:ascii="Book Antiqua" w:hAnsi="Book Antiqua"/>
                <w:sz w:val="20"/>
                <w:szCs w:val="20"/>
              </w:rPr>
            </w:pPr>
            <w:r w:rsidRPr="00306ACD">
              <w:rPr>
                <w:rFonts w:ascii="Book Antiqua" w:hAnsi="Book Antiqua"/>
                <w:sz w:val="20"/>
                <w:szCs w:val="20"/>
              </w:rPr>
              <w:t>25</w:t>
            </w:r>
          </w:p>
        </w:tc>
        <w:tc>
          <w:tcPr>
            <w:tcW w:w="479" w:type="pct"/>
            <w:vAlign w:val="center"/>
          </w:tcPr>
          <w:p w:rsidR="00A02939" w:rsidRPr="00306ACD" w:rsidRDefault="00A02939" w:rsidP="007D2037">
            <w:pPr>
              <w:jc w:val="center"/>
              <w:rPr>
                <w:rFonts w:ascii="Book Antiqua" w:hAnsi="Book Antiqua"/>
                <w:sz w:val="20"/>
                <w:szCs w:val="20"/>
              </w:rPr>
            </w:pPr>
            <w:r w:rsidRPr="00306ACD">
              <w:rPr>
                <w:rFonts w:ascii="Book Antiqua" w:hAnsi="Book Antiqua"/>
                <w:sz w:val="20"/>
                <w:szCs w:val="20"/>
              </w:rPr>
              <w:t>0</w:t>
            </w:r>
          </w:p>
        </w:tc>
        <w:tc>
          <w:tcPr>
            <w:tcW w:w="291" w:type="pct"/>
            <w:vAlign w:val="center"/>
          </w:tcPr>
          <w:p w:rsidR="00A02939" w:rsidRPr="00306ACD" w:rsidRDefault="00A02939" w:rsidP="007D2037">
            <w:pPr>
              <w:jc w:val="center"/>
              <w:rPr>
                <w:rFonts w:ascii="Book Antiqua" w:hAnsi="Book Antiqua"/>
                <w:sz w:val="20"/>
                <w:szCs w:val="20"/>
              </w:rPr>
            </w:pPr>
            <w:r w:rsidRPr="00306ACD">
              <w:rPr>
                <w:rFonts w:ascii="Book Antiqua" w:hAnsi="Book Antiqua"/>
                <w:sz w:val="20"/>
                <w:szCs w:val="20"/>
              </w:rPr>
              <w:t>0</w:t>
            </w:r>
          </w:p>
        </w:tc>
        <w:tc>
          <w:tcPr>
            <w:tcW w:w="297" w:type="pct"/>
            <w:vAlign w:val="center"/>
          </w:tcPr>
          <w:p w:rsidR="00A02939" w:rsidRPr="00306ACD" w:rsidRDefault="00B72C2F" w:rsidP="007D2037">
            <w:pPr>
              <w:jc w:val="center"/>
              <w:rPr>
                <w:rFonts w:ascii="Book Antiqua" w:hAnsi="Book Antiqua"/>
                <w:sz w:val="20"/>
                <w:szCs w:val="20"/>
              </w:rPr>
            </w:pPr>
            <w:r>
              <w:rPr>
                <w:rFonts w:ascii="Book Antiqua" w:hAnsi="Book Antiqua"/>
                <w:sz w:val="20"/>
                <w:szCs w:val="20"/>
              </w:rPr>
              <w:t>%3</w:t>
            </w:r>
          </w:p>
        </w:tc>
        <w:tc>
          <w:tcPr>
            <w:tcW w:w="297" w:type="pct"/>
            <w:vAlign w:val="center"/>
          </w:tcPr>
          <w:p w:rsidR="00A02939" w:rsidRPr="00306ACD" w:rsidRDefault="00B72C2F" w:rsidP="007D2037">
            <w:pPr>
              <w:jc w:val="center"/>
              <w:rPr>
                <w:rFonts w:ascii="Book Antiqua" w:hAnsi="Book Antiqua"/>
                <w:sz w:val="20"/>
                <w:szCs w:val="20"/>
              </w:rPr>
            </w:pPr>
            <w:r>
              <w:rPr>
                <w:rFonts w:ascii="Book Antiqua" w:hAnsi="Book Antiqua"/>
                <w:sz w:val="20"/>
                <w:szCs w:val="20"/>
              </w:rPr>
              <w:t>%6</w:t>
            </w:r>
          </w:p>
        </w:tc>
        <w:tc>
          <w:tcPr>
            <w:tcW w:w="297" w:type="pct"/>
            <w:vAlign w:val="center"/>
          </w:tcPr>
          <w:p w:rsidR="00A02939" w:rsidRPr="00306ACD" w:rsidRDefault="00B72C2F" w:rsidP="007D2037">
            <w:pPr>
              <w:jc w:val="center"/>
              <w:rPr>
                <w:rFonts w:ascii="Book Antiqua" w:hAnsi="Book Antiqua"/>
                <w:sz w:val="20"/>
                <w:szCs w:val="20"/>
              </w:rPr>
            </w:pPr>
            <w:r>
              <w:rPr>
                <w:rFonts w:ascii="Book Antiqua" w:hAnsi="Book Antiqua"/>
                <w:sz w:val="20"/>
                <w:szCs w:val="20"/>
              </w:rPr>
              <w:t>%8</w:t>
            </w:r>
          </w:p>
        </w:tc>
        <w:tc>
          <w:tcPr>
            <w:tcW w:w="348" w:type="pct"/>
            <w:vAlign w:val="center"/>
          </w:tcPr>
          <w:p w:rsidR="00A02939" w:rsidRPr="00306ACD" w:rsidRDefault="00A02939" w:rsidP="007D2037">
            <w:pPr>
              <w:jc w:val="center"/>
              <w:rPr>
                <w:rFonts w:ascii="Book Antiqua" w:hAnsi="Book Antiqua"/>
                <w:sz w:val="20"/>
                <w:szCs w:val="20"/>
              </w:rPr>
            </w:pPr>
            <w:r w:rsidRPr="00306ACD">
              <w:rPr>
                <w:rFonts w:ascii="Book Antiqua" w:hAnsi="Book Antiqua"/>
                <w:color w:val="000000" w:themeColor="text1"/>
                <w:sz w:val="20"/>
                <w:szCs w:val="20"/>
              </w:rPr>
              <w:t>%</w:t>
            </w:r>
            <w:r w:rsidRPr="00306ACD">
              <w:rPr>
                <w:rFonts w:ascii="Book Antiqua" w:hAnsi="Book Antiqua"/>
                <w:sz w:val="20"/>
                <w:szCs w:val="20"/>
              </w:rPr>
              <w:t>10</w:t>
            </w:r>
          </w:p>
        </w:tc>
        <w:tc>
          <w:tcPr>
            <w:tcW w:w="345" w:type="pct"/>
            <w:vAlign w:val="center"/>
          </w:tcPr>
          <w:p w:rsidR="00A02939" w:rsidRPr="00306ACD" w:rsidRDefault="00A02939" w:rsidP="007D2037">
            <w:pPr>
              <w:jc w:val="center"/>
              <w:rPr>
                <w:rFonts w:ascii="Book Antiqua" w:hAnsi="Book Antiqua"/>
                <w:sz w:val="20"/>
                <w:szCs w:val="20"/>
              </w:rPr>
            </w:pPr>
            <w:r w:rsidRPr="00306ACD">
              <w:rPr>
                <w:rFonts w:ascii="Book Antiqua" w:hAnsi="Book Antiqua"/>
                <w:sz w:val="20"/>
                <w:szCs w:val="20"/>
              </w:rPr>
              <w:t>6 Ay</w:t>
            </w:r>
          </w:p>
        </w:tc>
        <w:tc>
          <w:tcPr>
            <w:tcW w:w="497" w:type="pct"/>
            <w:vAlign w:val="center"/>
          </w:tcPr>
          <w:p w:rsidR="00A02939" w:rsidRPr="00306ACD" w:rsidRDefault="00A02939" w:rsidP="007D2037">
            <w:pPr>
              <w:jc w:val="center"/>
              <w:rPr>
                <w:rFonts w:ascii="Book Antiqua" w:hAnsi="Book Antiqua"/>
                <w:sz w:val="20"/>
                <w:szCs w:val="20"/>
              </w:rPr>
            </w:pPr>
            <w:r w:rsidRPr="00306ACD">
              <w:rPr>
                <w:rFonts w:ascii="Book Antiqua" w:hAnsi="Book Antiqua"/>
                <w:sz w:val="20"/>
                <w:szCs w:val="20"/>
              </w:rPr>
              <w:t>6 Ay</w:t>
            </w:r>
          </w:p>
        </w:tc>
      </w:tr>
      <w:tr w:rsidR="00A02939" w:rsidRPr="00A17643" w:rsidTr="005D346B">
        <w:trPr>
          <w:trHeight w:val="20"/>
        </w:trPr>
        <w:tc>
          <w:tcPr>
            <w:tcW w:w="1773" w:type="pct"/>
            <w:gridSpan w:val="4"/>
            <w:shd w:val="clear" w:color="auto" w:fill="00B0F0"/>
            <w:vAlign w:val="center"/>
          </w:tcPr>
          <w:p w:rsidR="00A02939" w:rsidRPr="00306ACD" w:rsidRDefault="00A02939" w:rsidP="007D2037">
            <w:pPr>
              <w:rPr>
                <w:rFonts w:ascii="Book Antiqua" w:hAnsi="Book Antiqua"/>
                <w:sz w:val="20"/>
                <w:szCs w:val="20"/>
              </w:rPr>
            </w:pPr>
            <w:r w:rsidRPr="00306ACD">
              <w:rPr>
                <w:rFonts w:ascii="Book Antiqua" w:hAnsi="Book Antiqua"/>
                <w:sz w:val="20"/>
                <w:szCs w:val="20"/>
              </w:rPr>
              <w:t>PG 4.2.3. Tasarım-beceri atölyesi açılan okul oranı (%)</w:t>
            </w:r>
          </w:p>
        </w:tc>
        <w:tc>
          <w:tcPr>
            <w:tcW w:w="378" w:type="pct"/>
            <w:vAlign w:val="center"/>
          </w:tcPr>
          <w:p w:rsidR="00A02939" w:rsidRPr="00306ACD" w:rsidRDefault="00A02939" w:rsidP="007D2037">
            <w:pPr>
              <w:jc w:val="center"/>
              <w:rPr>
                <w:rFonts w:ascii="Book Antiqua" w:hAnsi="Book Antiqua"/>
                <w:sz w:val="20"/>
                <w:szCs w:val="20"/>
              </w:rPr>
            </w:pPr>
            <w:r w:rsidRPr="00306ACD">
              <w:rPr>
                <w:rFonts w:ascii="Book Antiqua" w:hAnsi="Book Antiqua"/>
                <w:sz w:val="20"/>
                <w:szCs w:val="20"/>
              </w:rPr>
              <w:t>25</w:t>
            </w:r>
          </w:p>
        </w:tc>
        <w:tc>
          <w:tcPr>
            <w:tcW w:w="479" w:type="pct"/>
            <w:vAlign w:val="center"/>
          </w:tcPr>
          <w:p w:rsidR="00A02939" w:rsidRPr="00306ACD" w:rsidRDefault="00A02939" w:rsidP="007D2037">
            <w:pPr>
              <w:jc w:val="center"/>
              <w:rPr>
                <w:rFonts w:ascii="Book Antiqua" w:hAnsi="Book Antiqua"/>
                <w:sz w:val="20"/>
                <w:szCs w:val="20"/>
              </w:rPr>
            </w:pPr>
            <w:r w:rsidRPr="00306ACD">
              <w:rPr>
                <w:rFonts w:ascii="Book Antiqua" w:hAnsi="Book Antiqua"/>
                <w:sz w:val="20"/>
                <w:szCs w:val="20"/>
              </w:rPr>
              <w:t>0</w:t>
            </w:r>
          </w:p>
        </w:tc>
        <w:tc>
          <w:tcPr>
            <w:tcW w:w="291" w:type="pct"/>
            <w:vAlign w:val="center"/>
          </w:tcPr>
          <w:p w:rsidR="00A02939" w:rsidRPr="00306ACD" w:rsidRDefault="00A02939" w:rsidP="007D2037">
            <w:pPr>
              <w:jc w:val="center"/>
              <w:rPr>
                <w:rFonts w:ascii="Book Antiqua" w:hAnsi="Book Antiqua"/>
                <w:sz w:val="20"/>
                <w:szCs w:val="20"/>
              </w:rPr>
            </w:pPr>
            <w:r w:rsidRPr="00306ACD">
              <w:rPr>
                <w:rFonts w:ascii="Book Antiqua" w:hAnsi="Book Antiqua"/>
                <w:sz w:val="20"/>
                <w:szCs w:val="20"/>
              </w:rPr>
              <w:t>0</w:t>
            </w:r>
          </w:p>
        </w:tc>
        <w:tc>
          <w:tcPr>
            <w:tcW w:w="297" w:type="pct"/>
            <w:vAlign w:val="center"/>
          </w:tcPr>
          <w:p w:rsidR="00A02939" w:rsidRPr="00306ACD" w:rsidRDefault="00B72C2F" w:rsidP="007D2037">
            <w:pPr>
              <w:jc w:val="center"/>
              <w:rPr>
                <w:rFonts w:ascii="Book Antiqua" w:hAnsi="Book Antiqua"/>
                <w:sz w:val="20"/>
                <w:szCs w:val="20"/>
              </w:rPr>
            </w:pPr>
            <w:r>
              <w:rPr>
                <w:rFonts w:ascii="Book Antiqua" w:hAnsi="Book Antiqua"/>
                <w:sz w:val="20"/>
                <w:szCs w:val="20"/>
              </w:rPr>
              <w:t>%25</w:t>
            </w:r>
          </w:p>
        </w:tc>
        <w:tc>
          <w:tcPr>
            <w:tcW w:w="297" w:type="pct"/>
            <w:vAlign w:val="center"/>
          </w:tcPr>
          <w:p w:rsidR="00A02939" w:rsidRPr="00306ACD" w:rsidRDefault="00B72C2F" w:rsidP="007D2037">
            <w:pPr>
              <w:jc w:val="center"/>
              <w:rPr>
                <w:rFonts w:ascii="Book Antiqua" w:hAnsi="Book Antiqua"/>
                <w:sz w:val="20"/>
                <w:szCs w:val="20"/>
              </w:rPr>
            </w:pPr>
            <w:r>
              <w:rPr>
                <w:rFonts w:ascii="Book Antiqua" w:hAnsi="Book Antiqua"/>
                <w:sz w:val="20"/>
                <w:szCs w:val="20"/>
              </w:rPr>
              <w:t>%50</w:t>
            </w:r>
          </w:p>
        </w:tc>
        <w:tc>
          <w:tcPr>
            <w:tcW w:w="297" w:type="pct"/>
            <w:vAlign w:val="center"/>
          </w:tcPr>
          <w:p w:rsidR="00A02939" w:rsidRPr="00306ACD" w:rsidRDefault="00B72C2F" w:rsidP="007D2037">
            <w:pPr>
              <w:jc w:val="center"/>
              <w:rPr>
                <w:rFonts w:ascii="Book Antiqua" w:hAnsi="Book Antiqua"/>
                <w:sz w:val="20"/>
                <w:szCs w:val="20"/>
              </w:rPr>
            </w:pPr>
            <w:r>
              <w:rPr>
                <w:rFonts w:ascii="Book Antiqua" w:hAnsi="Book Antiqua"/>
                <w:sz w:val="20"/>
                <w:szCs w:val="20"/>
              </w:rPr>
              <w:t>%75</w:t>
            </w:r>
          </w:p>
        </w:tc>
        <w:tc>
          <w:tcPr>
            <w:tcW w:w="348" w:type="pct"/>
            <w:vAlign w:val="center"/>
          </w:tcPr>
          <w:p w:rsidR="00A02939" w:rsidRPr="00306ACD" w:rsidRDefault="00A02939" w:rsidP="007D2037">
            <w:pPr>
              <w:jc w:val="center"/>
              <w:rPr>
                <w:rFonts w:ascii="Book Antiqua" w:hAnsi="Book Antiqua"/>
                <w:sz w:val="20"/>
                <w:szCs w:val="20"/>
              </w:rPr>
            </w:pPr>
            <w:r w:rsidRPr="00306ACD">
              <w:rPr>
                <w:rFonts w:ascii="Book Antiqua" w:hAnsi="Book Antiqua"/>
                <w:color w:val="000000" w:themeColor="text1"/>
                <w:sz w:val="20"/>
                <w:szCs w:val="20"/>
              </w:rPr>
              <w:t>%</w:t>
            </w:r>
            <w:r w:rsidRPr="00306ACD">
              <w:rPr>
                <w:rFonts w:ascii="Book Antiqua" w:hAnsi="Book Antiqua"/>
                <w:sz w:val="20"/>
                <w:szCs w:val="20"/>
              </w:rPr>
              <w:t>100</w:t>
            </w:r>
          </w:p>
        </w:tc>
        <w:tc>
          <w:tcPr>
            <w:tcW w:w="345" w:type="pct"/>
            <w:vAlign w:val="center"/>
          </w:tcPr>
          <w:p w:rsidR="00A02939" w:rsidRPr="00306ACD" w:rsidRDefault="00A02939" w:rsidP="007D2037">
            <w:pPr>
              <w:jc w:val="center"/>
              <w:rPr>
                <w:rFonts w:ascii="Book Antiqua" w:hAnsi="Book Antiqua"/>
                <w:sz w:val="20"/>
                <w:szCs w:val="20"/>
              </w:rPr>
            </w:pPr>
            <w:r w:rsidRPr="00306ACD">
              <w:rPr>
                <w:rFonts w:ascii="Book Antiqua" w:hAnsi="Book Antiqua"/>
                <w:sz w:val="20"/>
                <w:szCs w:val="20"/>
              </w:rPr>
              <w:t>6 Ay</w:t>
            </w:r>
          </w:p>
        </w:tc>
        <w:tc>
          <w:tcPr>
            <w:tcW w:w="497" w:type="pct"/>
            <w:vAlign w:val="center"/>
          </w:tcPr>
          <w:p w:rsidR="00A02939" w:rsidRPr="00306ACD" w:rsidRDefault="00A02939" w:rsidP="007D2037">
            <w:pPr>
              <w:jc w:val="center"/>
              <w:rPr>
                <w:rFonts w:ascii="Book Antiqua" w:hAnsi="Book Antiqua"/>
                <w:sz w:val="20"/>
                <w:szCs w:val="20"/>
              </w:rPr>
            </w:pPr>
            <w:r w:rsidRPr="00306ACD">
              <w:rPr>
                <w:rFonts w:ascii="Book Antiqua" w:hAnsi="Book Antiqua"/>
                <w:sz w:val="20"/>
                <w:szCs w:val="20"/>
              </w:rPr>
              <w:t>6 Ay</w:t>
            </w:r>
          </w:p>
        </w:tc>
      </w:tr>
      <w:tr w:rsidR="00A02939" w:rsidRPr="00A17643" w:rsidTr="005D346B">
        <w:trPr>
          <w:trHeight w:val="20"/>
        </w:trPr>
        <w:tc>
          <w:tcPr>
            <w:tcW w:w="1773" w:type="pct"/>
            <w:gridSpan w:val="4"/>
            <w:shd w:val="clear" w:color="auto" w:fill="00B0F0"/>
            <w:vAlign w:val="center"/>
          </w:tcPr>
          <w:p w:rsidR="00A02939" w:rsidRPr="00306ACD" w:rsidRDefault="00A02939" w:rsidP="007D2037">
            <w:pPr>
              <w:rPr>
                <w:rFonts w:ascii="Book Antiqua" w:hAnsi="Book Antiqua"/>
                <w:sz w:val="20"/>
                <w:szCs w:val="20"/>
              </w:rPr>
            </w:pPr>
            <w:r w:rsidRPr="00306ACD">
              <w:rPr>
                <w:rFonts w:ascii="Book Antiqua" w:hAnsi="Book Antiqua"/>
                <w:sz w:val="20"/>
                <w:szCs w:val="20"/>
              </w:rPr>
              <w:t xml:space="preserve">PG 4.2.4. </w:t>
            </w:r>
            <w:r w:rsidR="00AF54EC" w:rsidRPr="00AF54EC">
              <w:rPr>
                <w:rFonts w:ascii="Book Antiqua" w:hAnsi="Book Antiqua"/>
                <w:sz w:val="20"/>
                <w:szCs w:val="20"/>
              </w:rPr>
              <w:t>Tasarım ve beceri atölyesi sayısı</w:t>
            </w:r>
          </w:p>
        </w:tc>
        <w:tc>
          <w:tcPr>
            <w:tcW w:w="378" w:type="pct"/>
            <w:vAlign w:val="center"/>
          </w:tcPr>
          <w:p w:rsidR="00A02939" w:rsidRPr="00306ACD" w:rsidRDefault="00A02939" w:rsidP="007D2037">
            <w:pPr>
              <w:jc w:val="center"/>
              <w:rPr>
                <w:rFonts w:ascii="Book Antiqua" w:hAnsi="Book Antiqua"/>
                <w:sz w:val="20"/>
                <w:szCs w:val="20"/>
              </w:rPr>
            </w:pPr>
            <w:r w:rsidRPr="00306ACD">
              <w:rPr>
                <w:rFonts w:ascii="Book Antiqua" w:hAnsi="Book Antiqua"/>
                <w:sz w:val="20"/>
                <w:szCs w:val="20"/>
              </w:rPr>
              <w:t>25</w:t>
            </w:r>
          </w:p>
        </w:tc>
        <w:tc>
          <w:tcPr>
            <w:tcW w:w="479" w:type="pct"/>
            <w:vAlign w:val="center"/>
          </w:tcPr>
          <w:p w:rsidR="00A02939" w:rsidRPr="00306ACD" w:rsidRDefault="00A02939" w:rsidP="007D2037">
            <w:pPr>
              <w:jc w:val="center"/>
              <w:rPr>
                <w:rFonts w:ascii="Book Antiqua" w:hAnsi="Book Antiqua"/>
                <w:sz w:val="20"/>
                <w:szCs w:val="20"/>
              </w:rPr>
            </w:pPr>
            <w:r w:rsidRPr="00306ACD">
              <w:rPr>
                <w:rFonts w:ascii="Book Antiqua" w:hAnsi="Book Antiqua"/>
                <w:sz w:val="20"/>
                <w:szCs w:val="20"/>
              </w:rPr>
              <w:t>0</w:t>
            </w:r>
          </w:p>
        </w:tc>
        <w:tc>
          <w:tcPr>
            <w:tcW w:w="291" w:type="pct"/>
            <w:vAlign w:val="center"/>
          </w:tcPr>
          <w:p w:rsidR="00A02939" w:rsidRPr="00306ACD" w:rsidRDefault="0055242C" w:rsidP="007D2037">
            <w:pPr>
              <w:jc w:val="center"/>
              <w:rPr>
                <w:rFonts w:ascii="Book Antiqua" w:hAnsi="Book Antiqua"/>
                <w:sz w:val="20"/>
                <w:szCs w:val="20"/>
              </w:rPr>
            </w:pPr>
            <w:r>
              <w:rPr>
                <w:rFonts w:ascii="Book Antiqua" w:hAnsi="Book Antiqua"/>
                <w:sz w:val="20"/>
                <w:szCs w:val="20"/>
              </w:rPr>
              <w:t>0</w:t>
            </w:r>
          </w:p>
        </w:tc>
        <w:tc>
          <w:tcPr>
            <w:tcW w:w="297" w:type="pct"/>
            <w:vAlign w:val="center"/>
          </w:tcPr>
          <w:p w:rsidR="00A02939" w:rsidRPr="00306ACD" w:rsidRDefault="0055242C" w:rsidP="0055242C">
            <w:pPr>
              <w:jc w:val="center"/>
              <w:rPr>
                <w:rFonts w:ascii="Book Antiqua" w:hAnsi="Book Antiqua"/>
                <w:sz w:val="20"/>
                <w:szCs w:val="20"/>
              </w:rPr>
            </w:pPr>
            <w:r>
              <w:rPr>
                <w:rFonts w:ascii="Book Antiqua" w:hAnsi="Book Antiqua"/>
                <w:sz w:val="20"/>
                <w:szCs w:val="20"/>
              </w:rPr>
              <w:t>1</w:t>
            </w:r>
          </w:p>
        </w:tc>
        <w:tc>
          <w:tcPr>
            <w:tcW w:w="297" w:type="pct"/>
            <w:vAlign w:val="center"/>
          </w:tcPr>
          <w:p w:rsidR="00A02939" w:rsidRPr="00306ACD" w:rsidRDefault="0055242C" w:rsidP="007D2037">
            <w:pPr>
              <w:jc w:val="center"/>
              <w:rPr>
                <w:rFonts w:ascii="Book Antiqua" w:hAnsi="Book Antiqua"/>
                <w:sz w:val="20"/>
                <w:szCs w:val="20"/>
              </w:rPr>
            </w:pPr>
            <w:r>
              <w:rPr>
                <w:rFonts w:ascii="Book Antiqua" w:hAnsi="Book Antiqua"/>
                <w:sz w:val="20"/>
                <w:szCs w:val="20"/>
              </w:rPr>
              <w:t>2</w:t>
            </w:r>
          </w:p>
        </w:tc>
        <w:tc>
          <w:tcPr>
            <w:tcW w:w="297" w:type="pct"/>
            <w:vAlign w:val="center"/>
          </w:tcPr>
          <w:p w:rsidR="00A02939" w:rsidRPr="00306ACD" w:rsidRDefault="0055242C" w:rsidP="0055242C">
            <w:pPr>
              <w:jc w:val="center"/>
              <w:rPr>
                <w:rFonts w:ascii="Book Antiqua" w:hAnsi="Book Antiqua"/>
                <w:sz w:val="20"/>
                <w:szCs w:val="20"/>
              </w:rPr>
            </w:pPr>
            <w:r>
              <w:rPr>
                <w:rFonts w:ascii="Book Antiqua" w:hAnsi="Book Antiqua"/>
                <w:sz w:val="20"/>
                <w:szCs w:val="20"/>
              </w:rPr>
              <w:t>3</w:t>
            </w:r>
          </w:p>
        </w:tc>
        <w:tc>
          <w:tcPr>
            <w:tcW w:w="348" w:type="pct"/>
            <w:vAlign w:val="center"/>
          </w:tcPr>
          <w:p w:rsidR="00A02939" w:rsidRPr="00306ACD" w:rsidRDefault="0055242C" w:rsidP="007D2037">
            <w:pPr>
              <w:jc w:val="center"/>
              <w:rPr>
                <w:rFonts w:ascii="Book Antiqua" w:hAnsi="Book Antiqua"/>
                <w:sz w:val="20"/>
                <w:szCs w:val="20"/>
              </w:rPr>
            </w:pPr>
            <w:r>
              <w:rPr>
                <w:rFonts w:ascii="Book Antiqua" w:hAnsi="Book Antiqua"/>
                <w:sz w:val="20"/>
                <w:szCs w:val="20"/>
              </w:rPr>
              <w:t>4</w:t>
            </w:r>
          </w:p>
        </w:tc>
        <w:tc>
          <w:tcPr>
            <w:tcW w:w="345" w:type="pct"/>
            <w:vAlign w:val="center"/>
          </w:tcPr>
          <w:p w:rsidR="00A02939" w:rsidRPr="00306ACD" w:rsidRDefault="00A02939" w:rsidP="007D2037">
            <w:pPr>
              <w:jc w:val="center"/>
              <w:rPr>
                <w:rFonts w:ascii="Book Antiqua" w:hAnsi="Book Antiqua"/>
                <w:sz w:val="20"/>
                <w:szCs w:val="20"/>
              </w:rPr>
            </w:pPr>
            <w:r w:rsidRPr="00306ACD">
              <w:rPr>
                <w:rFonts w:ascii="Book Antiqua" w:hAnsi="Book Antiqua"/>
                <w:sz w:val="20"/>
                <w:szCs w:val="20"/>
              </w:rPr>
              <w:t>6 Ay</w:t>
            </w:r>
          </w:p>
        </w:tc>
        <w:tc>
          <w:tcPr>
            <w:tcW w:w="497" w:type="pct"/>
            <w:vAlign w:val="center"/>
          </w:tcPr>
          <w:p w:rsidR="00A02939" w:rsidRPr="00306ACD" w:rsidRDefault="00A02939" w:rsidP="007D2037">
            <w:pPr>
              <w:jc w:val="center"/>
              <w:rPr>
                <w:rFonts w:ascii="Book Antiqua" w:hAnsi="Book Antiqua"/>
                <w:sz w:val="20"/>
                <w:szCs w:val="20"/>
              </w:rPr>
            </w:pPr>
            <w:r w:rsidRPr="00306ACD">
              <w:rPr>
                <w:rFonts w:ascii="Book Antiqua" w:hAnsi="Book Antiqua"/>
                <w:sz w:val="20"/>
                <w:szCs w:val="20"/>
              </w:rPr>
              <w:t>6 Ay</w:t>
            </w:r>
          </w:p>
        </w:tc>
      </w:tr>
      <w:tr w:rsidR="00A02939" w:rsidRPr="00A17643" w:rsidTr="005D346B">
        <w:trPr>
          <w:trHeight w:val="20"/>
        </w:trPr>
        <w:tc>
          <w:tcPr>
            <w:tcW w:w="1773" w:type="pct"/>
            <w:gridSpan w:val="4"/>
            <w:shd w:val="clear" w:color="auto" w:fill="00B0F0"/>
            <w:vAlign w:val="center"/>
          </w:tcPr>
          <w:p w:rsidR="00A02939" w:rsidRPr="00306ACD" w:rsidRDefault="00A02939" w:rsidP="007D2037">
            <w:pPr>
              <w:rPr>
                <w:rFonts w:ascii="Book Antiqua" w:hAnsi="Book Antiqua"/>
                <w:sz w:val="20"/>
                <w:szCs w:val="20"/>
              </w:rPr>
            </w:pPr>
            <w:r w:rsidRPr="00306ACD">
              <w:rPr>
                <w:rFonts w:ascii="Book Antiqua" w:hAnsi="Book Antiqua"/>
                <w:sz w:val="20"/>
                <w:szCs w:val="20"/>
              </w:rPr>
              <w:t>Koordinatör Birim</w:t>
            </w:r>
          </w:p>
        </w:tc>
        <w:tc>
          <w:tcPr>
            <w:tcW w:w="3227" w:type="pct"/>
            <w:gridSpan w:val="9"/>
            <w:vAlign w:val="center"/>
          </w:tcPr>
          <w:p w:rsidR="00A02939" w:rsidRPr="00306ACD" w:rsidRDefault="00A02939" w:rsidP="007D2037">
            <w:pPr>
              <w:rPr>
                <w:rFonts w:ascii="Book Antiqua" w:hAnsi="Book Antiqua"/>
                <w:sz w:val="20"/>
                <w:szCs w:val="20"/>
              </w:rPr>
            </w:pPr>
            <w:r w:rsidRPr="00306ACD">
              <w:rPr>
                <w:rFonts w:ascii="Book Antiqua" w:hAnsi="Book Antiqua"/>
                <w:sz w:val="20"/>
                <w:szCs w:val="20"/>
              </w:rPr>
              <w:t>Ortaöğretim Hizmetleri Şubesi</w:t>
            </w:r>
          </w:p>
        </w:tc>
      </w:tr>
      <w:tr w:rsidR="00A02939" w:rsidRPr="00A17643" w:rsidTr="005D346B">
        <w:trPr>
          <w:trHeight w:val="20"/>
        </w:trPr>
        <w:tc>
          <w:tcPr>
            <w:tcW w:w="1773" w:type="pct"/>
            <w:gridSpan w:val="4"/>
            <w:shd w:val="clear" w:color="auto" w:fill="00B0F0"/>
            <w:vAlign w:val="center"/>
          </w:tcPr>
          <w:p w:rsidR="00A02939" w:rsidRPr="00306ACD" w:rsidRDefault="00A02939" w:rsidP="007D2037">
            <w:pPr>
              <w:rPr>
                <w:rFonts w:ascii="Book Antiqua" w:hAnsi="Book Antiqua"/>
                <w:sz w:val="20"/>
                <w:szCs w:val="20"/>
              </w:rPr>
            </w:pPr>
            <w:r w:rsidRPr="00306ACD">
              <w:rPr>
                <w:rFonts w:ascii="Book Antiqua" w:hAnsi="Book Antiqua"/>
                <w:sz w:val="20"/>
                <w:szCs w:val="20"/>
              </w:rPr>
              <w:t>İş Birliği Yapılacak Birimler</w:t>
            </w:r>
          </w:p>
        </w:tc>
        <w:tc>
          <w:tcPr>
            <w:tcW w:w="3227" w:type="pct"/>
            <w:gridSpan w:val="9"/>
            <w:vAlign w:val="center"/>
          </w:tcPr>
          <w:p w:rsidR="00A02939" w:rsidRPr="00306ACD" w:rsidRDefault="00A02939" w:rsidP="007D2037">
            <w:pPr>
              <w:rPr>
                <w:rFonts w:ascii="Book Antiqua" w:hAnsi="Book Antiqua"/>
                <w:sz w:val="20"/>
                <w:szCs w:val="20"/>
              </w:rPr>
            </w:pPr>
            <w:r w:rsidRPr="00306ACD">
              <w:rPr>
                <w:rFonts w:ascii="Book Antiqua" w:hAnsi="Book Antiqua"/>
                <w:sz w:val="20"/>
                <w:szCs w:val="20"/>
              </w:rPr>
              <w:t>DÖHŞ, MTEHŞ, ÖERHŞ, ÖÖKHŞ, DHŞ, İEHŞ, ÖDSHŞ, SGHŞ.</w:t>
            </w:r>
          </w:p>
        </w:tc>
      </w:tr>
      <w:tr w:rsidR="00A02939" w:rsidRPr="00A17643" w:rsidTr="005D346B">
        <w:trPr>
          <w:trHeight w:val="20"/>
        </w:trPr>
        <w:tc>
          <w:tcPr>
            <w:tcW w:w="965" w:type="pct"/>
            <w:gridSpan w:val="3"/>
            <w:shd w:val="clear" w:color="auto" w:fill="00B0F0"/>
            <w:vAlign w:val="center"/>
          </w:tcPr>
          <w:p w:rsidR="00A02939" w:rsidRPr="00306ACD" w:rsidRDefault="00A02939" w:rsidP="007D2037">
            <w:pPr>
              <w:rPr>
                <w:rFonts w:ascii="Book Antiqua" w:hAnsi="Book Antiqua"/>
                <w:sz w:val="20"/>
                <w:szCs w:val="20"/>
              </w:rPr>
            </w:pPr>
            <w:r w:rsidRPr="00306ACD">
              <w:rPr>
                <w:rFonts w:ascii="Book Antiqua" w:hAnsi="Book Antiqua"/>
                <w:sz w:val="20"/>
                <w:szCs w:val="20"/>
              </w:rPr>
              <w:t>Riskler</w:t>
            </w:r>
          </w:p>
        </w:tc>
        <w:tc>
          <w:tcPr>
            <w:tcW w:w="4035" w:type="pct"/>
            <w:gridSpan w:val="10"/>
            <w:vAlign w:val="center"/>
          </w:tcPr>
          <w:p w:rsidR="00A02939" w:rsidRPr="00306ACD" w:rsidRDefault="00A02939" w:rsidP="007D2037">
            <w:pPr>
              <w:jc w:val="both"/>
              <w:rPr>
                <w:rFonts w:ascii="Book Antiqua" w:hAnsi="Book Antiqua"/>
                <w:sz w:val="20"/>
                <w:szCs w:val="20"/>
              </w:rPr>
            </w:pPr>
            <w:r w:rsidRPr="00306ACD">
              <w:rPr>
                <w:rFonts w:ascii="Book Antiqua" w:hAnsi="Book Antiqua"/>
                <w:sz w:val="20"/>
                <w:szCs w:val="20"/>
              </w:rPr>
              <w:t>- Esnek ve modüler programların uygulanmasını mümkün kılacak derslik imkânlarının sağlanamaması,</w:t>
            </w:r>
          </w:p>
          <w:p w:rsidR="00A02939" w:rsidRPr="00306ACD" w:rsidRDefault="00A02939" w:rsidP="007D2037">
            <w:pPr>
              <w:jc w:val="both"/>
              <w:rPr>
                <w:rFonts w:ascii="Book Antiqua" w:hAnsi="Book Antiqua"/>
                <w:sz w:val="20"/>
                <w:szCs w:val="20"/>
              </w:rPr>
            </w:pPr>
            <w:r w:rsidRPr="00306ACD">
              <w:rPr>
                <w:rFonts w:ascii="Book Antiqua" w:hAnsi="Book Antiqua"/>
                <w:sz w:val="20"/>
                <w:szCs w:val="20"/>
              </w:rPr>
              <w:t>- Planlanan çalışmalar neticesinde bazı öğretmenlerin istihdam fazlası duruma gelmesi</w:t>
            </w:r>
          </w:p>
          <w:p w:rsidR="00A02939" w:rsidRPr="00306ACD" w:rsidRDefault="00A02939" w:rsidP="007D2037">
            <w:pPr>
              <w:jc w:val="both"/>
              <w:rPr>
                <w:rFonts w:ascii="Book Antiqua" w:hAnsi="Book Antiqua"/>
                <w:sz w:val="20"/>
                <w:szCs w:val="20"/>
              </w:rPr>
            </w:pPr>
            <w:proofErr w:type="gramStart"/>
            <w:r w:rsidRPr="00306ACD">
              <w:rPr>
                <w:rFonts w:ascii="Book Antiqua" w:hAnsi="Book Antiqua"/>
                <w:sz w:val="20"/>
                <w:szCs w:val="20"/>
              </w:rPr>
              <w:t>- Okul ortamlarının beceri eğitimleri doğrultusunda düzenlenmesine yönelik maliyetin yüksek olması.</w:t>
            </w:r>
            <w:proofErr w:type="gramEnd"/>
          </w:p>
        </w:tc>
      </w:tr>
      <w:tr w:rsidR="00A02939" w:rsidRPr="00A17643" w:rsidTr="005D346B">
        <w:trPr>
          <w:trHeight w:val="274"/>
        </w:trPr>
        <w:tc>
          <w:tcPr>
            <w:tcW w:w="542" w:type="pct"/>
            <w:vMerge w:val="restart"/>
            <w:shd w:val="clear" w:color="auto" w:fill="00B0F0"/>
            <w:vAlign w:val="center"/>
          </w:tcPr>
          <w:p w:rsidR="00A02939" w:rsidRPr="00306ACD" w:rsidRDefault="00A02939" w:rsidP="007D2037">
            <w:pPr>
              <w:rPr>
                <w:rFonts w:ascii="Book Antiqua" w:hAnsi="Book Antiqua"/>
                <w:sz w:val="20"/>
                <w:szCs w:val="20"/>
              </w:rPr>
            </w:pPr>
            <w:r w:rsidRPr="00306ACD">
              <w:rPr>
                <w:rFonts w:ascii="Book Antiqua" w:hAnsi="Book Antiqua"/>
                <w:sz w:val="20"/>
                <w:szCs w:val="20"/>
              </w:rPr>
              <w:t>Stratejiler</w:t>
            </w:r>
          </w:p>
        </w:tc>
        <w:tc>
          <w:tcPr>
            <w:tcW w:w="424" w:type="pct"/>
            <w:gridSpan w:val="2"/>
            <w:shd w:val="clear" w:color="auto" w:fill="00B0F0"/>
            <w:vAlign w:val="center"/>
          </w:tcPr>
          <w:p w:rsidR="00A02939" w:rsidRPr="00306ACD" w:rsidRDefault="00A02939" w:rsidP="007D2037">
            <w:pPr>
              <w:rPr>
                <w:rFonts w:ascii="Book Antiqua" w:hAnsi="Book Antiqua"/>
                <w:sz w:val="20"/>
                <w:szCs w:val="20"/>
              </w:rPr>
            </w:pPr>
            <w:r w:rsidRPr="00306ACD">
              <w:rPr>
                <w:rFonts w:ascii="Book Antiqua" w:hAnsi="Book Antiqua"/>
                <w:sz w:val="20"/>
                <w:szCs w:val="20"/>
              </w:rPr>
              <w:t>S 4.2.1</w:t>
            </w:r>
          </w:p>
        </w:tc>
        <w:tc>
          <w:tcPr>
            <w:tcW w:w="4035" w:type="pct"/>
            <w:gridSpan w:val="10"/>
            <w:vAlign w:val="center"/>
          </w:tcPr>
          <w:p w:rsidR="00A02939" w:rsidRPr="00306ACD" w:rsidRDefault="00A02939" w:rsidP="007D2037">
            <w:pPr>
              <w:jc w:val="both"/>
              <w:rPr>
                <w:rFonts w:ascii="Book Antiqua" w:hAnsi="Book Antiqua"/>
                <w:sz w:val="20"/>
                <w:szCs w:val="20"/>
              </w:rPr>
            </w:pPr>
            <w:r w:rsidRPr="00306ACD">
              <w:rPr>
                <w:rFonts w:ascii="Book Antiqua" w:hAnsi="Book Antiqua"/>
                <w:sz w:val="20"/>
                <w:szCs w:val="20"/>
              </w:rPr>
              <w:t>- Ortaöğretimde öğrencilerin ilgi, yetenek ve mizaçlarına uygun esnek modüler bir program ve ders çizelgesi yapısına geçilecektir.</w:t>
            </w:r>
          </w:p>
        </w:tc>
      </w:tr>
      <w:tr w:rsidR="00A02939" w:rsidRPr="00A17643" w:rsidTr="005D346B">
        <w:trPr>
          <w:trHeight w:val="210"/>
        </w:trPr>
        <w:tc>
          <w:tcPr>
            <w:tcW w:w="542" w:type="pct"/>
            <w:vMerge/>
            <w:shd w:val="clear" w:color="auto" w:fill="00B0F0"/>
            <w:vAlign w:val="center"/>
          </w:tcPr>
          <w:p w:rsidR="00A02939" w:rsidRPr="00306ACD" w:rsidRDefault="00A02939" w:rsidP="007D2037">
            <w:pPr>
              <w:rPr>
                <w:rFonts w:ascii="Book Antiqua" w:hAnsi="Book Antiqua"/>
                <w:sz w:val="20"/>
                <w:szCs w:val="20"/>
              </w:rPr>
            </w:pPr>
          </w:p>
        </w:tc>
        <w:tc>
          <w:tcPr>
            <w:tcW w:w="424" w:type="pct"/>
            <w:gridSpan w:val="2"/>
            <w:shd w:val="clear" w:color="auto" w:fill="00B0F0"/>
            <w:vAlign w:val="center"/>
          </w:tcPr>
          <w:p w:rsidR="00A02939" w:rsidRPr="00306ACD" w:rsidRDefault="00A02939" w:rsidP="007D2037">
            <w:pPr>
              <w:rPr>
                <w:rFonts w:ascii="Book Antiqua" w:hAnsi="Book Antiqua"/>
                <w:sz w:val="20"/>
                <w:szCs w:val="20"/>
              </w:rPr>
            </w:pPr>
            <w:r w:rsidRPr="00306ACD">
              <w:rPr>
                <w:rFonts w:ascii="Book Antiqua" w:hAnsi="Book Antiqua"/>
                <w:sz w:val="20"/>
                <w:szCs w:val="20"/>
              </w:rPr>
              <w:t>S 4.2.2</w:t>
            </w:r>
          </w:p>
        </w:tc>
        <w:tc>
          <w:tcPr>
            <w:tcW w:w="4035" w:type="pct"/>
            <w:gridSpan w:val="10"/>
            <w:vAlign w:val="center"/>
          </w:tcPr>
          <w:p w:rsidR="00A02939" w:rsidRPr="00306ACD" w:rsidRDefault="00A02939" w:rsidP="007D2037">
            <w:pPr>
              <w:jc w:val="both"/>
              <w:rPr>
                <w:rFonts w:ascii="Book Antiqua" w:hAnsi="Book Antiqua"/>
                <w:sz w:val="20"/>
                <w:szCs w:val="20"/>
              </w:rPr>
            </w:pPr>
            <w:r w:rsidRPr="00306ACD">
              <w:rPr>
                <w:rFonts w:ascii="Book Antiqua" w:hAnsi="Book Antiqua"/>
                <w:sz w:val="20"/>
                <w:szCs w:val="20"/>
              </w:rPr>
              <w:t>- Ortaöğretimde akademik bilginin beceriye dönüşmesi sağlanacaktır.</w:t>
            </w:r>
          </w:p>
        </w:tc>
      </w:tr>
      <w:tr w:rsidR="00A02939" w:rsidRPr="00A17643" w:rsidTr="005D346B">
        <w:trPr>
          <w:trHeight w:val="283"/>
        </w:trPr>
        <w:tc>
          <w:tcPr>
            <w:tcW w:w="542" w:type="pct"/>
            <w:vMerge/>
            <w:shd w:val="clear" w:color="auto" w:fill="00B0F0"/>
            <w:vAlign w:val="center"/>
          </w:tcPr>
          <w:p w:rsidR="00A02939" w:rsidRPr="00306ACD" w:rsidRDefault="00A02939" w:rsidP="007D2037">
            <w:pPr>
              <w:rPr>
                <w:rFonts w:ascii="Book Antiqua" w:hAnsi="Book Antiqua"/>
                <w:sz w:val="20"/>
                <w:szCs w:val="20"/>
              </w:rPr>
            </w:pPr>
          </w:p>
        </w:tc>
        <w:tc>
          <w:tcPr>
            <w:tcW w:w="424" w:type="pct"/>
            <w:gridSpan w:val="2"/>
            <w:shd w:val="clear" w:color="auto" w:fill="00B0F0"/>
            <w:vAlign w:val="center"/>
          </w:tcPr>
          <w:p w:rsidR="00A02939" w:rsidRPr="00306ACD" w:rsidRDefault="00A02939" w:rsidP="007D2037">
            <w:pPr>
              <w:rPr>
                <w:rFonts w:ascii="Book Antiqua" w:hAnsi="Book Antiqua"/>
                <w:sz w:val="20"/>
                <w:szCs w:val="20"/>
              </w:rPr>
            </w:pPr>
            <w:r w:rsidRPr="00306ACD">
              <w:rPr>
                <w:rFonts w:ascii="Book Antiqua" w:hAnsi="Book Antiqua"/>
                <w:sz w:val="20"/>
                <w:szCs w:val="20"/>
              </w:rPr>
              <w:t>S 4.2.3</w:t>
            </w:r>
          </w:p>
        </w:tc>
        <w:tc>
          <w:tcPr>
            <w:tcW w:w="4035" w:type="pct"/>
            <w:gridSpan w:val="10"/>
            <w:vAlign w:val="center"/>
          </w:tcPr>
          <w:p w:rsidR="00A02939" w:rsidRPr="00306ACD" w:rsidRDefault="00A02939" w:rsidP="007D2037">
            <w:pPr>
              <w:jc w:val="both"/>
              <w:rPr>
                <w:rFonts w:ascii="Book Antiqua" w:hAnsi="Book Antiqua"/>
                <w:sz w:val="20"/>
                <w:szCs w:val="20"/>
              </w:rPr>
            </w:pPr>
            <w:r w:rsidRPr="00306ACD">
              <w:rPr>
                <w:rFonts w:ascii="Book Antiqua" w:hAnsi="Book Antiqua"/>
                <w:sz w:val="20"/>
                <w:szCs w:val="20"/>
              </w:rPr>
              <w:t>- Okullar arası başarı farkı azaltılacaktır.</w:t>
            </w:r>
          </w:p>
        </w:tc>
      </w:tr>
      <w:tr w:rsidR="00A02939" w:rsidRPr="00A17643" w:rsidTr="005D346B">
        <w:trPr>
          <w:trHeight w:val="20"/>
        </w:trPr>
        <w:tc>
          <w:tcPr>
            <w:tcW w:w="965" w:type="pct"/>
            <w:gridSpan w:val="3"/>
            <w:shd w:val="clear" w:color="auto" w:fill="00B0F0"/>
            <w:vAlign w:val="center"/>
          </w:tcPr>
          <w:p w:rsidR="00A02939" w:rsidRPr="00306ACD" w:rsidRDefault="00A02939" w:rsidP="007D2037">
            <w:pPr>
              <w:rPr>
                <w:rFonts w:ascii="Book Antiqua" w:hAnsi="Book Antiqua"/>
                <w:sz w:val="20"/>
                <w:szCs w:val="20"/>
              </w:rPr>
            </w:pPr>
            <w:r w:rsidRPr="00306ACD">
              <w:rPr>
                <w:rFonts w:ascii="Book Antiqua" w:hAnsi="Book Antiqua"/>
                <w:sz w:val="20"/>
                <w:szCs w:val="20"/>
              </w:rPr>
              <w:t>Maliyet Tahmini</w:t>
            </w:r>
          </w:p>
        </w:tc>
        <w:tc>
          <w:tcPr>
            <w:tcW w:w="4035" w:type="pct"/>
            <w:gridSpan w:val="10"/>
            <w:vAlign w:val="center"/>
          </w:tcPr>
          <w:p w:rsidR="00A02939" w:rsidRPr="00306ACD" w:rsidRDefault="00A73F81" w:rsidP="007D2037">
            <w:pPr>
              <w:jc w:val="both"/>
              <w:rPr>
                <w:rFonts w:ascii="Book Antiqua" w:hAnsi="Book Antiqua"/>
                <w:color w:val="000000"/>
                <w:sz w:val="20"/>
                <w:szCs w:val="20"/>
              </w:rPr>
            </w:pPr>
            <w:r>
              <w:rPr>
                <w:rFonts w:ascii="Book Antiqua" w:hAnsi="Book Antiqua"/>
                <w:color w:val="000000"/>
                <w:sz w:val="20"/>
                <w:szCs w:val="20"/>
              </w:rPr>
              <w:t>200.000 TL</w:t>
            </w:r>
          </w:p>
        </w:tc>
      </w:tr>
      <w:tr w:rsidR="00A02939" w:rsidRPr="00A17643" w:rsidTr="005D346B">
        <w:trPr>
          <w:trHeight w:val="20"/>
        </w:trPr>
        <w:tc>
          <w:tcPr>
            <w:tcW w:w="965" w:type="pct"/>
            <w:gridSpan w:val="3"/>
            <w:shd w:val="clear" w:color="auto" w:fill="00B0F0"/>
            <w:vAlign w:val="center"/>
          </w:tcPr>
          <w:p w:rsidR="00A02939" w:rsidRPr="00306ACD" w:rsidRDefault="00A02939" w:rsidP="007D2037">
            <w:pPr>
              <w:rPr>
                <w:rFonts w:ascii="Book Antiqua" w:hAnsi="Book Antiqua"/>
                <w:sz w:val="20"/>
                <w:szCs w:val="20"/>
              </w:rPr>
            </w:pPr>
            <w:r w:rsidRPr="00306ACD">
              <w:rPr>
                <w:rFonts w:ascii="Book Antiqua" w:hAnsi="Book Antiqua"/>
                <w:sz w:val="20"/>
                <w:szCs w:val="20"/>
              </w:rPr>
              <w:t>Tespitler</w:t>
            </w:r>
          </w:p>
        </w:tc>
        <w:tc>
          <w:tcPr>
            <w:tcW w:w="4035" w:type="pct"/>
            <w:gridSpan w:val="10"/>
            <w:vAlign w:val="center"/>
          </w:tcPr>
          <w:p w:rsidR="00A02939" w:rsidRPr="00306ACD" w:rsidRDefault="00A02939" w:rsidP="007D2037">
            <w:pPr>
              <w:jc w:val="both"/>
              <w:rPr>
                <w:rFonts w:ascii="Book Antiqua" w:hAnsi="Book Antiqua"/>
                <w:sz w:val="20"/>
                <w:szCs w:val="20"/>
              </w:rPr>
            </w:pPr>
            <w:r w:rsidRPr="00306ACD">
              <w:rPr>
                <w:rFonts w:ascii="Book Antiqua" w:hAnsi="Book Antiqua"/>
                <w:sz w:val="20"/>
                <w:szCs w:val="20"/>
              </w:rPr>
              <w:t>- Ortaöğretim kurumlarında ders çeşidinin ve haftalık zorunlu ders saatlerinin fazla olması ve derslerin proje uygulamalarıyla desteklenememesi,</w:t>
            </w:r>
          </w:p>
          <w:p w:rsidR="00A02939" w:rsidRPr="00306ACD" w:rsidRDefault="00A02939" w:rsidP="007D2037">
            <w:pPr>
              <w:jc w:val="both"/>
              <w:rPr>
                <w:rFonts w:ascii="Book Antiqua" w:hAnsi="Book Antiqua"/>
                <w:sz w:val="20"/>
                <w:szCs w:val="20"/>
              </w:rPr>
            </w:pPr>
            <w:r w:rsidRPr="00306ACD">
              <w:rPr>
                <w:rFonts w:ascii="Book Antiqua" w:hAnsi="Book Antiqua"/>
                <w:sz w:val="20"/>
                <w:szCs w:val="20"/>
              </w:rPr>
              <w:t>- Öğrencilerin ders dışı alanlardaki yeteneklerini geliştirmelerini sağlayacak imkânların kısıtlı olması,</w:t>
            </w:r>
          </w:p>
          <w:p w:rsidR="00A02939" w:rsidRPr="00306ACD" w:rsidRDefault="00A02939" w:rsidP="007D2037">
            <w:pPr>
              <w:jc w:val="both"/>
              <w:rPr>
                <w:rFonts w:ascii="Book Antiqua" w:hAnsi="Book Antiqua"/>
                <w:sz w:val="20"/>
                <w:szCs w:val="20"/>
              </w:rPr>
            </w:pPr>
            <w:r w:rsidRPr="00306ACD">
              <w:rPr>
                <w:rFonts w:ascii="Book Antiqua" w:hAnsi="Book Antiqua"/>
                <w:sz w:val="20"/>
                <w:szCs w:val="20"/>
              </w:rPr>
              <w:t>- İmkân ve koşulları bakımından bazı okullar dezavantajlı konumda olması.</w:t>
            </w:r>
          </w:p>
        </w:tc>
      </w:tr>
      <w:tr w:rsidR="00A02939" w:rsidRPr="00A17643" w:rsidTr="005D346B">
        <w:trPr>
          <w:trHeight w:val="20"/>
        </w:trPr>
        <w:tc>
          <w:tcPr>
            <w:tcW w:w="965" w:type="pct"/>
            <w:gridSpan w:val="3"/>
            <w:shd w:val="clear" w:color="auto" w:fill="00B0F0"/>
            <w:vAlign w:val="center"/>
          </w:tcPr>
          <w:p w:rsidR="00A02939" w:rsidRPr="00306ACD" w:rsidRDefault="00A02939" w:rsidP="007D2037">
            <w:pPr>
              <w:rPr>
                <w:rFonts w:ascii="Book Antiqua" w:hAnsi="Book Antiqua"/>
                <w:sz w:val="20"/>
                <w:szCs w:val="20"/>
              </w:rPr>
            </w:pPr>
            <w:r w:rsidRPr="00306ACD">
              <w:rPr>
                <w:rFonts w:ascii="Book Antiqua" w:hAnsi="Book Antiqua"/>
                <w:sz w:val="20"/>
                <w:szCs w:val="20"/>
              </w:rPr>
              <w:t>İhtiyaçlar</w:t>
            </w:r>
          </w:p>
        </w:tc>
        <w:tc>
          <w:tcPr>
            <w:tcW w:w="4035" w:type="pct"/>
            <w:gridSpan w:val="10"/>
            <w:vAlign w:val="center"/>
          </w:tcPr>
          <w:p w:rsidR="00A02939" w:rsidRPr="00306ACD" w:rsidRDefault="00A02939" w:rsidP="007D2037">
            <w:pPr>
              <w:jc w:val="both"/>
              <w:rPr>
                <w:rFonts w:ascii="Book Antiqua" w:hAnsi="Book Antiqua"/>
                <w:sz w:val="20"/>
                <w:szCs w:val="20"/>
              </w:rPr>
            </w:pPr>
            <w:r w:rsidRPr="00306ACD">
              <w:rPr>
                <w:rFonts w:ascii="Book Antiqua" w:hAnsi="Book Antiqua"/>
                <w:sz w:val="20"/>
                <w:szCs w:val="20"/>
              </w:rPr>
              <w:t>- Ortaöğretimde ders çeşitliliği ve zorunlu ders saatleri azaltılarak beceri eğitimine yönelik imkânların oluşturulması,</w:t>
            </w:r>
          </w:p>
          <w:p w:rsidR="00A02939" w:rsidRPr="00306ACD" w:rsidRDefault="00A02939" w:rsidP="007D2037">
            <w:pPr>
              <w:jc w:val="both"/>
              <w:rPr>
                <w:rFonts w:ascii="Book Antiqua" w:hAnsi="Book Antiqua"/>
                <w:sz w:val="20"/>
                <w:szCs w:val="20"/>
              </w:rPr>
            </w:pPr>
            <w:r w:rsidRPr="00306ACD">
              <w:rPr>
                <w:rFonts w:ascii="Book Antiqua" w:hAnsi="Book Antiqua"/>
                <w:sz w:val="20"/>
                <w:szCs w:val="20"/>
              </w:rPr>
              <w:t>- Öğrencilerin yükseköğretime okul bünyesinde hazırlanma imkânlarının sağlanması,</w:t>
            </w:r>
          </w:p>
          <w:p w:rsidR="00A02939" w:rsidRPr="00306ACD" w:rsidRDefault="00A02939" w:rsidP="007D2037">
            <w:pPr>
              <w:jc w:val="both"/>
              <w:rPr>
                <w:rFonts w:ascii="Book Antiqua" w:hAnsi="Book Antiqua"/>
                <w:sz w:val="20"/>
                <w:szCs w:val="20"/>
              </w:rPr>
            </w:pPr>
            <w:r w:rsidRPr="00306ACD">
              <w:rPr>
                <w:rFonts w:ascii="Book Antiqua" w:hAnsi="Book Antiqua"/>
                <w:sz w:val="20"/>
                <w:szCs w:val="20"/>
              </w:rPr>
              <w:t>- Ortaöğretimde öğretmenlere yönelik beceri eğitimi konusunda hizmet içi eğitim sağlanması.</w:t>
            </w:r>
          </w:p>
        </w:tc>
      </w:tr>
    </w:tbl>
    <w:p w:rsidR="00490EB5" w:rsidRDefault="00490EB5" w:rsidP="00A02939">
      <w:pPr>
        <w:spacing w:after="0"/>
        <w:jc w:val="both"/>
        <w:rPr>
          <w:rFonts w:cs="Times New Roman"/>
          <w:bCs/>
        </w:rPr>
      </w:pPr>
    </w:p>
    <w:p w:rsidR="00A02939" w:rsidRDefault="00A02939" w:rsidP="00A02939">
      <w:pPr>
        <w:spacing w:after="0"/>
        <w:jc w:val="both"/>
        <w:rPr>
          <w:rFonts w:cs="Times New Roman"/>
          <w:bCs/>
        </w:rPr>
      </w:pPr>
    </w:p>
    <w:p w:rsidR="005D346B" w:rsidRDefault="005D346B" w:rsidP="00A02939">
      <w:pPr>
        <w:spacing w:after="0"/>
        <w:jc w:val="both"/>
        <w:rPr>
          <w:rFonts w:cs="Times New Roman"/>
          <w:bCs/>
        </w:rPr>
      </w:pPr>
    </w:p>
    <w:p w:rsidR="005D346B" w:rsidRDefault="005D346B" w:rsidP="00A02939">
      <w:pPr>
        <w:spacing w:after="0"/>
        <w:jc w:val="both"/>
        <w:rPr>
          <w:rFonts w:cs="Times New Roman"/>
          <w:bCs/>
        </w:rPr>
      </w:pPr>
    </w:p>
    <w:p w:rsidR="005D346B" w:rsidRDefault="005D346B" w:rsidP="00A02939">
      <w:pPr>
        <w:spacing w:after="0"/>
        <w:jc w:val="both"/>
        <w:rPr>
          <w:rFonts w:cs="Times New Roman"/>
          <w:bCs/>
        </w:rPr>
      </w:pPr>
    </w:p>
    <w:p w:rsidR="005D346B" w:rsidRDefault="005D346B" w:rsidP="00A02939">
      <w:pPr>
        <w:spacing w:after="0"/>
        <w:jc w:val="both"/>
        <w:rPr>
          <w:rFonts w:cs="Times New Roman"/>
          <w:bCs/>
        </w:rPr>
      </w:pPr>
    </w:p>
    <w:p w:rsidR="005D346B" w:rsidRDefault="005D346B" w:rsidP="00A02939">
      <w:pPr>
        <w:spacing w:after="0"/>
        <w:jc w:val="both"/>
        <w:rPr>
          <w:rFonts w:cs="Times New Roman"/>
          <w:bCs/>
        </w:rPr>
      </w:pPr>
    </w:p>
    <w:p w:rsidR="005D346B" w:rsidRDefault="005D346B" w:rsidP="00A02939">
      <w:pPr>
        <w:spacing w:after="0"/>
        <w:jc w:val="both"/>
        <w:rPr>
          <w:rFonts w:cs="Times New Roman"/>
          <w:bCs/>
        </w:rPr>
      </w:pPr>
    </w:p>
    <w:p w:rsidR="00A02939" w:rsidRDefault="00576022" w:rsidP="00576022">
      <w:pPr>
        <w:spacing w:after="0" w:line="360" w:lineRule="auto"/>
        <w:ind w:firstLine="709"/>
        <w:jc w:val="both"/>
        <w:rPr>
          <w:rFonts w:cs="Times New Roman"/>
          <w:bCs/>
        </w:rPr>
      </w:pPr>
      <w:bookmarkStart w:id="37" w:name="_Toc532132471"/>
      <w:r w:rsidRPr="00576022">
        <w:rPr>
          <w:rFonts w:cs="Times New Roman"/>
          <w:b/>
          <w:bCs/>
        </w:rPr>
        <w:lastRenderedPageBreak/>
        <w:t xml:space="preserve">Hedef </w:t>
      </w:r>
      <w:proofErr w:type="gramStart"/>
      <w:r w:rsidRPr="00576022">
        <w:rPr>
          <w:rFonts w:cs="Times New Roman"/>
          <w:b/>
          <w:bCs/>
        </w:rPr>
        <w:t>4.3</w:t>
      </w:r>
      <w:proofErr w:type="gramEnd"/>
      <w:r w:rsidRPr="00576022">
        <w:rPr>
          <w:rFonts w:cs="Times New Roman"/>
          <w:b/>
          <w:bCs/>
        </w:rPr>
        <w:t>.</w:t>
      </w:r>
      <w:r w:rsidRPr="00576022">
        <w:rPr>
          <w:rFonts w:cs="Times New Roman"/>
          <w:bCs/>
        </w:rPr>
        <w:t xml:space="preserve"> Fen ve sosyal bilimler liselerinin niteliğini güçlendirmek</w:t>
      </w:r>
      <w:bookmarkEnd w:id="37"/>
      <w:r w:rsidRPr="00576022">
        <w:rPr>
          <w:rFonts w:cs="Times New Roman"/>
          <w:bCs/>
        </w:rPr>
        <w:t>.</w:t>
      </w:r>
    </w:p>
    <w:tbl>
      <w:tblPr>
        <w:tblStyle w:val="TabloKlavuzu"/>
        <w:tblW w:w="5000" w:type="pct"/>
        <w:tblLook w:val="04A0" w:firstRow="1" w:lastRow="0" w:firstColumn="1" w:lastColumn="0" w:noHBand="0" w:noVBand="1"/>
      </w:tblPr>
      <w:tblGrid>
        <w:gridCol w:w="981"/>
        <w:gridCol w:w="306"/>
        <w:gridCol w:w="615"/>
        <w:gridCol w:w="1140"/>
        <w:gridCol w:w="752"/>
        <w:gridCol w:w="953"/>
        <w:gridCol w:w="583"/>
        <w:gridCol w:w="583"/>
        <w:gridCol w:w="648"/>
        <w:gridCol w:w="648"/>
        <w:gridCol w:w="648"/>
        <w:gridCol w:w="721"/>
        <w:gridCol w:w="710"/>
      </w:tblGrid>
      <w:tr w:rsidR="005A6FB4" w:rsidRPr="00A17643" w:rsidTr="007D2037">
        <w:tc>
          <w:tcPr>
            <w:tcW w:w="681"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5A6FB4" w:rsidRPr="00306ACD" w:rsidRDefault="005A6FB4" w:rsidP="007D2037">
            <w:pPr>
              <w:rPr>
                <w:rFonts w:ascii="Book Antiqua" w:hAnsi="Book Antiqua"/>
                <w:sz w:val="18"/>
                <w:szCs w:val="18"/>
              </w:rPr>
            </w:pPr>
            <w:r w:rsidRPr="00306ACD">
              <w:rPr>
                <w:rFonts w:ascii="Book Antiqua" w:hAnsi="Book Antiqua"/>
                <w:sz w:val="18"/>
                <w:szCs w:val="18"/>
              </w:rPr>
              <w:t>Amaç 4</w:t>
            </w:r>
          </w:p>
        </w:tc>
        <w:tc>
          <w:tcPr>
            <w:tcW w:w="4319" w:type="pct"/>
            <w:gridSpan w:val="11"/>
            <w:tcBorders>
              <w:top w:val="single" w:sz="4" w:space="0" w:color="auto"/>
              <w:left w:val="single" w:sz="4" w:space="0" w:color="auto"/>
              <w:bottom w:val="single" w:sz="4" w:space="0" w:color="auto"/>
              <w:right w:val="single" w:sz="4" w:space="0" w:color="auto"/>
            </w:tcBorders>
            <w:vAlign w:val="center"/>
          </w:tcPr>
          <w:p w:rsidR="005A6FB4" w:rsidRPr="00306ACD" w:rsidRDefault="005A6FB4" w:rsidP="007D2037">
            <w:pPr>
              <w:jc w:val="both"/>
              <w:rPr>
                <w:rFonts w:ascii="Book Antiqua" w:hAnsi="Book Antiqua"/>
                <w:sz w:val="18"/>
                <w:szCs w:val="18"/>
              </w:rPr>
            </w:pPr>
            <w:r w:rsidRPr="00306ACD">
              <w:rPr>
                <w:rFonts w:ascii="Book Antiqua" w:hAnsi="Book Antiqua"/>
                <w:sz w:val="18"/>
                <w:szCs w:val="18"/>
              </w:rPr>
              <w:t>Öğrencileri ilgi, yetenek ve kapasiteleri doğrultusunda hayata ve üst öğretime hazırlayan bir ortaöğretim sistemi ile toplumsal sorunlara çözüm getiren, ülkenin sosyal, kültürel ve ekonomik kalkınmasına katkı sunan öğrenciler yetiştirmek.</w:t>
            </w:r>
          </w:p>
        </w:tc>
      </w:tr>
      <w:tr w:rsidR="005A6FB4" w:rsidRPr="00A17643" w:rsidTr="007D2037">
        <w:trPr>
          <w:trHeight w:val="614"/>
        </w:trPr>
        <w:tc>
          <w:tcPr>
            <w:tcW w:w="681"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5A6FB4" w:rsidRPr="00306ACD" w:rsidRDefault="005A6FB4" w:rsidP="007D2037">
            <w:pPr>
              <w:rPr>
                <w:rFonts w:ascii="Book Antiqua" w:hAnsi="Book Antiqua"/>
                <w:sz w:val="18"/>
                <w:szCs w:val="18"/>
              </w:rPr>
            </w:pPr>
            <w:r w:rsidRPr="00306ACD">
              <w:rPr>
                <w:rFonts w:ascii="Book Antiqua" w:hAnsi="Book Antiqua"/>
                <w:sz w:val="18"/>
                <w:szCs w:val="18"/>
              </w:rPr>
              <w:t xml:space="preserve">Hedef </w:t>
            </w:r>
            <w:proofErr w:type="gramStart"/>
            <w:r w:rsidRPr="00306ACD">
              <w:rPr>
                <w:rFonts w:ascii="Book Antiqua" w:hAnsi="Book Antiqua"/>
                <w:sz w:val="18"/>
                <w:szCs w:val="18"/>
              </w:rPr>
              <w:t>4.3</w:t>
            </w:r>
            <w:proofErr w:type="gramEnd"/>
          </w:p>
        </w:tc>
        <w:tc>
          <w:tcPr>
            <w:tcW w:w="4319" w:type="pct"/>
            <w:gridSpan w:val="11"/>
            <w:tcBorders>
              <w:top w:val="single" w:sz="4" w:space="0" w:color="auto"/>
              <w:left w:val="single" w:sz="4" w:space="0" w:color="auto"/>
              <w:bottom w:val="single" w:sz="4" w:space="0" w:color="auto"/>
              <w:right w:val="single" w:sz="4" w:space="0" w:color="auto"/>
            </w:tcBorders>
            <w:vAlign w:val="center"/>
            <w:hideMark/>
          </w:tcPr>
          <w:p w:rsidR="005A6FB4" w:rsidRPr="00306ACD" w:rsidRDefault="005A6FB4" w:rsidP="007D2037">
            <w:pPr>
              <w:jc w:val="both"/>
              <w:rPr>
                <w:rFonts w:ascii="Book Antiqua" w:hAnsi="Book Antiqua"/>
                <w:sz w:val="18"/>
                <w:szCs w:val="18"/>
              </w:rPr>
            </w:pPr>
            <w:r w:rsidRPr="00306ACD">
              <w:rPr>
                <w:rFonts w:ascii="Book Antiqua" w:hAnsi="Book Antiqua"/>
                <w:sz w:val="18"/>
                <w:szCs w:val="18"/>
              </w:rPr>
              <w:t>Fen ve sosyal bilimler liselerinin niteliğini güçlendirmek.</w:t>
            </w:r>
          </w:p>
        </w:tc>
      </w:tr>
      <w:tr w:rsidR="005A6FB4" w:rsidRPr="00A17643" w:rsidTr="007D2037">
        <w:trPr>
          <w:cantSplit/>
          <w:trHeight w:val="1134"/>
        </w:trPr>
        <w:tc>
          <w:tcPr>
            <w:tcW w:w="1628"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5A6FB4" w:rsidRPr="00306ACD" w:rsidRDefault="005A6FB4" w:rsidP="007D2037">
            <w:pPr>
              <w:rPr>
                <w:rFonts w:ascii="Book Antiqua" w:hAnsi="Book Antiqua"/>
                <w:sz w:val="18"/>
                <w:szCs w:val="18"/>
              </w:rPr>
            </w:pPr>
            <w:r w:rsidRPr="00306ACD">
              <w:rPr>
                <w:rFonts w:ascii="Book Antiqua" w:hAnsi="Book Antiqua"/>
                <w:sz w:val="18"/>
                <w:szCs w:val="18"/>
              </w:rPr>
              <w:t>Performans Göstergeleri</w:t>
            </w:r>
          </w:p>
        </w:tc>
        <w:tc>
          <w:tcPr>
            <w:tcW w:w="406"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5A6FB4" w:rsidRPr="00306ACD" w:rsidRDefault="005A6FB4" w:rsidP="007D2037">
            <w:pPr>
              <w:ind w:left="113" w:right="113"/>
              <w:jc w:val="center"/>
              <w:rPr>
                <w:rFonts w:ascii="Book Antiqua" w:hAnsi="Book Antiqua"/>
                <w:sz w:val="18"/>
                <w:szCs w:val="18"/>
              </w:rPr>
            </w:pPr>
            <w:r w:rsidRPr="00306ACD">
              <w:rPr>
                <w:rFonts w:ascii="Book Antiqua" w:hAnsi="Book Antiqua"/>
                <w:sz w:val="18"/>
                <w:szCs w:val="18"/>
              </w:rPr>
              <w:t>Hedefe Etkisi (%)</w:t>
            </w:r>
          </w:p>
        </w:tc>
        <w:tc>
          <w:tcPr>
            <w:tcW w:w="514"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5A6FB4" w:rsidRPr="00306ACD" w:rsidRDefault="005A6FB4" w:rsidP="007D2037">
            <w:pPr>
              <w:ind w:left="113" w:right="113"/>
              <w:jc w:val="center"/>
              <w:rPr>
                <w:rFonts w:ascii="Book Antiqua" w:hAnsi="Book Antiqua"/>
                <w:sz w:val="18"/>
                <w:szCs w:val="18"/>
              </w:rPr>
            </w:pPr>
            <w:r w:rsidRPr="00306ACD">
              <w:rPr>
                <w:rFonts w:ascii="Book Antiqua" w:hAnsi="Book Antiqua"/>
                <w:sz w:val="18"/>
                <w:szCs w:val="18"/>
              </w:rPr>
              <w:t>Başlangıç Değeri</w:t>
            </w:r>
          </w:p>
        </w:tc>
        <w:tc>
          <w:tcPr>
            <w:tcW w:w="315"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5A6FB4" w:rsidRPr="00306ACD" w:rsidRDefault="005A6FB4" w:rsidP="007D2037">
            <w:pPr>
              <w:ind w:left="113" w:right="113"/>
              <w:jc w:val="center"/>
              <w:rPr>
                <w:rFonts w:ascii="Book Antiqua" w:hAnsi="Book Antiqua"/>
                <w:sz w:val="18"/>
                <w:szCs w:val="18"/>
              </w:rPr>
            </w:pPr>
            <w:r w:rsidRPr="00306ACD">
              <w:rPr>
                <w:rFonts w:ascii="Book Antiqua" w:hAnsi="Book Antiqua"/>
                <w:sz w:val="18"/>
                <w:szCs w:val="18"/>
              </w:rPr>
              <w:t>2019</w:t>
            </w:r>
          </w:p>
        </w:tc>
        <w:tc>
          <w:tcPr>
            <w:tcW w:w="315"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5A6FB4" w:rsidRPr="00306ACD" w:rsidRDefault="005A6FB4" w:rsidP="007D2037">
            <w:pPr>
              <w:ind w:left="113" w:right="113"/>
              <w:jc w:val="center"/>
              <w:rPr>
                <w:rFonts w:ascii="Book Antiqua" w:hAnsi="Book Antiqua"/>
                <w:sz w:val="18"/>
                <w:szCs w:val="18"/>
              </w:rPr>
            </w:pPr>
            <w:r w:rsidRPr="00306ACD">
              <w:rPr>
                <w:rFonts w:ascii="Book Antiqua" w:hAnsi="Book Antiqua"/>
                <w:sz w:val="18"/>
                <w:szCs w:val="18"/>
              </w:rPr>
              <w:t>2020</w:t>
            </w:r>
          </w:p>
        </w:tc>
        <w:tc>
          <w:tcPr>
            <w:tcW w:w="350"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5A6FB4" w:rsidRPr="00306ACD" w:rsidRDefault="005A6FB4" w:rsidP="007D2037">
            <w:pPr>
              <w:ind w:left="113" w:right="113"/>
              <w:jc w:val="center"/>
              <w:rPr>
                <w:rFonts w:ascii="Book Antiqua" w:hAnsi="Book Antiqua"/>
                <w:sz w:val="18"/>
                <w:szCs w:val="18"/>
              </w:rPr>
            </w:pPr>
            <w:r w:rsidRPr="00306ACD">
              <w:rPr>
                <w:rFonts w:ascii="Book Antiqua" w:hAnsi="Book Antiqua"/>
                <w:sz w:val="18"/>
                <w:szCs w:val="18"/>
              </w:rPr>
              <w:t>2021</w:t>
            </w:r>
          </w:p>
        </w:tc>
        <w:tc>
          <w:tcPr>
            <w:tcW w:w="350"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5A6FB4" w:rsidRPr="00306ACD" w:rsidRDefault="005A6FB4" w:rsidP="007D2037">
            <w:pPr>
              <w:ind w:left="113" w:right="113"/>
              <w:jc w:val="center"/>
              <w:rPr>
                <w:rFonts w:ascii="Book Antiqua" w:hAnsi="Book Antiqua"/>
                <w:sz w:val="18"/>
                <w:szCs w:val="18"/>
              </w:rPr>
            </w:pPr>
            <w:r w:rsidRPr="00306ACD">
              <w:rPr>
                <w:rFonts w:ascii="Book Antiqua" w:hAnsi="Book Antiqua"/>
                <w:sz w:val="18"/>
                <w:szCs w:val="18"/>
              </w:rPr>
              <w:t>2022</w:t>
            </w:r>
          </w:p>
        </w:tc>
        <w:tc>
          <w:tcPr>
            <w:tcW w:w="350"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5A6FB4" w:rsidRPr="00306ACD" w:rsidRDefault="005A6FB4" w:rsidP="007D2037">
            <w:pPr>
              <w:ind w:left="113" w:right="113"/>
              <w:jc w:val="center"/>
              <w:rPr>
                <w:rFonts w:ascii="Book Antiqua" w:hAnsi="Book Antiqua"/>
                <w:sz w:val="18"/>
                <w:szCs w:val="18"/>
              </w:rPr>
            </w:pPr>
            <w:r w:rsidRPr="00306ACD">
              <w:rPr>
                <w:rFonts w:ascii="Book Antiqua" w:hAnsi="Book Antiqua"/>
                <w:sz w:val="18"/>
                <w:szCs w:val="18"/>
              </w:rPr>
              <w:t>2023</w:t>
            </w:r>
          </w:p>
        </w:tc>
        <w:tc>
          <w:tcPr>
            <w:tcW w:w="389"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5A6FB4" w:rsidRPr="00306ACD" w:rsidRDefault="005A6FB4" w:rsidP="007D2037">
            <w:pPr>
              <w:ind w:left="113" w:right="113"/>
              <w:jc w:val="center"/>
              <w:rPr>
                <w:rFonts w:ascii="Book Antiqua" w:hAnsi="Book Antiqua"/>
                <w:sz w:val="18"/>
                <w:szCs w:val="18"/>
              </w:rPr>
            </w:pPr>
            <w:r w:rsidRPr="00306ACD">
              <w:rPr>
                <w:rFonts w:ascii="Book Antiqua" w:hAnsi="Book Antiqua"/>
                <w:sz w:val="18"/>
                <w:szCs w:val="18"/>
              </w:rPr>
              <w:t>İzleme Sıklığı</w:t>
            </w:r>
          </w:p>
        </w:tc>
        <w:tc>
          <w:tcPr>
            <w:tcW w:w="384"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5A6FB4" w:rsidRPr="00306ACD" w:rsidRDefault="005A6FB4" w:rsidP="007D2037">
            <w:pPr>
              <w:ind w:left="113" w:right="113"/>
              <w:jc w:val="center"/>
              <w:rPr>
                <w:rFonts w:ascii="Book Antiqua" w:hAnsi="Book Antiqua"/>
                <w:sz w:val="18"/>
                <w:szCs w:val="18"/>
              </w:rPr>
            </w:pPr>
            <w:r w:rsidRPr="00306ACD">
              <w:rPr>
                <w:rFonts w:ascii="Book Antiqua" w:hAnsi="Book Antiqua"/>
                <w:sz w:val="18"/>
                <w:szCs w:val="18"/>
              </w:rPr>
              <w:t>Rapor Sıklığı</w:t>
            </w:r>
          </w:p>
        </w:tc>
      </w:tr>
      <w:tr w:rsidR="005A6FB4" w:rsidRPr="00A17643" w:rsidTr="007D2037">
        <w:tc>
          <w:tcPr>
            <w:tcW w:w="1628"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5A6FB4" w:rsidRPr="00306ACD" w:rsidRDefault="005A6FB4" w:rsidP="007D2037">
            <w:pPr>
              <w:jc w:val="both"/>
              <w:rPr>
                <w:rFonts w:ascii="Book Antiqua" w:hAnsi="Book Antiqua"/>
                <w:sz w:val="18"/>
                <w:szCs w:val="18"/>
              </w:rPr>
            </w:pPr>
            <w:r w:rsidRPr="00306ACD">
              <w:rPr>
                <w:rFonts w:ascii="Book Antiqua" w:hAnsi="Book Antiqua"/>
                <w:sz w:val="18"/>
                <w:szCs w:val="18"/>
              </w:rPr>
              <w:t>PG 4.3.1 Fen ve sosyal bilimler liselerinde yürütülen proje sayısı</w:t>
            </w:r>
          </w:p>
        </w:tc>
        <w:tc>
          <w:tcPr>
            <w:tcW w:w="406" w:type="pct"/>
            <w:tcBorders>
              <w:top w:val="single" w:sz="4" w:space="0" w:color="auto"/>
              <w:left w:val="single" w:sz="4" w:space="0" w:color="auto"/>
              <w:bottom w:val="single" w:sz="4" w:space="0" w:color="auto"/>
              <w:right w:val="single" w:sz="4" w:space="0" w:color="auto"/>
            </w:tcBorders>
            <w:vAlign w:val="center"/>
          </w:tcPr>
          <w:p w:rsidR="005A6FB4" w:rsidRPr="00306ACD" w:rsidRDefault="005A6FB4" w:rsidP="007D2037">
            <w:pPr>
              <w:jc w:val="center"/>
              <w:rPr>
                <w:rFonts w:ascii="Book Antiqua" w:hAnsi="Book Antiqua"/>
                <w:sz w:val="18"/>
                <w:szCs w:val="18"/>
              </w:rPr>
            </w:pPr>
            <w:r w:rsidRPr="00306ACD">
              <w:rPr>
                <w:rFonts w:ascii="Book Antiqua" w:hAnsi="Book Antiqua"/>
                <w:sz w:val="18"/>
                <w:szCs w:val="18"/>
              </w:rPr>
              <w:t>25</w:t>
            </w:r>
          </w:p>
        </w:tc>
        <w:tc>
          <w:tcPr>
            <w:tcW w:w="514" w:type="pct"/>
            <w:tcBorders>
              <w:top w:val="single" w:sz="4" w:space="0" w:color="auto"/>
              <w:left w:val="single" w:sz="4" w:space="0" w:color="auto"/>
              <w:bottom w:val="single" w:sz="4" w:space="0" w:color="auto"/>
              <w:right w:val="single" w:sz="4" w:space="0" w:color="auto"/>
            </w:tcBorders>
            <w:vAlign w:val="center"/>
            <w:hideMark/>
          </w:tcPr>
          <w:p w:rsidR="005A6FB4" w:rsidRPr="00306ACD" w:rsidRDefault="005A6FB4" w:rsidP="007D2037">
            <w:pPr>
              <w:jc w:val="center"/>
              <w:rPr>
                <w:rFonts w:ascii="Book Antiqua" w:hAnsi="Book Antiqua"/>
                <w:sz w:val="18"/>
                <w:szCs w:val="18"/>
              </w:rPr>
            </w:pPr>
            <w:r w:rsidRPr="00306ACD">
              <w:rPr>
                <w:rFonts w:ascii="Book Antiqua" w:hAnsi="Book Antiqua"/>
                <w:sz w:val="18"/>
                <w:szCs w:val="18"/>
              </w:rPr>
              <w:t>0</w:t>
            </w:r>
          </w:p>
        </w:tc>
        <w:tc>
          <w:tcPr>
            <w:tcW w:w="315" w:type="pct"/>
            <w:tcBorders>
              <w:top w:val="single" w:sz="4" w:space="0" w:color="auto"/>
              <w:left w:val="single" w:sz="4" w:space="0" w:color="auto"/>
              <w:bottom w:val="single" w:sz="4" w:space="0" w:color="auto"/>
              <w:right w:val="single" w:sz="4" w:space="0" w:color="auto"/>
            </w:tcBorders>
            <w:vAlign w:val="center"/>
          </w:tcPr>
          <w:p w:rsidR="005A6FB4" w:rsidRPr="00306ACD" w:rsidRDefault="00D360CB" w:rsidP="007D2037">
            <w:pPr>
              <w:jc w:val="center"/>
              <w:rPr>
                <w:rFonts w:ascii="Book Antiqua" w:hAnsi="Book Antiqua"/>
                <w:sz w:val="18"/>
                <w:szCs w:val="18"/>
              </w:rPr>
            </w:pPr>
            <w:r>
              <w:rPr>
                <w:rFonts w:ascii="Book Antiqua" w:hAnsi="Book Antiqua"/>
                <w:sz w:val="18"/>
                <w:szCs w:val="18"/>
              </w:rPr>
              <w:t>35</w:t>
            </w:r>
          </w:p>
        </w:tc>
        <w:tc>
          <w:tcPr>
            <w:tcW w:w="315" w:type="pct"/>
            <w:tcBorders>
              <w:top w:val="single" w:sz="4" w:space="0" w:color="auto"/>
              <w:left w:val="single" w:sz="4" w:space="0" w:color="auto"/>
              <w:bottom w:val="single" w:sz="4" w:space="0" w:color="auto"/>
              <w:right w:val="single" w:sz="4" w:space="0" w:color="auto"/>
            </w:tcBorders>
            <w:vAlign w:val="center"/>
          </w:tcPr>
          <w:p w:rsidR="005A6FB4" w:rsidRPr="00306ACD" w:rsidRDefault="00D360CB" w:rsidP="007D2037">
            <w:pPr>
              <w:jc w:val="center"/>
              <w:rPr>
                <w:rFonts w:ascii="Book Antiqua" w:hAnsi="Book Antiqua"/>
                <w:sz w:val="18"/>
                <w:szCs w:val="18"/>
              </w:rPr>
            </w:pPr>
            <w:r>
              <w:rPr>
                <w:rFonts w:ascii="Book Antiqua" w:hAnsi="Book Antiqua"/>
                <w:sz w:val="18"/>
                <w:szCs w:val="18"/>
              </w:rPr>
              <w:t>40</w:t>
            </w:r>
          </w:p>
        </w:tc>
        <w:tc>
          <w:tcPr>
            <w:tcW w:w="350" w:type="pct"/>
            <w:tcBorders>
              <w:top w:val="single" w:sz="4" w:space="0" w:color="auto"/>
              <w:left w:val="single" w:sz="4" w:space="0" w:color="auto"/>
              <w:bottom w:val="single" w:sz="4" w:space="0" w:color="auto"/>
              <w:right w:val="single" w:sz="4" w:space="0" w:color="auto"/>
            </w:tcBorders>
            <w:vAlign w:val="center"/>
          </w:tcPr>
          <w:p w:rsidR="005A6FB4" w:rsidRPr="00306ACD" w:rsidRDefault="00D360CB" w:rsidP="007D2037">
            <w:pPr>
              <w:jc w:val="center"/>
              <w:rPr>
                <w:rFonts w:ascii="Book Antiqua" w:hAnsi="Book Antiqua"/>
                <w:sz w:val="18"/>
                <w:szCs w:val="18"/>
              </w:rPr>
            </w:pPr>
            <w:r>
              <w:rPr>
                <w:rFonts w:ascii="Book Antiqua" w:hAnsi="Book Antiqua"/>
                <w:sz w:val="18"/>
                <w:szCs w:val="18"/>
              </w:rPr>
              <w:t>45</w:t>
            </w:r>
          </w:p>
        </w:tc>
        <w:tc>
          <w:tcPr>
            <w:tcW w:w="350" w:type="pct"/>
            <w:tcBorders>
              <w:top w:val="single" w:sz="4" w:space="0" w:color="auto"/>
              <w:left w:val="single" w:sz="4" w:space="0" w:color="auto"/>
              <w:bottom w:val="single" w:sz="4" w:space="0" w:color="auto"/>
              <w:right w:val="single" w:sz="4" w:space="0" w:color="auto"/>
            </w:tcBorders>
            <w:vAlign w:val="center"/>
          </w:tcPr>
          <w:p w:rsidR="005A6FB4" w:rsidRPr="00306ACD" w:rsidRDefault="00D360CB" w:rsidP="007D2037">
            <w:pPr>
              <w:jc w:val="center"/>
              <w:rPr>
                <w:rFonts w:ascii="Book Antiqua" w:hAnsi="Book Antiqua"/>
                <w:sz w:val="18"/>
                <w:szCs w:val="18"/>
              </w:rPr>
            </w:pPr>
            <w:r>
              <w:rPr>
                <w:rFonts w:ascii="Book Antiqua" w:hAnsi="Book Antiqua"/>
                <w:sz w:val="18"/>
                <w:szCs w:val="18"/>
              </w:rPr>
              <w:t>50</w:t>
            </w:r>
          </w:p>
        </w:tc>
        <w:tc>
          <w:tcPr>
            <w:tcW w:w="350" w:type="pct"/>
            <w:tcBorders>
              <w:top w:val="single" w:sz="4" w:space="0" w:color="auto"/>
              <w:left w:val="single" w:sz="4" w:space="0" w:color="auto"/>
              <w:bottom w:val="single" w:sz="4" w:space="0" w:color="auto"/>
              <w:right w:val="single" w:sz="4" w:space="0" w:color="auto"/>
            </w:tcBorders>
            <w:vAlign w:val="center"/>
          </w:tcPr>
          <w:p w:rsidR="005A6FB4" w:rsidRPr="00306ACD" w:rsidRDefault="00D360CB" w:rsidP="007D2037">
            <w:pPr>
              <w:jc w:val="center"/>
              <w:rPr>
                <w:rFonts w:ascii="Book Antiqua" w:hAnsi="Book Antiqua"/>
                <w:sz w:val="18"/>
                <w:szCs w:val="18"/>
              </w:rPr>
            </w:pPr>
            <w:r>
              <w:rPr>
                <w:rFonts w:ascii="Book Antiqua" w:hAnsi="Book Antiqua"/>
                <w:sz w:val="18"/>
                <w:szCs w:val="18"/>
              </w:rPr>
              <w:t>60</w:t>
            </w:r>
          </w:p>
        </w:tc>
        <w:tc>
          <w:tcPr>
            <w:tcW w:w="389" w:type="pct"/>
            <w:tcBorders>
              <w:top w:val="single" w:sz="4" w:space="0" w:color="auto"/>
              <w:left w:val="single" w:sz="4" w:space="0" w:color="auto"/>
              <w:bottom w:val="single" w:sz="4" w:space="0" w:color="auto"/>
              <w:right w:val="single" w:sz="4" w:space="0" w:color="auto"/>
            </w:tcBorders>
            <w:vAlign w:val="center"/>
            <w:hideMark/>
          </w:tcPr>
          <w:p w:rsidR="005A6FB4" w:rsidRPr="00306ACD" w:rsidRDefault="005A6FB4" w:rsidP="007D2037">
            <w:pPr>
              <w:jc w:val="center"/>
              <w:rPr>
                <w:rFonts w:ascii="Book Antiqua" w:hAnsi="Book Antiqua"/>
                <w:sz w:val="18"/>
                <w:szCs w:val="18"/>
              </w:rPr>
            </w:pPr>
            <w:r w:rsidRPr="00306ACD">
              <w:rPr>
                <w:rFonts w:ascii="Book Antiqua" w:hAnsi="Book Antiqua"/>
                <w:sz w:val="18"/>
                <w:szCs w:val="18"/>
              </w:rPr>
              <w:t>6 Ay</w:t>
            </w:r>
          </w:p>
        </w:tc>
        <w:tc>
          <w:tcPr>
            <w:tcW w:w="384" w:type="pct"/>
            <w:tcBorders>
              <w:top w:val="single" w:sz="4" w:space="0" w:color="auto"/>
              <w:left w:val="single" w:sz="4" w:space="0" w:color="auto"/>
              <w:bottom w:val="single" w:sz="4" w:space="0" w:color="auto"/>
              <w:right w:val="single" w:sz="4" w:space="0" w:color="auto"/>
            </w:tcBorders>
            <w:vAlign w:val="center"/>
            <w:hideMark/>
          </w:tcPr>
          <w:p w:rsidR="005A6FB4" w:rsidRPr="00306ACD" w:rsidRDefault="005A6FB4" w:rsidP="007D2037">
            <w:pPr>
              <w:jc w:val="center"/>
              <w:rPr>
                <w:rFonts w:ascii="Book Antiqua" w:hAnsi="Book Antiqua"/>
                <w:sz w:val="18"/>
                <w:szCs w:val="18"/>
              </w:rPr>
            </w:pPr>
            <w:r w:rsidRPr="00306ACD">
              <w:rPr>
                <w:rFonts w:ascii="Book Antiqua" w:hAnsi="Book Antiqua"/>
                <w:sz w:val="18"/>
                <w:szCs w:val="18"/>
              </w:rPr>
              <w:t>6 Ay</w:t>
            </w:r>
          </w:p>
        </w:tc>
      </w:tr>
      <w:tr w:rsidR="005A6FB4" w:rsidRPr="00A17643" w:rsidTr="007D2037">
        <w:tc>
          <w:tcPr>
            <w:tcW w:w="1628"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5A6FB4" w:rsidRPr="00306ACD" w:rsidRDefault="005A6FB4" w:rsidP="007D2037">
            <w:pPr>
              <w:jc w:val="both"/>
              <w:rPr>
                <w:rFonts w:ascii="Book Antiqua" w:hAnsi="Book Antiqua"/>
                <w:sz w:val="18"/>
                <w:szCs w:val="18"/>
              </w:rPr>
            </w:pPr>
            <w:r w:rsidRPr="00306ACD">
              <w:rPr>
                <w:rFonts w:ascii="Book Antiqua" w:hAnsi="Book Antiqua"/>
                <w:sz w:val="18"/>
                <w:szCs w:val="18"/>
              </w:rPr>
              <w:t xml:space="preserve">PG 4.3.2 Fen ve sosyal bilimler liseleri ile üniversiteler arasında imzalanan protokol sayısı </w:t>
            </w:r>
          </w:p>
        </w:tc>
        <w:tc>
          <w:tcPr>
            <w:tcW w:w="406" w:type="pct"/>
            <w:tcBorders>
              <w:top w:val="single" w:sz="4" w:space="0" w:color="auto"/>
              <w:left w:val="single" w:sz="4" w:space="0" w:color="auto"/>
              <w:bottom w:val="single" w:sz="4" w:space="0" w:color="auto"/>
              <w:right w:val="single" w:sz="4" w:space="0" w:color="auto"/>
            </w:tcBorders>
            <w:vAlign w:val="center"/>
          </w:tcPr>
          <w:p w:rsidR="005A6FB4" w:rsidRPr="00306ACD" w:rsidRDefault="005A6FB4" w:rsidP="007D2037">
            <w:pPr>
              <w:jc w:val="center"/>
              <w:rPr>
                <w:rFonts w:ascii="Book Antiqua" w:hAnsi="Book Antiqua"/>
                <w:sz w:val="18"/>
                <w:szCs w:val="18"/>
              </w:rPr>
            </w:pPr>
            <w:r w:rsidRPr="00306ACD">
              <w:rPr>
                <w:rFonts w:ascii="Book Antiqua" w:hAnsi="Book Antiqua"/>
                <w:sz w:val="18"/>
                <w:szCs w:val="18"/>
              </w:rPr>
              <w:t>25</w:t>
            </w:r>
          </w:p>
        </w:tc>
        <w:tc>
          <w:tcPr>
            <w:tcW w:w="514" w:type="pct"/>
            <w:tcBorders>
              <w:top w:val="single" w:sz="4" w:space="0" w:color="auto"/>
              <w:left w:val="single" w:sz="4" w:space="0" w:color="auto"/>
              <w:bottom w:val="single" w:sz="4" w:space="0" w:color="auto"/>
              <w:right w:val="single" w:sz="4" w:space="0" w:color="auto"/>
            </w:tcBorders>
            <w:vAlign w:val="center"/>
          </w:tcPr>
          <w:p w:rsidR="005A6FB4" w:rsidRPr="00306ACD" w:rsidRDefault="005A6FB4" w:rsidP="007D2037">
            <w:pPr>
              <w:jc w:val="center"/>
              <w:rPr>
                <w:rFonts w:ascii="Book Antiqua" w:hAnsi="Book Antiqua"/>
                <w:sz w:val="18"/>
                <w:szCs w:val="18"/>
              </w:rPr>
            </w:pPr>
            <w:r w:rsidRPr="00306ACD">
              <w:rPr>
                <w:rFonts w:ascii="Book Antiqua" w:hAnsi="Book Antiqua"/>
                <w:sz w:val="18"/>
                <w:szCs w:val="18"/>
              </w:rPr>
              <w:t>0</w:t>
            </w:r>
          </w:p>
        </w:tc>
        <w:tc>
          <w:tcPr>
            <w:tcW w:w="315" w:type="pct"/>
            <w:tcBorders>
              <w:top w:val="single" w:sz="4" w:space="0" w:color="auto"/>
              <w:left w:val="single" w:sz="4" w:space="0" w:color="auto"/>
              <w:bottom w:val="single" w:sz="4" w:space="0" w:color="auto"/>
              <w:right w:val="single" w:sz="4" w:space="0" w:color="auto"/>
            </w:tcBorders>
            <w:vAlign w:val="center"/>
          </w:tcPr>
          <w:p w:rsidR="005A6FB4" w:rsidRPr="00306ACD" w:rsidRDefault="00D360CB" w:rsidP="007D2037">
            <w:pPr>
              <w:jc w:val="center"/>
              <w:rPr>
                <w:rFonts w:ascii="Book Antiqua" w:hAnsi="Book Antiqua"/>
                <w:sz w:val="18"/>
                <w:szCs w:val="18"/>
              </w:rPr>
            </w:pPr>
            <w:r>
              <w:rPr>
                <w:rFonts w:ascii="Book Antiqua" w:hAnsi="Book Antiqua"/>
                <w:sz w:val="18"/>
                <w:szCs w:val="18"/>
              </w:rPr>
              <w:t>1</w:t>
            </w:r>
          </w:p>
        </w:tc>
        <w:tc>
          <w:tcPr>
            <w:tcW w:w="315" w:type="pct"/>
            <w:tcBorders>
              <w:top w:val="single" w:sz="4" w:space="0" w:color="auto"/>
              <w:left w:val="single" w:sz="4" w:space="0" w:color="auto"/>
              <w:bottom w:val="single" w:sz="4" w:space="0" w:color="auto"/>
              <w:right w:val="single" w:sz="4" w:space="0" w:color="auto"/>
            </w:tcBorders>
            <w:vAlign w:val="center"/>
          </w:tcPr>
          <w:p w:rsidR="005A6FB4" w:rsidRPr="00306ACD" w:rsidRDefault="00D360CB" w:rsidP="007D2037">
            <w:pPr>
              <w:jc w:val="center"/>
              <w:rPr>
                <w:rFonts w:ascii="Book Antiqua" w:hAnsi="Book Antiqua"/>
                <w:sz w:val="18"/>
                <w:szCs w:val="18"/>
              </w:rPr>
            </w:pPr>
            <w:r>
              <w:rPr>
                <w:rFonts w:ascii="Book Antiqua" w:hAnsi="Book Antiqua"/>
                <w:sz w:val="18"/>
                <w:szCs w:val="18"/>
              </w:rPr>
              <w:t>3</w:t>
            </w:r>
          </w:p>
        </w:tc>
        <w:tc>
          <w:tcPr>
            <w:tcW w:w="350" w:type="pct"/>
            <w:tcBorders>
              <w:top w:val="single" w:sz="4" w:space="0" w:color="auto"/>
              <w:left w:val="single" w:sz="4" w:space="0" w:color="auto"/>
              <w:bottom w:val="single" w:sz="4" w:space="0" w:color="auto"/>
              <w:right w:val="single" w:sz="4" w:space="0" w:color="auto"/>
            </w:tcBorders>
            <w:vAlign w:val="center"/>
          </w:tcPr>
          <w:p w:rsidR="005A6FB4" w:rsidRPr="00306ACD" w:rsidRDefault="00D360CB" w:rsidP="007D2037">
            <w:pPr>
              <w:jc w:val="center"/>
              <w:rPr>
                <w:rFonts w:ascii="Book Antiqua" w:hAnsi="Book Antiqua"/>
                <w:sz w:val="18"/>
                <w:szCs w:val="18"/>
              </w:rPr>
            </w:pPr>
            <w:r>
              <w:rPr>
                <w:rFonts w:ascii="Book Antiqua" w:hAnsi="Book Antiqua"/>
                <w:sz w:val="18"/>
                <w:szCs w:val="18"/>
              </w:rPr>
              <w:t>5</w:t>
            </w:r>
          </w:p>
        </w:tc>
        <w:tc>
          <w:tcPr>
            <w:tcW w:w="350" w:type="pct"/>
            <w:tcBorders>
              <w:top w:val="single" w:sz="4" w:space="0" w:color="auto"/>
              <w:left w:val="single" w:sz="4" w:space="0" w:color="auto"/>
              <w:bottom w:val="single" w:sz="4" w:space="0" w:color="auto"/>
              <w:right w:val="single" w:sz="4" w:space="0" w:color="auto"/>
            </w:tcBorders>
            <w:vAlign w:val="center"/>
          </w:tcPr>
          <w:p w:rsidR="005A6FB4" w:rsidRPr="00306ACD" w:rsidRDefault="00D360CB" w:rsidP="007D2037">
            <w:pPr>
              <w:jc w:val="center"/>
              <w:rPr>
                <w:rFonts w:ascii="Book Antiqua" w:hAnsi="Book Antiqua"/>
                <w:sz w:val="18"/>
                <w:szCs w:val="18"/>
              </w:rPr>
            </w:pPr>
            <w:r>
              <w:rPr>
                <w:rFonts w:ascii="Book Antiqua" w:hAnsi="Book Antiqua"/>
                <w:sz w:val="18"/>
                <w:szCs w:val="18"/>
              </w:rPr>
              <w:t>7</w:t>
            </w:r>
          </w:p>
        </w:tc>
        <w:tc>
          <w:tcPr>
            <w:tcW w:w="350" w:type="pct"/>
            <w:tcBorders>
              <w:top w:val="single" w:sz="4" w:space="0" w:color="auto"/>
              <w:left w:val="single" w:sz="4" w:space="0" w:color="auto"/>
              <w:bottom w:val="single" w:sz="4" w:space="0" w:color="auto"/>
              <w:right w:val="single" w:sz="4" w:space="0" w:color="auto"/>
            </w:tcBorders>
            <w:vAlign w:val="center"/>
          </w:tcPr>
          <w:p w:rsidR="005A6FB4" w:rsidRPr="00306ACD" w:rsidRDefault="00D360CB" w:rsidP="007D2037">
            <w:pPr>
              <w:jc w:val="center"/>
              <w:rPr>
                <w:rFonts w:ascii="Book Antiqua" w:hAnsi="Book Antiqua"/>
                <w:sz w:val="18"/>
                <w:szCs w:val="18"/>
              </w:rPr>
            </w:pPr>
            <w:r>
              <w:rPr>
                <w:rFonts w:ascii="Book Antiqua" w:hAnsi="Book Antiqua"/>
                <w:sz w:val="18"/>
                <w:szCs w:val="18"/>
              </w:rPr>
              <w:t>10</w:t>
            </w:r>
          </w:p>
        </w:tc>
        <w:tc>
          <w:tcPr>
            <w:tcW w:w="389" w:type="pct"/>
            <w:tcBorders>
              <w:top w:val="single" w:sz="4" w:space="0" w:color="auto"/>
              <w:left w:val="single" w:sz="4" w:space="0" w:color="auto"/>
              <w:bottom w:val="single" w:sz="4" w:space="0" w:color="auto"/>
              <w:right w:val="single" w:sz="4" w:space="0" w:color="auto"/>
            </w:tcBorders>
            <w:vAlign w:val="center"/>
          </w:tcPr>
          <w:p w:rsidR="005A6FB4" w:rsidRPr="00306ACD" w:rsidRDefault="005A6FB4" w:rsidP="007D2037">
            <w:pPr>
              <w:jc w:val="center"/>
              <w:rPr>
                <w:rFonts w:ascii="Book Antiqua" w:hAnsi="Book Antiqua"/>
                <w:sz w:val="18"/>
                <w:szCs w:val="18"/>
              </w:rPr>
            </w:pPr>
            <w:r w:rsidRPr="00306ACD">
              <w:rPr>
                <w:rFonts w:ascii="Book Antiqua" w:hAnsi="Book Antiqua"/>
                <w:sz w:val="18"/>
                <w:szCs w:val="18"/>
              </w:rPr>
              <w:t>6 Ay</w:t>
            </w:r>
          </w:p>
        </w:tc>
        <w:tc>
          <w:tcPr>
            <w:tcW w:w="384" w:type="pct"/>
            <w:tcBorders>
              <w:top w:val="single" w:sz="4" w:space="0" w:color="auto"/>
              <w:left w:val="single" w:sz="4" w:space="0" w:color="auto"/>
              <w:bottom w:val="single" w:sz="4" w:space="0" w:color="auto"/>
              <w:right w:val="single" w:sz="4" w:space="0" w:color="auto"/>
            </w:tcBorders>
            <w:vAlign w:val="center"/>
          </w:tcPr>
          <w:p w:rsidR="005A6FB4" w:rsidRPr="00306ACD" w:rsidRDefault="005A6FB4" w:rsidP="007D2037">
            <w:pPr>
              <w:jc w:val="center"/>
              <w:rPr>
                <w:rFonts w:ascii="Book Antiqua" w:hAnsi="Book Antiqua"/>
                <w:sz w:val="18"/>
                <w:szCs w:val="18"/>
              </w:rPr>
            </w:pPr>
            <w:r w:rsidRPr="00306ACD">
              <w:rPr>
                <w:rFonts w:ascii="Book Antiqua" w:hAnsi="Book Antiqua"/>
                <w:sz w:val="18"/>
                <w:szCs w:val="18"/>
              </w:rPr>
              <w:t>6 Ay</w:t>
            </w:r>
          </w:p>
        </w:tc>
      </w:tr>
      <w:tr w:rsidR="005A6FB4" w:rsidRPr="00A17643" w:rsidTr="007D2037">
        <w:tc>
          <w:tcPr>
            <w:tcW w:w="1628"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5A6FB4" w:rsidRPr="00306ACD" w:rsidRDefault="005A6FB4" w:rsidP="007D2037">
            <w:pPr>
              <w:jc w:val="both"/>
              <w:rPr>
                <w:rFonts w:ascii="Book Antiqua" w:hAnsi="Book Antiqua"/>
                <w:sz w:val="18"/>
                <w:szCs w:val="18"/>
              </w:rPr>
            </w:pPr>
            <w:r w:rsidRPr="00306ACD">
              <w:rPr>
                <w:rFonts w:ascii="Book Antiqua" w:hAnsi="Book Antiqua"/>
                <w:sz w:val="18"/>
                <w:szCs w:val="18"/>
              </w:rPr>
              <w:t>PG 4.3.3 Fen ve sosyal bilimler liselerinde ders ve proje etkinliklerine katılan öğretim üyesi sayısı</w:t>
            </w:r>
          </w:p>
        </w:tc>
        <w:tc>
          <w:tcPr>
            <w:tcW w:w="406" w:type="pct"/>
            <w:tcBorders>
              <w:top w:val="single" w:sz="4" w:space="0" w:color="auto"/>
              <w:left w:val="single" w:sz="4" w:space="0" w:color="auto"/>
              <w:bottom w:val="single" w:sz="4" w:space="0" w:color="auto"/>
              <w:right w:val="single" w:sz="4" w:space="0" w:color="auto"/>
            </w:tcBorders>
            <w:vAlign w:val="center"/>
          </w:tcPr>
          <w:p w:rsidR="005A6FB4" w:rsidRPr="00306ACD" w:rsidRDefault="005A6FB4" w:rsidP="007D2037">
            <w:pPr>
              <w:jc w:val="center"/>
              <w:rPr>
                <w:rFonts w:ascii="Book Antiqua" w:hAnsi="Book Antiqua"/>
                <w:sz w:val="18"/>
                <w:szCs w:val="18"/>
              </w:rPr>
            </w:pPr>
            <w:r w:rsidRPr="00306ACD">
              <w:rPr>
                <w:rFonts w:ascii="Book Antiqua" w:hAnsi="Book Antiqua"/>
                <w:sz w:val="18"/>
                <w:szCs w:val="18"/>
              </w:rPr>
              <w:t>25</w:t>
            </w:r>
          </w:p>
        </w:tc>
        <w:tc>
          <w:tcPr>
            <w:tcW w:w="514" w:type="pct"/>
            <w:tcBorders>
              <w:top w:val="single" w:sz="4" w:space="0" w:color="auto"/>
              <w:left w:val="single" w:sz="4" w:space="0" w:color="auto"/>
              <w:bottom w:val="single" w:sz="4" w:space="0" w:color="auto"/>
              <w:right w:val="single" w:sz="4" w:space="0" w:color="auto"/>
            </w:tcBorders>
            <w:vAlign w:val="center"/>
          </w:tcPr>
          <w:p w:rsidR="005A6FB4" w:rsidRPr="00306ACD" w:rsidRDefault="005A6FB4" w:rsidP="007D2037">
            <w:pPr>
              <w:jc w:val="center"/>
              <w:rPr>
                <w:rFonts w:ascii="Book Antiqua" w:hAnsi="Book Antiqua"/>
                <w:sz w:val="18"/>
                <w:szCs w:val="18"/>
              </w:rPr>
            </w:pPr>
            <w:r w:rsidRPr="00306ACD">
              <w:rPr>
                <w:rFonts w:ascii="Book Antiqua" w:hAnsi="Book Antiqua"/>
                <w:sz w:val="18"/>
                <w:szCs w:val="18"/>
              </w:rPr>
              <w:t>0</w:t>
            </w:r>
          </w:p>
        </w:tc>
        <w:tc>
          <w:tcPr>
            <w:tcW w:w="315" w:type="pct"/>
            <w:tcBorders>
              <w:top w:val="single" w:sz="4" w:space="0" w:color="auto"/>
              <w:left w:val="single" w:sz="4" w:space="0" w:color="auto"/>
              <w:bottom w:val="single" w:sz="4" w:space="0" w:color="auto"/>
              <w:right w:val="single" w:sz="4" w:space="0" w:color="auto"/>
            </w:tcBorders>
            <w:vAlign w:val="center"/>
          </w:tcPr>
          <w:p w:rsidR="005A6FB4" w:rsidRPr="00306ACD" w:rsidRDefault="00D360CB" w:rsidP="007D2037">
            <w:pPr>
              <w:jc w:val="center"/>
              <w:rPr>
                <w:rFonts w:ascii="Book Antiqua" w:hAnsi="Book Antiqua"/>
                <w:sz w:val="18"/>
                <w:szCs w:val="18"/>
              </w:rPr>
            </w:pPr>
            <w:r>
              <w:rPr>
                <w:rFonts w:ascii="Book Antiqua" w:hAnsi="Book Antiqua"/>
                <w:sz w:val="18"/>
                <w:szCs w:val="18"/>
              </w:rPr>
              <w:t>1</w:t>
            </w:r>
          </w:p>
        </w:tc>
        <w:tc>
          <w:tcPr>
            <w:tcW w:w="315" w:type="pct"/>
            <w:tcBorders>
              <w:top w:val="single" w:sz="4" w:space="0" w:color="auto"/>
              <w:left w:val="single" w:sz="4" w:space="0" w:color="auto"/>
              <w:bottom w:val="single" w:sz="4" w:space="0" w:color="auto"/>
              <w:right w:val="single" w:sz="4" w:space="0" w:color="auto"/>
            </w:tcBorders>
            <w:vAlign w:val="center"/>
          </w:tcPr>
          <w:p w:rsidR="005A6FB4" w:rsidRPr="00306ACD" w:rsidRDefault="00D360CB" w:rsidP="007D2037">
            <w:pPr>
              <w:jc w:val="center"/>
              <w:rPr>
                <w:rFonts w:ascii="Book Antiqua" w:hAnsi="Book Antiqua"/>
                <w:sz w:val="18"/>
                <w:szCs w:val="18"/>
              </w:rPr>
            </w:pPr>
            <w:r>
              <w:rPr>
                <w:rFonts w:ascii="Book Antiqua" w:hAnsi="Book Antiqua"/>
                <w:sz w:val="18"/>
                <w:szCs w:val="18"/>
              </w:rPr>
              <w:t>2</w:t>
            </w:r>
          </w:p>
        </w:tc>
        <w:tc>
          <w:tcPr>
            <w:tcW w:w="350" w:type="pct"/>
            <w:tcBorders>
              <w:top w:val="single" w:sz="4" w:space="0" w:color="auto"/>
              <w:left w:val="single" w:sz="4" w:space="0" w:color="auto"/>
              <w:bottom w:val="single" w:sz="4" w:space="0" w:color="auto"/>
              <w:right w:val="single" w:sz="4" w:space="0" w:color="auto"/>
            </w:tcBorders>
            <w:vAlign w:val="center"/>
          </w:tcPr>
          <w:p w:rsidR="005A6FB4" w:rsidRPr="00306ACD" w:rsidRDefault="00D360CB" w:rsidP="007D2037">
            <w:pPr>
              <w:jc w:val="center"/>
              <w:rPr>
                <w:rFonts w:ascii="Book Antiqua" w:hAnsi="Book Antiqua"/>
                <w:sz w:val="18"/>
                <w:szCs w:val="18"/>
              </w:rPr>
            </w:pPr>
            <w:r>
              <w:rPr>
                <w:rFonts w:ascii="Book Antiqua" w:hAnsi="Book Antiqua"/>
                <w:sz w:val="18"/>
                <w:szCs w:val="18"/>
              </w:rPr>
              <w:t>3</w:t>
            </w:r>
          </w:p>
        </w:tc>
        <w:tc>
          <w:tcPr>
            <w:tcW w:w="350" w:type="pct"/>
            <w:tcBorders>
              <w:top w:val="single" w:sz="4" w:space="0" w:color="auto"/>
              <w:left w:val="single" w:sz="4" w:space="0" w:color="auto"/>
              <w:bottom w:val="single" w:sz="4" w:space="0" w:color="auto"/>
              <w:right w:val="single" w:sz="4" w:space="0" w:color="auto"/>
            </w:tcBorders>
            <w:vAlign w:val="center"/>
          </w:tcPr>
          <w:p w:rsidR="005A6FB4" w:rsidRPr="00306ACD" w:rsidRDefault="00D360CB" w:rsidP="007D2037">
            <w:pPr>
              <w:jc w:val="center"/>
              <w:rPr>
                <w:rFonts w:ascii="Book Antiqua" w:hAnsi="Book Antiqua"/>
                <w:sz w:val="18"/>
                <w:szCs w:val="18"/>
              </w:rPr>
            </w:pPr>
            <w:r>
              <w:rPr>
                <w:rFonts w:ascii="Book Antiqua" w:hAnsi="Book Antiqua"/>
                <w:sz w:val="18"/>
                <w:szCs w:val="18"/>
              </w:rPr>
              <w:t>4</w:t>
            </w:r>
          </w:p>
        </w:tc>
        <w:tc>
          <w:tcPr>
            <w:tcW w:w="350" w:type="pct"/>
            <w:tcBorders>
              <w:top w:val="single" w:sz="4" w:space="0" w:color="auto"/>
              <w:left w:val="single" w:sz="4" w:space="0" w:color="auto"/>
              <w:bottom w:val="single" w:sz="4" w:space="0" w:color="auto"/>
              <w:right w:val="single" w:sz="4" w:space="0" w:color="auto"/>
            </w:tcBorders>
            <w:vAlign w:val="center"/>
          </w:tcPr>
          <w:p w:rsidR="005A6FB4" w:rsidRPr="00306ACD" w:rsidRDefault="00D360CB" w:rsidP="007D2037">
            <w:pPr>
              <w:jc w:val="center"/>
              <w:rPr>
                <w:rFonts w:ascii="Book Antiqua" w:hAnsi="Book Antiqua"/>
                <w:sz w:val="18"/>
                <w:szCs w:val="18"/>
              </w:rPr>
            </w:pPr>
            <w:r>
              <w:rPr>
                <w:rFonts w:ascii="Book Antiqua" w:hAnsi="Book Antiqua"/>
                <w:sz w:val="18"/>
                <w:szCs w:val="18"/>
              </w:rPr>
              <w:t>5</w:t>
            </w:r>
          </w:p>
        </w:tc>
        <w:tc>
          <w:tcPr>
            <w:tcW w:w="389" w:type="pct"/>
            <w:tcBorders>
              <w:top w:val="single" w:sz="4" w:space="0" w:color="auto"/>
              <w:left w:val="single" w:sz="4" w:space="0" w:color="auto"/>
              <w:bottom w:val="single" w:sz="4" w:space="0" w:color="auto"/>
              <w:right w:val="single" w:sz="4" w:space="0" w:color="auto"/>
            </w:tcBorders>
            <w:vAlign w:val="center"/>
          </w:tcPr>
          <w:p w:rsidR="005A6FB4" w:rsidRPr="00306ACD" w:rsidRDefault="005A6FB4" w:rsidP="007D2037">
            <w:pPr>
              <w:jc w:val="center"/>
              <w:rPr>
                <w:rFonts w:ascii="Book Antiqua" w:hAnsi="Book Antiqua"/>
                <w:sz w:val="18"/>
                <w:szCs w:val="18"/>
              </w:rPr>
            </w:pPr>
            <w:r w:rsidRPr="00306ACD">
              <w:rPr>
                <w:rFonts w:ascii="Book Antiqua" w:hAnsi="Book Antiqua"/>
                <w:sz w:val="18"/>
                <w:szCs w:val="18"/>
              </w:rPr>
              <w:t>6 Ay</w:t>
            </w:r>
          </w:p>
        </w:tc>
        <w:tc>
          <w:tcPr>
            <w:tcW w:w="384" w:type="pct"/>
            <w:tcBorders>
              <w:top w:val="single" w:sz="4" w:space="0" w:color="auto"/>
              <w:left w:val="single" w:sz="4" w:space="0" w:color="auto"/>
              <w:bottom w:val="single" w:sz="4" w:space="0" w:color="auto"/>
              <w:right w:val="single" w:sz="4" w:space="0" w:color="auto"/>
            </w:tcBorders>
            <w:vAlign w:val="center"/>
          </w:tcPr>
          <w:p w:rsidR="005A6FB4" w:rsidRPr="00306ACD" w:rsidRDefault="005A6FB4" w:rsidP="007D2037">
            <w:pPr>
              <w:jc w:val="center"/>
              <w:rPr>
                <w:rFonts w:ascii="Book Antiqua" w:hAnsi="Book Antiqua"/>
                <w:sz w:val="18"/>
                <w:szCs w:val="18"/>
              </w:rPr>
            </w:pPr>
            <w:r w:rsidRPr="00306ACD">
              <w:rPr>
                <w:rFonts w:ascii="Book Antiqua" w:hAnsi="Book Antiqua"/>
                <w:sz w:val="18"/>
                <w:szCs w:val="18"/>
              </w:rPr>
              <w:t>6 Ay</w:t>
            </w:r>
          </w:p>
        </w:tc>
      </w:tr>
      <w:tr w:rsidR="005A6FB4" w:rsidRPr="00A17643" w:rsidTr="007D2037">
        <w:tc>
          <w:tcPr>
            <w:tcW w:w="1628"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5A6FB4" w:rsidRPr="00306ACD" w:rsidRDefault="005A6FB4" w:rsidP="007D2037">
            <w:pPr>
              <w:jc w:val="both"/>
              <w:rPr>
                <w:rFonts w:ascii="Book Antiqua" w:hAnsi="Book Antiqua"/>
                <w:sz w:val="18"/>
                <w:szCs w:val="18"/>
              </w:rPr>
            </w:pPr>
            <w:r w:rsidRPr="00306ACD">
              <w:rPr>
                <w:rFonts w:ascii="Book Antiqua" w:hAnsi="Book Antiqua"/>
                <w:sz w:val="18"/>
                <w:szCs w:val="18"/>
              </w:rPr>
              <w:t>PG 4.3.4 Yükseköğretim kurumlarınca düzenlenen bilimsel etkinliklere katılan fen ve sosyal bilimler lisesi öğrenci oranı (%)</w:t>
            </w:r>
          </w:p>
        </w:tc>
        <w:tc>
          <w:tcPr>
            <w:tcW w:w="406" w:type="pct"/>
            <w:tcBorders>
              <w:top w:val="single" w:sz="4" w:space="0" w:color="auto"/>
              <w:left w:val="single" w:sz="4" w:space="0" w:color="auto"/>
              <w:bottom w:val="single" w:sz="4" w:space="0" w:color="auto"/>
              <w:right w:val="single" w:sz="4" w:space="0" w:color="auto"/>
            </w:tcBorders>
            <w:vAlign w:val="center"/>
          </w:tcPr>
          <w:p w:rsidR="005A6FB4" w:rsidRPr="00306ACD" w:rsidRDefault="005A6FB4" w:rsidP="007D2037">
            <w:pPr>
              <w:jc w:val="center"/>
              <w:rPr>
                <w:rFonts w:ascii="Book Antiqua" w:hAnsi="Book Antiqua"/>
                <w:sz w:val="18"/>
                <w:szCs w:val="18"/>
              </w:rPr>
            </w:pPr>
            <w:r w:rsidRPr="00306ACD">
              <w:rPr>
                <w:rFonts w:ascii="Book Antiqua" w:hAnsi="Book Antiqua"/>
                <w:sz w:val="18"/>
                <w:szCs w:val="18"/>
              </w:rPr>
              <w:t>25</w:t>
            </w:r>
          </w:p>
        </w:tc>
        <w:tc>
          <w:tcPr>
            <w:tcW w:w="514" w:type="pct"/>
            <w:tcBorders>
              <w:top w:val="single" w:sz="4" w:space="0" w:color="auto"/>
              <w:left w:val="single" w:sz="4" w:space="0" w:color="auto"/>
              <w:bottom w:val="single" w:sz="4" w:space="0" w:color="auto"/>
              <w:right w:val="single" w:sz="4" w:space="0" w:color="auto"/>
            </w:tcBorders>
            <w:vAlign w:val="center"/>
          </w:tcPr>
          <w:p w:rsidR="005A6FB4" w:rsidRPr="00306ACD" w:rsidRDefault="005A6FB4" w:rsidP="007D2037">
            <w:pPr>
              <w:jc w:val="center"/>
              <w:rPr>
                <w:rFonts w:ascii="Book Antiqua" w:hAnsi="Book Antiqua"/>
                <w:sz w:val="18"/>
                <w:szCs w:val="18"/>
              </w:rPr>
            </w:pPr>
            <w:r w:rsidRPr="00306ACD">
              <w:rPr>
                <w:rFonts w:ascii="Book Antiqua" w:hAnsi="Book Antiqua"/>
                <w:sz w:val="18"/>
                <w:szCs w:val="18"/>
              </w:rPr>
              <w:t>0</w:t>
            </w:r>
          </w:p>
        </w:tc>
        <w:tc>
          <w:tcPr>
            <w:tcW w:w="315" w:type="pct"/>
            <w:tcBorders>
              <w:top w:val="single" w:sz="4" w:space="0" w:color="auto"/>
              <w:left w:val="single" w:sz="4" w:space="0" w:color="auto"/>
              <w:bottom w:val="single" w:sz="4" w:space="0" w:color="auto"/>
              <w:right w:val="single" w:sz="4" w:space="0" w:color="auto"/>
            </w:tcBorders>
            <w:vAlign w:val="center"/>
          </w:tcPr>
          <w:p w:rsidR="005A6FB4" w:rsidRPr="00306ACD" w:rsidRDefault="00D360CB" w:rsidP="007D2037">
            <w:pPr>
              <w:jc w:val="center"/>
              <w:rPr>
                <w:rFonts w:ascii="Book Antiqua" w:hAnsi="Book Antiqua"/>
                <w:sz w:val="18"/>
                <w:szCs w:val="18"/>
              </w:rPr>
            </w:pPr>
            <w:r>
              <w:rPr>
                <w:rFonts w:ascii="Book Antiqua" w:hAnsi="Book Antiqua"/>
                <w:sz w:val="18"/>
                <w:szCs w:val="18"/>
              </w:rPr>
              <w:t>%5</w:t>
            </w:r>
          </w:p>
        </w:tc>
        <w:tc>
          <w:tcPr>
            <w:tcW w:w="315" w:type="pct"/>
            <w:tcBorders>
              <w:top w:val="single" w:sz="4" w:space="0" w:color="auto"/>
              <w:left w:val="single" w:sz="4" w:space="0" w:color="auto"/>
              <w:bottom w:val="single" w:sz="4" w:space="0" w:color="auto"/>
              <w:right w:val="single" w:sz="4" w:space="0" w:color="auto"/>
            </w:tcBorders>
            <w:vAlign w:val="center"/>
          </w:tcPr>
          <w:p w:rsidR="005A6FB4" w:rsidRPr="00306ACD" w:rsidRDefault="00D360CB" w:rsidP="007D2037">
            <w:pPr>
              <w:jc w:val="center"/>
              <w:rPr>
                <w:rFonts w:ascii="Book Antiqua" w:hAnsi="Book Antiqua"/>
                <w:sz w:val="18"/>
                <w:szCs w:val="18"/>
              </w:rPr>
            </w:pPr>
            <w:r>
              <w:rPr>
                <w:rFonts w:ascii="Book Antiqua" w:hAnsi="Book Antiqua"/>
                <w:sz w:val="18"/>
                <w:szCs w:val="18"/>
              </w:rPr>
              <w:t>%10</w:t>
            </w:r>
          </w:p>
        </w:tc>
        <w:tc>
          <w:tcPr>
            <w:tcW w:w="350" w:type="pct"/>
            <w:tcBorders>
              <w:top w:val="single" w:sz="4" w:space="0" w:color="auto"/>
              <w:left w:val="single" w:sz="4" w:space="0" w:color="auto"/>
              <w:bottom w:val="single" w:sz="4" w:space="0" w:color="auto"/>
              <w:right w:val="single" w:sz="4" w:space="0" w:color="auto"/>
            </w:tcBorders>
            <w:vAlign w:val="center"/>
          </w:tcPr>
          <w:p w:rsidR="005A6FB4" w:rsidRPr="00306ACD" w:rsidRDefault="00D360CB" w:rsidP="007D2037">
            <w:pPr>
              <w:jc w:val="center"/>
              <w:rPr>
                <w:rFonts w:ascii="Book Antiqua" w:hAnsi="Book Antiqua"/>
                <w:sz w:val="18"/>
                <w:szCs w:val="18"/>
              </w:rPr>
            </w:pPr>
            <w:r>
              <w:rPr>
                <w:rFonts w:ascii="Book Antiqua" w:hAnsi="Book Antiqua"/>
                <w:sz w:val="18"/>
                <w:szCs w:val="18"/>
              </w:rPr>
              <w:t>%15</w:t>
            </w:r>
          </w:p>
        </w:tc>
        <w:tc>
          <w:tcPr>
            <w:tcW w:w="350" w:type="pct"/>
            <w:tcBorders>
              <w:top w:val="single" w:sz="4" w:space="0" w:color="auto"/>
              <w:left w:val="single" w:sz="4" w:space="0" w:color="auto"/>
              <w:bottom w:val="single" w:sz="4" w:space="0" w:color="auto"/>
              <w:right w:val="single" w:sz="4" w:space="0" w:color="auto"/>
            </w:tcBorders>
            <w:vAlign w:val="center"/>
          </w:tcPr>
          <w:p w:rsidR="005A6FB4" w:rsidRPr="00306ACD" w:rsidRDefault="00D360CB" w:rsidP="007D2037">
            <w:pPr>
              <w:jc w:val="center"/>
              <w:rPr>
                <w:rFonts w:ascii="Book Antiqua" w:hAnsi="Book Antiqua"/>
                <w:sz w:val="18"/>
                <w:szCs w:val="18"/>
              </w:rPr>
            </w:pPr>
            <w:r>
              <w:rPr>
                <w:rFonts w:ascii="Book Antiqua" w:hAnsi="Book Antiqua"/>
                <w:sz w:val="18"/>
                <w:szCs w:val="18"/>
              </w:rPr>
              <w:t>%20</w:t>
            </w:r>
          </w:p>
        </w:tc>
        <w:tc>
          <w:tcPr>
            <w:tcW w:w="350" w:type="pct"/>
            <w:tcBorders>
              <w:top w:val="single" w:sz="4" w:space="0" w:color="auto"/>
              <w:left w:val="single" w:sz="4" w:space="0" w:color="auto"/>
              <w:bottom w:val="single" w:sz="4" w:space="0" w:color="auto"/>
              <w:right w:val="single" w:sz="4" w:space="0" w:color="auto"/>
            </w:tcBorders>
            <w:vAlign w:val="center"/>
          </w:tcPr>
          <w:p w:rsidR="005A6FB4" w:rsidRPr="00306ACD" w:rsidRDefault="00D360CB" w:rsidP="007D2037">
            <w:pPr>
              <w:jc w:val="center"/>
              <w:rPr>
                <w:rFonts w:ascii="Book Antiqua" w:hAnsi="Book Antiqua"/>
                <w:sz w:val="18"/>
                <w:szCs w:val="18"/>
              </w:rPr>
            </w:pPr>
            <w:r>
              <w:rPr>
                <w:rFonts w:ascii="Book Antiqua" w:hAnsi="Book Antiqua"/>
                <w:sz w:val="18"/>
                <w:szCs w:val="18"/>
              </w:rPr>
              <w:t>%25</w:t>
            </w:r>
          </w:p>
        </w:tc>
        <w:tc>
          <w:tcPr>
            <w:tcW w:w="389" w:type="pct"/>
            <w:tcBorders>
              <w:top w:val="single" w:sz="4" w:space="0" w:color="auto"/>
              <w:left w:val="single" w:sz="4" w:space="0" w:color="auto"/>
              <w:bottom w:val="single" w:sz="4" w:space="0" w:color="auto"/>
              <w:right w:val="single" w:sz="4" w:space="0" w:color="auto"/>
            </w:tcBorders>
            <w:vAlign w:val="center"/>
          </w:tcPr>
          <w:p w:rsidR="005A6FB4" w:rsidRPr="00306ACD" w:rsidRDefault="005A6FB4" w:rsidP="007D2037">
            <w:pPr>
              <w:jc w:val="center"/>
              <w:rPr>
                <w:rFonts w:ascii="Book Antiqua" w:hAnsi="Book Antiqua"/>
                <w:sz w:val="18"/>
                <w:szCs w:val="18"/>
              </w:rPr>
            </w:pPr>
            <w:r w:rsidRPr="00306ACD">
              <w:rPr>
                <w:rFonts w:ascii="Book Antiqua" w:hAnsi="Book Antiqua"/>
                <w:sz w:val="18"/>
                <w:szCs w:val="18"/>
              </w:rPr>
              <w:t>6 Ay</w:t>
            </w:r>
          </w:p>
        </w:tc>
        <w:tc>
          <w:tcPr>
            <w:tcW w:w="384" w:type="pct"/>
            <w:tcBorders>
              <w:top w:val="single" w:sz="4" w:space="0" w:color="auto"/>
              <w:left w:val="single" w:sz="4" w:space="0" w:color="auto"/>
              <w:bottom w:val="single" w:sz="4" w:space="0" w:color="auto"/>
              <w:right w:val="single" w:sz="4" w:space="0" w:color="auto"/>
            </w:tcBorders>
            <w:vAlign w:val="center"/>
          </w:tcPr>
          <w:p w:rsidR="005A6FB4" w:rsidRPr="00306ACD" w:rsidRDefault="005A6FB4" w:rsidP="007D2037">
            <w:pPr>
              <w:jc w:val="center"/>
              <w:rPr>
                <w:rFonts w:ascii="Book Antiqua" w:hAnsi="Book Antiqua"/>
                <w:sz w:val="18"/>
                <w:szCs w:val="18"/>
              </w:rPr>
            </w:pPr>
            <w:r w:rsidRPr="00306ACD">
              <w:rPr>
                <w:rFonts w:ascii="Book Antiqua" w:hAnsi="Book Antiqua"/>
                <w:sz w:val="18"/>
                <w:szCs w:val="18"/>
              </w:rPr>
              <w:t>6 Ay</w:t>
            </w:r>
          </w:p>
        </w:tc>
      </w:tr>
      <w:tr w:rsidR="005A6FB4" w:rsidRPr="00A17643" w:rsidTr="007D2037">
        <w:tc>
          <w:tcPr>
            <w:tcW w:w="1628"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5A6FB4" w:rsidRPr="00306ACD" w:rsidRDefault="005A6FB4" w:rsidP="007D2037">
            <w:pPr>
              <w:jc w:val="both"/>
              <w:rPr>
                <w:rFonts w:ascii="Book Antiqua" w:hAnsi="Book Antiqua"/>
                <w:sz w:val="18"/>
                <w:szCs w:val="18"/>
              </w:rPr>
            </w:pPr>
            <w:r w:rsidRPr="00306ACD">
              <w:rPr>
                <w:rFonts w:ascii="Book Antiqua" w:hAnsi="Book Antiqua"/>
                <w:sz w:val="18"/>
                <w:szCs w:val="18"/>
              </w:rPr>
              <w:t>Koordinatör Birim</w:t>
            </w:r>
          </w:p>
        </w:tc>
        <w:tc>
          <w:tcPr>
            <w:tcW w:w="3372" w:type="pct"/>
            <w:gridSpan w:val="9"/>
            <w:tcBorders>
              <w:top w:val="single" w:sz="4" w:space="0" w:color="auto"/>
              <w:left w:val="single" w:sz="4" w:space="0" w:color="auto"/>
              <w:bottom w:val="single" w:sz="4" w:space="0" w:color="auto"/>
              <w:right w:val="single" w:sz="4" w:space="0" w:color="auto"/>
            </w:tcBorders>
            <w:vAlign w:val="center"/>
            <w:hideMark/>
          </w:tcPr>
          <w:p w:rsidR="005A6FB4" w:rsidRPr="00306ACD" w:rsidRDefault="005A6FB4" w:rsidP="007D2037">
            <w:pPr>
              <w:rPr>
                <w:rFonts w:ascii="Book Antiqua" w:hAnsi="Book Antiqua"/>
                <w:sz w:val="18"/>
                <w:szCs w:val="18"/>
              </w:rPr>
            </w:pPr>
            <w:r w:rsidRPr="00306ACD">
              <w:rPr>
                <w:rFonts w:ascii="Book Antiqua" w:hAnsi="Book Antiqua"/>
                <w:sz w:val="18"/>
                <w:szCs w:val="18"/>
              </w:rPr>
              <w:t>Ortaöğretim Hizmetleri Şubesi</w:t>
            </w:r>
          </w:p>
        </w:tc>
      </w:tr>
      <w:tr w:rsidR="005A6FB4" w:rsidRPr="00A17643" w:rsidTr="007D2037">
        <w:trPr>
          <w:trHeight w:val="208"/>
        </w:trPr>
        <w:tc>
          <w:tcPr>
            <w:tcW w:w="1628"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5A6FB4" w:rsidRPr="00306ACD" w:rsidRDefault="005A6FB4" w:rsidP="007D2037">
            <w:pPr>
              <w:jc w:val="both"/>
              <w:rPr>
                <w:rFonts w:ascii="Book Antiqua" w:hAnsi="Book Antiqua"/>
                <w:sz w:val="18"/>
                <w:szCs w:val="18"/>
              </w:rPr>
            </w:pPr>
            <w:r w:rsidRPr="00306ACD">
              <w:rPr>
                <w:rFonts w:ascii="Book Antiqua" w:hAnsi="Book Antiqua"/>
                <w:sz w:val="18"/>
                <w:szCs w:val="18"/>
              </w:rPr>
              <w:t>İş Birliği Yapılacak Birimler</w:t>
            </w:r>
          </w:p>
        </w:tc>
        <w:tc>
          <w:tcPr>
            <w:tcW w:w="3372" w:type="pct"/>
            <w:gridSpan w:val="9"/>
            <w:tcBorders>
              <w:top w:val="single" w:sz="4" w:space="0" w:color="auto"/>
              <w:left w:val="single" w:sz="4" w:space="0" w:color="auto"/>
              <w:bottom w:val="single" w:sz="4" w:space="0" w:color="auto"/>
              <w:right w:val="single" w:sz="4" w:space="0" w:color="auto"/>
            </w:tcBorders>
            <w:vAlign w:val="center"/>
            <w:hideMark/>
          </w:tcPr>
          <w:p w:rsidR="005A6FB4" w:rsidRPr="00306ACD" w:rsidRDefault="005A6FB4" w:rsidP="007D2037">
            <w:pPr>
              <w:rPr>
                <w:rFonts w:ascii="Book Antiqua" w:hAnsi="Book Antiqua"/>
                <w:sz w:val="18"/>
                <w:szCs w:val="18"/>
              </w:rPr>
            </w:pPr>
            <w:r w:rsidRPr="00306ACD">
              <w:rPr>
                <w:rFonts w:ascii="Book Antiqua" w:hAnsi="Book Antiqua"/>
                <w:sz w:val="18"/>
                <w:szCs w:val="18"/>
              </w:rPr>
              <w:t>DÖHŞ, ÖÖKHŞ, TEHŞ.</w:t>
            </w:r>
          </w:p>
        </w:tc>
      </w:tr>
      <w:tr w:rsidR="005A6FB4" w:rsidRPr="00A17643" w:rsidTr="007D2037">
        <w:tc>
          <w:tcPr>
            <w:tcW w:w="1013"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5A6FB4" w:rsidRPr="00306ACD" w:rsidRDefault="005A6FB4" w:rsidP="007D2037">
            <w:pPr>
              <w:rPr>
                <w:rFonts w:ascii="Book Antiqua" w:hAnsi="Book Antiqua"/>
                <w:sz w:val="18"/>
                <w:szCs w:val="18"/>
              </w:rPr>
            </w:pPr>
            <w:r w:rsidRPr="00306ACD">
              <w:rPr>
                <w:rFonts w:ascii="Book Antiqua" w:hAnsi="Book Antiqua"/>
                <w:sz w:val="18"/>
                <w:szCs w:val="18"/>
              </w:rPr>
              <w:t>Riskler</w:t>
            </w:r>
          </w:p>
        </w:tc>
        <w:tc>
          <w:tcPr>
            <w:tcW w:w="3987" w:type="pct"/>
            <w:gridSpan w:val="10"/>
            <w:tcBorders>
              <w:top w:val="single" w:sz="4" w:space="0" w:color="auto"/>
              <w:left w:val="single" w:sz="4" w:space="0" w:color="auto"/>
              <w:bottom w:val="single" w:sz="4" w:space="0" w:color="auto"/>
              <w:right w:val="single" w:sz="4" w:space="0" w:color="auto"/>
            </w:tcBorders>
            <w:vAlign w:val="center"/>
            <w:hideMark/>
          </w:tcPr>
          <w:p w:rsidR="005A6FB4" w:rsidRPr="00306ACD" w:rsidRDefault="005A6FB4" w:rsidP="007D2037">
            <w:pPr>
              <w:jc w:val="both"/>
              <w:rPr>
                <w:rFonts w:ascii="Book Antiqua" w:hAnsi="Book Antiqua"/>
                <w:sz w:val="18"/>
                <w:szCs w:val="18"/>
              </w:rPr>
            </w:pPr>
            <w:r w:rsidRPr="00306ACD">
              <w:rPr>
                <w:rFonts w:ascii="Book Antiqua" w:hAnsi="Book Antiqua"/>
                <w:sz w:val="18"/>
                <w:szCs w:val="18"/>
              </w:rPr>
              <w:t>- Fen ve sosyal bilimler liseleri sayı ve kontenjanlarının artması,</w:t>
            </w:r>
          </w:p>
          <w:p w:rsidR="005A6FB4" w:rsidRPr="00306ACD" w:rsidRDefault="005A6FB4" w:rsidP="007D2037">
            <w:pPr>
              <w:jc w:val="both"/>
              <w:rPr>
                <w:rFonts w:ascii="Book Antiqua" w:hAnsi="Book Antiqua"/>
                <w:sz w:val="18"/>
                <w:szCs w:val="18"/>
              </w:rPr>
            </w:pPr>
            <w:r w:rsidRPr="00306ACD">
              <w:rPr>
                <w:rFonts w:ascii="Book Antiqua" w:hAnsi="Book Antiqua"/>
                <w:sz w:val="18"/>
                <w:szCs w:val="18"/>
              </w:rPr>
              <w:t>- Fen ve sosyal bilimler liselerinde öğrenim gören öğrencilerin ailelerinin yükseköğretime çok fazla değer atfetmesi,</w:t>
            </w:r>
          </w:p>
          <w:p w:rsidR="005A6FB4" w:rsidRPr="00306ACD" w:rsidRDefault="005A6FB4" w:rsidP="007D2037">
            <w:pPr>
              <w:jc w:val="both"/>
              <w:rPr>
                <w:rFonts w:ascii="Book Antiqua" w:hAnsi="Book Antiqua"/>
                <w:sz w:val="18"/>
                <w:szCs w:val="18"/>
              </w:rPr>
            </w:pPr>
            <w:r w:rsidRPr="00306ACD">
              <w:rPr>
                <w:rFonts w:ascii="Book Antiqua" w:hAnsi="Book Antiqua"/>
                <w:sz w:val="18"/>
                <w:szCs w:val="18"/>
              </w:rPr>
              <w:t>- Fen liselerinin temel bilimlere yönelik kuruluş amacından uzaklaşması,</w:t>
            </w:r>
          </w:p>
          <w:p w:rsidR="005A6FB4" w:rsidRPr="00306ACD" w:rsidRDefault="005A6FB4" w:rsidP="007D2037">
            <w:pPr>
              <w:jc w:val="both"/>
              <w:rPr>
                <w:rFonts w:ascii="Book Antiqua" w:hAnsi="Book Antiqua"/>
                <w:sz w:val="18"/>
                <w:szCs w:val="18"/>
              </w:rPr>
            </w:pPr>
            <w:r w:rsidRPr="00306ACD">
              <w:rPr>
                <w:rFonts w:ascii="Book Antiqua" w:hAnsi="Book Antiqua"/>
                <w:sz w:val="18"/>
                <w:szCs w:val="18"/>
              </w:rPr>
              <w:t>- Her üniversitenin eşit düzeyde araştırma olanaklarına sahip olmaması,</w:t>
            </w:r>
          </w:p>
          <w:p w:rsidR="005A6FB4" w:rsidRPr="00306ACD" w:rsidRDefault="005A6FB4" w:rsidP="007D2037">
            <w:pPr>
              <w:jc w:val="both"/>
              <w:rPr>
                <w:rFonts w:ascii="Book Antiqua" w:hAnsi="Book Antiqua"/>
                <w:sz w:val="18"/>
                <w:szCs w:val="18"/>
              </w:rPr>
            </w:pPr>
            <w:r w:rsidRPr="00306ACD">
              <w:rPr>
                <w:rFonts w:ascii="Book Antiqua" w:hAnsi="Book Antiqua"/>
                <w:sz w:val="18"/>
                <w:szCs w:val="18"/>
              </w:rPr>
              <w:t>- Fen ve sosyal bilimler liselerindeki öğrencilerin üniversite yerleşkelerine ulaşım imkânlarının sınırlılığı.</w:t>
            </w:r>
          </w:p>
        </w:tc>
      </w:tr>
      <w:tr w:rsidR="005A6FB4" w:rsidRPr="00A17643" w:rsidTr="007D2037">
        <w:trPr>
          <w:trHeight w:val="218"/>
        </w:trPr>
        <w:tc>
          <w:tcPr>
            <w:tcW w:w="515" w:type="pct"/>
            <w:vMerge w:val="restart"/>
            <w:tcBorders>
              <w:top w:val="single" w:sz="4" w:space="0" w:color="auto"/>
              <w:left w:val="single" w:sz="4" w:space="0" w:color="auto"/>
              <w:right w:val="single" w:sz="4" w:space="0" w:color="auto"/>
            </w:tcBorders>
            <w:shd w:val="clear" w:color="auto" w:fill="00B0F0"/>
            <w:vAlign w:val="center"/>
            <w:hideMark/>
          </w:tcPr>
          <w:p w:rsidR="005A6FB4" w:rsidRPr="00306ACD" w:rsidRDefault="005A6FB4" w:rsidP="007D2037">
            <w:pPr>
              <w:rPr>
                <w:rFonts w:ascii="Book Antiqua" w:hAnsi="Book Antiqua"/>
                <w:sz w:val="18"/>
                <w:szCs w:val="18"/>
              </w:rPr>
            </w:pPr>
            <w:r w:rsidRPr="00306ACD">
              <w:rPr>
                <w:rFonts w:ascii="Book Antiqua" w:hAnsi="Book Antiqua"/>
                <w:sz w:val="18"/>
                <w:szCs w:val="18"/>
              </w:rPr>
              <w:t>Stratejiler</w:t>
            </w:r>
          </w:p>
        </w:tc>
        <w:tc>
          <w:tcPr>
            <w:tcW w:w="498"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5A6FB4" w:rsidRPr="00306ACD" w:rsidRDefault="005A6FB4" w:rsidP="007D2037">
            <w:pPr>
              <w:rPr>
                <w:rFonts w:ascii="Book Antiqua" w:hAnsi="Book Antiqua"/>
                <w:sz w:val="18"/>
                <w:szCs w:val="18"/>
              </w:rPr>
            </w:pPr>
            <w:r w:rsidRPr="00306ACD">
              <w:rPr>
                <w:rFonts w:ascii="Book Antiqua" w:hAnsi="Book Antiqua"/>
                <w:sz w:val="18"/>
                <w:szCs w:val="18"/>
              </w:rPr>
              <w:t>S 4.3.1</w:t>
            </w:r>
          </w:p>
        </w:tc>
        <w:tc>
          <w:tcPr>
            <w:tcW w:w="3987" w:type="pct"/>
            <w:gridSpan w:val="10"/>
            <w:tcBorders>
              <w:top w:val="single" w:sz="4" w:space="0" w:color="auto"/>
              <w:left w:val="single" w:sz="4" w:space="0" w:color="auto"/>
              <w:bottom w:val="single" w:sz="4" w:space="0" w:color="auto"/>
              <w:right w:val="single" w:sz="4" w:space="0" w:color="auto"/>
            </w:tcBorders>
            <w:vAlign w:val="center"/>
            <w:hideMark/>
          </w:tcPr>
          <w:p w:rsidR="005A6FB4" w:rsidRPr="00306ACD" w:rsidRDefault="005A6FB4" w:rsidP="007D2037">
            <w:pPr>
              <w:jc w:val="both"/>
              <w:rPr>
                <w:rFonts w:ascii="Book Antiqua" w:hAnsi="Book Antiqua"/>
                <w:sz w:val="18"/>
                <w:szCs w:val="18"/>
              </w:rPr>
            </w:pPr>
            <w:r w:rsidRPr="00306ACD">
              <w:rPr>
                <w:rFonts w:ascii="Book Antiqua" w:hAnsi="Book Antiqua"/>
                <w:sz w:val="18"/>
                <w:szCs w:val="18"/>
              </w:rPr>
              <w:t>- Fen ve sosyal bilimler liselerindeki öğretimin niteliği iyileştirilecektir.</w:t>
            </w:r>
          </w:p>
        </w:tc>
      </w:tr>
      <w:tr w:rsidR="005A6FB4" w:rsidRPr="00A17643" w:rsidTr="007D2037">
        <w:trPr>
          <w:trHeight w:val="283"/>
        </w:trPr>
        <w:tc>
          <w:tcPr>
            <w:tcW w:w="515" w:type="pct"/>
            <w:vMerge/>
            <w:tcBorders>
              <w:left w:val="single" w:sz="4" w:space="0" w:color="auto"/>
              <w:bottom w:val="single" w:sz="4" w:space="0" w:color="auto"/>
              <w:right w:val="single" w:sz="4" w:space="0" w:color="auto"/>
            </w:tcBorders>
            <w:shd w:val="clear" w:color="auto" w:fill="00B0F0"/>
            <w:vAlign w:val="center"/>
          </w:tcPr>
          <w:p w:rsidR="005A6FB4" w:rsidRPr="00306ACD" w:rsidRDefault="005A6FB4" w:rsidP="007D2037">
            <w:pPr>
              <w:rPr>
                <w:rFonts w:ascii="Book Antiqua" w:hAnsi="Book Antiqua"/>
                <w:sz w:val="18"/>
                <w:szCs w:val="18"/>
              </w:rPr>
            </w:pPr>
          </w:p>
        </w:tc>
        <w:tc>
          <w:tcPr>
            <w:tcW w:w="498"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5A6FB4" w:rsidRPr="00306ACD" w:rsidRDefault="005A6FB4" w:rsidP="007D2037">
            <w:pPr>
              <w:rPr>
                <w:rFonts w:ascii="Book Antiqua" w:hAnsi="Book Antiqua"/>
                <w:sz w:val="18"/>
                <w:szCs w:val="18"/>
              </w:rPr>
            </w:pPr>
            <w:r w:rsidRPr="00306ACD">
              <w:rPr>
                <w:rFonts w:ascii="Book Antiqua" w:hAnsi="Book Antiqua"/>
                <w:sz w:val="18"/>
                <w:szCs w:val="18"/>
              </w:rPr>
              <w:t>S 4.3.2</w:t>
            </w:r>
          </w:p>
        </w:tc>
        <w:tc>
          <w:tcPr>
            <w:tcW w:w="3987" w:type="pct"/>
            <w:gridSpan w:val="10"/>
            <w:tcBorders>
              <w:top w:val="single" w:sz="4" w:space="0" w:color="auto"/>
              <w:left w:val="single" w:sz="4" w:space="0" w:color="auto"/>
              <w:bottom w:val="single" w:sz="4" w:space="0" w:color="auto"/>
              <w:right w:val="single" w:sz="4" w:space="0" w:color="auto"/>
            </w:tcBorders>
            <w:vAlign w:val="center"/>
          </w:tcPr>
          <w:p w:rsidR="005A6FB4" w:rsidRPr="00306ACD" w:rsidRDefault="005A6FB4" w:rsidP="007D2037">
            <w:pPr>
              <w:jc w:val="both"/>
              <w:rPr>
                <w:rFonts w:ascii="Book Antiqua" w:hAnsi="Book Antiqua"/>
                <w:sz w:val="18"/>
                <w:szCs w:val="18"/>
              </w:rPr>
            </w:pPr>
            <w:r w:rsidRPr="00306ACD">
              <w:rPr>
                <w:rFonts w:ascii="Book Antiqua" w:hAnsi="Book Antiqua"/>
                <w:sz w:val="18"/>
                <w:szCs w:val="18"/>
              </w:rPr>
              <w:t>- Fen ve sosyal bilimler liselerinin yükseköğretim kurumlarıyla iş birlikleri artırılacaktır.</w:t>
            </w:r>
          </w:p>
        </w:tc>
      </w:tr>
      <w:tr w:rsidR="005A6FB4" w:rsidRPr="00A17643" w:rsidTr="007D2037">
        <w:tc>
          <w:tcPr>
            <w:tcW w:w="1013"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5A6FB4" w:rsidRPr="00306ACD" w:rsidRDefault="005A6FB4" w:rsidP="007D2037">
            <w:pPr>
              <w:rPr>
                <w:rFonts w:ascii="Book Antiqua" w:hAnsi="Book Antiqua"/>
                <w:sz w:val="18"/>
                <w:szCs w:val="18"/>
              </w:rPr>
            </w:pPr>
            <w:r w:rsidRPr="00306ACD">
              <w:rPr>
                <w:rFonts w:ascii="Book Antiqua" w:hAnsi="Book Antiqua"/>
                <w:sz w:val="18"/>
                <w:szCs w:val="18"/>
              </w:rPr>
              <w:t>Maliyet Tahmini</w:t>
            </w:r>
          </w:p>
        </w:tc>
        <w:tc>
          <w:tcPr>
            <w:tcW w:w="3987" w:type="pct"/>
            <w:gridSpan w:val="10"/>
            <w:tcBorders>
              <w:top w:val="single" w:sz="4" w:space="0" w:color="auto"/>
              <w:left w:val="single" w:sz="4" w:space="0" w:color="auto"/>
              <w:bottom w:val="single" w:sz="4" w:space="0" w:color="auto"/>
              <w:right w:val="single" w:sz="4" w:space="0" w:color="auto"/>
            </w:tcBorders>
            <w:vAlign w:val="center"/>
          </w:tcPr>
          <w:p w:rsidR="005A6FB4" w:rsidRPr="00306ACD" w:rsidRDefault="008A5062" w:rsidP="007D2037">
            <w:pPr>
              <w:jc w:val="both"/>
              <w:rPr>
                <w:rFonts w:ascii="Book Antiqua" w:hAnsi="Book Antiqua"/>
                <w:color w:val="000000"/>
                <w:sz w:val="18"/>
                <w:szCs w:val="18"/>
              </w:rPr>
            </w:pPr>
            <w:r>
              <w:rPr>
                <w:rFonts w:ascii="Book Antiqua" w:hAnsi="Book Antiqua"/>
                <w:color w:val="000000"/>
                <w:sz w:val="18"/>
                <w:szCs w:val="18"/>
              </w:rPr>
              <w:t>200.000 TL</w:t>
            </w:r>
          </w:p>
        </w:tc>
      </w:tr>
      <w:tr w:rsidR="005A6FB4" w:rsidRPr="00A17643" w:rsidTr="007D2037">
        <w:tc>
          <w:tcPr>
            <w:tcW w:w="1013"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5A6FB4" w:rsidRPr="00306ACD" w:rsidRDefault="005A6FB4" w:rsidP="007D2037">
            <w:pPr>
              <w:rPr>
                <w:rFonts w:ascii="Book Antiqua" w:hAnsi="Book Antiqua"/>
                <w:sz w:val="18"/>
                <w:szCs w:val="18"/>
              </w:rPr>
            </w:pPr>
            <w:r w:rsidRPr="00306ACD">
              <w:rPr>
                <w:rFonts w:ascii="Book Antiqua" w:hAnsi="Book Antiqua"/>
                <w:sz w:val="18"/>
                <w:szCs w:val="18"/>
              </w:rPr>
              <w:t>Tespitler</w:t>
            </w:r>
          </w:p>
        </w:tc>
        <w:tc>
          <w:tcPr>
            <w:tcW w:w="3987" w:type="pct"/>
            <w:gridSpan w:val="10"/>
            <w:tcBorders>
              <w:top w:val="single" w:sz="4" w:space="0" w:color="auto"/>
              <w:left w:val="single" w:sz="4" w:space="0" w:color="auto"/>
              <w:bottom w:val="single" w:sz="4" w:space="0" w:color="auto"/>
              <w:right w:val="single" w:sz="4" w:space="0" w:color="auto"/>
            </w:tcBorders>
            <w:vAlign w:val="center"/>
            <w:hideMark/>
          </w:tcPr>
          <w:p w:rsidR="005A6FB4" w:rsidRPr="00306ACD" w:rsidRDefault="005A6FB4" w:rsidP="007D2037">
            <w:pPr>
              <w:jc w:val="both"/>
              <w:rPr>
                <w:rFonts w:ascii="Book Antiqua" w:hAnsi="Book Antiqua"/>
                <w:sz w:val="18"/>
                <w:szCs w:val="18"/>
              </w:rPr>
            </w:pPr>
            <w:r w:rsidRPr="00306ACD">
              <w:rPr>
                <w:rFonts w:ascii="Book Antiqua" w:hAnsi="Book Antiqua"/>
                <w:sz w:val="18"/>
                <w:szCs w:val="18"/>
              </w:rPr>
              <w:t xml:space="preserve">- Fen liselerinin üniversiteler ve </w:t>
            </w:r>
            <w:proofErr w:type="spellStart"/>
            <w:r w:rsidRPr="00306ACD">
              <w:rPr>
                <w:rFonts w:ascii="Book Antiqua" w:hAnsi="Book Antiqua"/>
                <w:sz w:val="18"/>
                <w:szCs w:val="18"/>
              </w:rPr>
              <w:t>teknokentlerde</w:t>
            </w:r>
            <w:proofErr w:type="spellEnd"/>
            <w:r w:rsidRPr="00306ACD">
              <w:rPr>
                <w:rFonts w:ascii="Book Antiqua" w:hAnsi="Book Antiqua"/>
                <w:sz w:val="18"/>
                <w:szCs w:val="18"/>
              </w:rPr>
              <w:t xml:space="preserve"> Ar-Ge faaliyetleri sürdüren teknoloji firmaları ile iş birliklerinin yetersiz olması,</w:t>
            </w:r>
          </w:p>
          <w:p w:rsidR="005A6FB4" w:rsidRPr="00306ACD" w:rsidRDefault="005A6FB4" w:rsidP="007D2037">
            <w:pPr>
              <w:jc w:val="both"/>
              <w:rPr>
                <w:rFonts w:ascii="Book Antiqua" w:hAnsi="Book Antiqua"/>
                <w:sz w:val="18"/>
                <w:szCs w:val="18"/>
              </w:rPr>
            </w:pPr>
            <w:r w:rsidRPr="00306ACD">
              <w:rPr>
                <w:rFonts w:ascii="Book Antiqua" w:hAnsi="Book Antiqua"/>
                <w:sz w:val="18"/>
                <w:szCs w:val="18"/>
              </w:rPr>
              <w:t>- Fen ve sosyal bilimler liselerinin haftalık ders dağılımlarının, bu okullardaki öğrencilerin çok yönlü gelişimini destekleyecek projelerle ilgilenmesine imkân vermemesi,</w:t>
            </w:r>
          </w:p>
          <w:p w:rsidR="005A6FB4" w:rsidRPr="00306ACD" w:rsidRDefault="005A6FB4" w:rsidP="007D2037">
            <w:pPr>
              <w:jc w:val="both"/>
              <w:rPr>
                <w:rFonts w:ascii="Book Antiqua" w:hAnsi="Book Antiqua"/>
                <w:sz w:val="18"/>
                <w:szCs w:val="18"/>
              </w:rPr>
            </w:pPr>
            <w:r w:rsidRPr="00306ACD">
              <w:rPr>
                <w:rFonts w:ascii="Book Antiqua" w:hAnsi="Book Antiqua"/>
                <w:sz w:val="18"/>
                <w:szCs w:val="18"/>
              </w:rPr>
              <w:t>- Fen ve sosyal bilimler liseleri öğretmen ve yöneticilerinin bu okulların amaçlarına uygun kıstaslar çerçevesinde seçilmemesi,</w:t>
            </w:r>
          </w:p>
          <w:p w:rsidR="005A6FB4" w:rsidRPr="00306ACD" w:rsidRDefault="005A6FB4" w:rsidP="007D2037">
            <w:pPr>
              <w:contextualSpacing/>
              <w:jc w:val="both"/>
              <w:rPr>
                <w:rFonts w:ascii="Book Antiqua" w:hAnsi="Book Antiqua"/>
                <w:sz w:val="18"/>
                <w:szCs w:val="18"/>
              </w:rPr>
            </w:pPr>
            <w:r w:rsidRPr="00306ACD">
              <w:rPr>
                <w:rFonts w:ascii="Book Antiqua" w:hAnsi="Book Antiqua"/>
                <w:sz w:val="18"/>
                <w:szCs w:val="18"/>
              </w:rPr>
              <w:t>- Üniversitelerce düzenlenen bilimsel etkinliklere fen ve sosyal bilimler liseleri öğrencilerinin yeterince katılım sağlamaması,</w:t>
            </w:r>
          </w:p>
          <w:p w:rsidR="005A6FB4" w:rsidRPr="00306ACD" w:rsidRDefault="005A6FB4" w:rsidP="007D2037">
            <w:pPr>
              <w:jc w:val="both"/>
              <w:rPr>
                <w:rFonts w:ascii="Book Antiqua" w:hAnsi="Book Antiqua"/>
                <w:sz w:val="18"/>
                <w:szCs w:val="18"/>
              </w:rPr>
            </w:pPr>
            <w:r w:rsidRPr="00306ACD">
              <w:rPr>
                <w:rFonts w:ascii="Book Antiqua" w:hAnsi="Book Antiqua"/>
                <w:sz w:val="18"/>
                <w:szCs w:val="18"/>
              </w:rPr>
              <w:t>- Fen ve sosyal bilimler liselerinin yükseköğretim kuruluşlarıyla iş birliğinin istenen seviyede olmaması.</w:t>
            </w:r>
          </w:p>
        </w:tc>
      </w:tr>
      <w:tr w:rsidR="005A6FB4" w:rsidRPr="00A17643" w:rsidTr="007D2037">
        <w:tc>
          <w:tcPr>
            <w:tcW w:w="1013"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5A6FB4" w:rsidRPr="00306ACD" w:rsidRDefault="005A6FB4" w:rsidP="007D2037">
            <w:pPr>
              <w:rPr>
                <w:rFonts w:ascii="Book Antiqua" w:hAnsi="Book Antiqua"/>
                <w:sz w:val="18"/>
                <w:szCs w:val="18"/>
              </w:rPr>
            </w:pPr>
            <w:r w:rsidRPr="00306ACD">
              <w:rPr>
                <w:rFonts w:ascii="Book Antiqua" w:hAnsi="Book Antiqua"/>
                <w:sz w:val="18"/>
                <w:szCs w:val="18"/>
              </w:rPr>
              <w:t>İhtiyaçlar</w:t>
            </w:r>
          </w:p>
        </w:tc>
        <w:tc>
          <w:tcPr>
            <w:tcW w:w="3987" w:type="pct"/>
            <w:gridSpan w:val="10"/>
            <w:tcBorders>
              <w:top w:val="single" w:sz="4" w:space="0" w:color="auto"/>
              <w:left w:val="single" w:sz="4" w:space="0" w:color="auto"/>
              <w:bottom w:val="single" w:sz="4" w:space="0" w:color="auto"/>
              <w:right w:val="single" w:sz="4" w:space="0" w:color="auto"/>
            </w:tcBorders>
            <w:vAlign w:val="center"/>
            <w:hideMark/>
          </w:tcPr>
          <w:p w:rsidR="005A6FB4" w:rsidRPr="00306ACD" w:rsidRDefault="005A6FB4" w:rsidP="007D2037">
            <w:pPr>
              <w:jc w:val="both"/>
              <w:rPr>
                <w:rFonts w:ascii="Book Antiqua" w:hAnsi="Book Antiqua"/>
                <w:sz w:val="18"/>
                <w:szCs w:val="18"/>
              </w:rPr>
            </w:pPr>
            <w:r w:rsidRPr="00306ACD">
              <w:rPr>
                <w:rFonts w:ascii="Book Antiqua" w:hAnsi="Book Antiqua"/>
                <w:sz w:val="18"/>
                <w:szCs w:val="18"/>
              </w:rPr>
              <w:t>- Fen liseleri ve teknoloji firmaları arasında iş birliklerinin artırılması,</w:t>
            </w:r>
          </w:p>
          <w:p w:rsidR="005A6FB4" w:rsidRPr="00306ACD" w:rsidRDefault="005A6FB4" w:rsidP="007D2037">
            <w:pPr>
              <w:jc w:val="both"/>
              <w:rPr>
                <w:rFonts w:ascii="Book Antiqua" w:hAnsi="Book Antiqua"/>
                <w:sz w:val="18"/>
                <w:szCs w:val="18"/>
              </w:rPr>
            </w:pPr>
            <w:r w:rsidRPr="00306ACD">
              <w:rPr>
                <w:rFonts w:ascii="Book Antiqua" w:hAnsi="Book Antiqua"/>
                <w:sz w:val="18"/>
                <w:szCs w:val="18"/>
              </w:rPr>
              <w:t>- Fen ve sosyal bilimler liselerine öğretmen ve yönetici seçiminde kıstasların geliştirilmesi,</w:t>
            </w:r>
          </w:p>
          <w:p w:rsidR="005A6FB4" w:rsidRPr="00306ACD" w:rsidRDefault="005A6FB4" w:rsidP="007D2037">
            <w:pPr>
              <w:jc w:val="both"/>
              <w:rPr>
                <w:rFonts w:ascii="Book Antiqua" w:hAnsi="Book Antiqua"/>
                <w:sz w:val="18"/>
                <w:szCs w:val="18"/>
              </w:rPr>
            </w:pPr>
            <w:r w:rsidRPr="00306ACD">
              <w:rPr>
                <w:rFonts w:ascii="Book Antiqua" w:hAnsi="Book Antiqua"/>
                <w:sz w:val="18"/>
                <w:szCs w:val="18"/>
              </w:rPr>
              <w:t>- Fen ve sosyal bilimler liselerinin haftalık ders saatlerinin azaltılması,</w:t>
            </w:r>
          </w:p>
          <w:p w:rsidR="005A6FB4" w:rsidRPr="00306ACD" w:rsidRDefault="005A6FB4" w:rsidP="007D2037">
            <w:pPr>
              <w:contextualSpacing/>
              <w:jc w:val="both"/>
              <w:rPr>
                <w:rFonts w:ascii="Book Antiqua" w:hAnsi="Book Antiqua"/>
                <w:sz w:val="18"/>
                <w:szCs w:val="18"/>
              </w:rPr>
            </w:pPr>
            <w:r w:rsidRPr="00306ACD">
              <w:rPr>
                <w:rFonts w:ascii="Book Antiqua" w:hAnsi="Book Antiqua"/>
                <w:sz w:val="18"/>
                <w:szCs w:val="18"/>
              </w:rPr>
              <w:t>- Fen ve sosyal bilimler liseleri ile üniversiteler arasında iş birliklerinin artırılması.</w:t>
            </w:r>
          </w:p>
        </w:tc>
      </w:tr>
    </w:tbl>
    <w:p w:rsidR="005A6FB4" w:rsidRDefault="005A6FB4" w:rsidP="005A6FB4">
      <w:pPr>
        <w:spacing w:after="0" w:line="360" w:lineRule="auto"/>
        <w:jc w:val="both"/>
        <w:rPr>
          <w:rFonts w:cs="Times New Roman"/>
          <w:bCs/>
        </w:rPr>
      </w:pPr>
    </w:p>
    <w:p w:rsidR="000652C4" w:rsidRDefault="000652C4" w:rsidP="005A6FB4">
      <w:pPr>
        <w:spacing w:after="0" w:line="360" w:lineRule="auto"/>
        <w:jc w:val="both"/>
        <w:rPr>
          <w:rFonts w:cs="Times New Roman"/>
          <w:bCs/>
        </w:rPr>
      </w:pPr>
    </w:p>
    <w:p w:rsidR="000652C4" w:rsidRDefault="000652C4" w:rsidP="005A6FB4">
      <w:pPr>
        <w:spacing w:after="0" w:line="360" w:lineRule="auto"/>
        <w:jc w:val="both"/>
        <w:rPr>
          <w:rFonts w:cs="Times New Roman"/>
          <w:bCs/>
        </w:rPr>
      </w:pPr>
    </w:p>
    <w:p w:rsidR="005D346B" w:rsidRDefault="005D346B" w:rsidP="005A6FB4">
      <w:pPr>
        <w:spacing w:after="0" w:line="360" w:lineRule="auto"/>
        <w:jc w:val="both"/>
        <w:rPr>
          <w:rFonts w:cs="Times New Roman"/>
          <w:bCs/>
        </w:rPr>
      </w:pPr>
    </w:p>
    <w:p w:rsidR="005A6FB4" w:rsidRDefault="00CB4DD9" w:rsidP="005A6FB4">
      <w:pPr>
        <w:spacing w:after="0" w:line="360" w:lineRule="auto"/>
        <w:jc w:val="both"/>
        <w:rPr>
          <w:rFonts w:cs="Times New Roman"/>
          <w:bCs/>
        </w:rPr>
      </w:pPr>
      <w:r w:rsidRPr="00CB4DD9">
        <w:rPr>
          <w:rFonts w:cs="Times New Roman"/>
          <w:b/>
          <w:bCs/>
        </w:rPr>
        <w:lastRenderedPageBreak/>
        <w:t xml:space="preserve">Hedef </w:t>
      </w:r>
      <w:proofErr w:type="gramStart"/>
      <w:r w:rsidRPr="00CB4DD9">
        <w:rPr>
          <w:rFonts w:cs="Times New Roman"/>
          <w:b/>
          <w:bCs/>
        </w:rPr>
        <w:t>4.4</w:t>
      </w:r>
      <w:proofErr w:type="gramEnd"/>
      <w:r w:rsidRPr="00CB4DD9">
        <w:rPr>
          <w:rFonts w:cs="Times New Roman"/>
          <w:b/>
          <w:bCs/>
        </w:rPr>
        <w:t>.</w:t>
      </w:r>
      <w:r w:rsidRPr="00CB4DD9">
        <w:rPr>
          <w:rFonts w:cs="Times New Roman"/>
          <w:bCs/>
        </w:rPr>
        <w:t xml:space="preserve"> Örgün eğitim içinde imam hatip okullarının niteliğini artırmak.</w:t>
      </w:r>
    </w:p>
    <w:tbl>
      <w:tblPr>
        <w:tblStyle w:val="TabloKlavuzu"/>
        <w:tblW w:w="5000" w:type="pct"/>
        <w:tblLayout w:type="fixed"/>
        <w:tblLook w:val="04A0" w:firstRow="1" w:lastRow="0" w:firstColumn="1" w:lastColumn="0" w:noHBand="0" w:noVBand="1"/>
      </w:tblPr>
      <w:tblGrid>
        <w:gridCol w:w="1011"/>
        <w:gridCol w:w="724"/>
        <w:gridCol w:w="1475"/>
        <w:gridCol w:w="810"/>
        <w:gridCol w:w="743"/>
        <w:gridCol w:w="619"/>
        <w:gridCol w:w="619"/>
        <w:gridCol w:w="619"/>
        <w:gridCol w:w="619"/>
        <w:gridCol w:w="633"/>
        <w:gridCol w:w="706"/>
        <w:gridCol w:w="710"/>
      </w:tblGrid>
      <w:tr w:rsidR="00E37F12" w:rsidRPr="00A17643" w:rsidTr="00A62650">
        <w:trPr>
          <w:trHeight w:val="20"/>
        </w:trPr>
        <w:tc>
          <w:tcPr>
            <w:tcW w:w="545"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E37F12" w:rsidRPr="00306ACD" w:rsidRDefault="00E37F12" w:rsidP="007D2037">
            <w:pPr>
              <w:rPr>
                <w:rFonts w:ascii="Book Antiqua" w:hAnsi="Book Antiqua"/>
                <w:sz w:val="20"/>
                <w:szCs w:val="20"/>
              </w:rPr>
            </w:pPr>
            <w:r w:rsidRPr="00306ACD">
              <w:rPr>
                <w:rFonts w:ascii="Book Antiqua" w:hAnsi="Book Antiqua"/>
                <w:sz w:val="20"/>
                <w:szCs w:val="20"/>
              </w:rPr>
              <w:t>Amaç 4</w:t>
            </w:r>
          </w:p>
        </w:tc>
        <w:tc>
          <w:tcPr>
            <w:tcW w:w="4455" w:type="pct"/>
            <w:gridSpan w:val="11"/>
            <w:tcBorders>
              <w:top w:val="single" w:sz="4" w:space="0" w:color="auto"/>
              <w:left w:val="single" w:sz="4" w:space="0" w:color="auto"/>
              <w:bottom w:val="single" w:sz="4" w:space="0" w:color="auto"/>
              <w:right w:val="single" w:sz="4" w:space="0" w:color="auto"/>
            </w:tcBorders>
            <w:vAlign w:val="center"/>
          </w:tcPr>
          <w:p w:rsidR="00E37F12" w:rsidRPr="00306ACD" w:rsidRDefault="00E37F12" w:rsidP="007D2037">
            <w:pPr>
              <w:jc w:val="both"/>
              <w:rPr>
                <w:rFonts w:ascii="Book Antiqua" w:hAnsi="Book Antiqua"/>
                <w:sz w:val="20"/>
                <w:szCs w:val="20"/>
              </w:rPr>
            </w:pPr>
            <w:r w:rsidRPr="00306ACD">
              <w:rPr>
                <w:rFonts w:ascii="Book Antiqua" w:hAnsi="Book Antiqua"/>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yetiştirmek.</w:t>
            </w:r>
          </w:p>
        </w:tc>
      </w:tr>
      <w:tr w:rsidR="00E37F12" w:rsidRPr="00A17643" w:rsidTr="00A62650">
        <w:trPr>
          <w:trHeight w:val="20"/>
        </w:trPr>
        <w:tc>
          <w:tcPr>
            <w:tcW w:w="545"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E37F12" w:rsidRPr="00306ACD" w:rsidRDefault="00E37F12" w:rsidP="007D2037">
            <w:pPr>
              <w:rPr>
                <w:rFonts w:ascii="Book Antiqua" w:hAnsi="Book Antiqua"/>
                <w:sz w:val="20"/>
                <w:szCs w:val="20"/>
              </w:rPr>
            </w:pPr>
            <w:r w:rsidRPr="00306ACD">
              <w:rPr>
                <w:rFonts w:ascii="Book Antiqua" w:hAnsi="Book Antiqua"/>
                <w:sz w:val="20"/>
                <w:szCs w:val="20"/>
              </w:rPr>
              <w:t xml:space="preserve">Hedef </w:t>
            </w:r>
            <w:proofErr w:type="gramStart"/>
            <w:r w:rsidRPr="00306ACD">
              <w:rPr>
                <w:rFonts w:ascii="Book Antiqua" w:hAnsi="Book Antiqua"/>
                <w:sz w:val="20"/>
                <w:szCs w:val="20"/>
              </w:rPr>
              <w:t>4.4</w:t>
            </w:r>
            <w:proofErr w:type="gramEnd"/>
          </w:p>
        </w:tc>
        <w:tc>
          <w:tcPr>
            <w:tcW w:w="4455" w:type="pct"/>
            <w:gridSpan w:val="11"/>
            <w:tcBorders>
              <w:top w:val="single" w:sz="4" w:space="0" w:color="auto"/>
              <w:left w:val="single" w:sz="4" w:space="0" w:color="auto"/>
              <w:bottom w:val="single" w:sz="4" w:space="0" w:color="auto"/>
              <w:right w:val="single" w:sz="4" w:space="0" w:color="auto"/>
            </w:tcBorders>
            <w:vAlign w:val="center"/>
            <w:hideMark/>
          </w:tcPr>
          <w:p w:rsidR="00E37F12" w:rsidRPr="00306ACD" w:rsidRDefault="00E37F12" w:rsidP="007D2037">
            <w:pPr>
              <w:jc w:val="both"/>
              <w:rPr>
                <w:rFonts w:ascii="Book Antiqua" w:hAnsi="Book Antiqua"/>
                <w:sz w:val="20"/>
                <w:szCs w:val="20"/>
              </w:rPr>
            </w:pPr>
            <w:r w:rsidRPr="00306ACD">
              <w:rPr>
                <w:rFonts w:ascii="Book Antiqua" w:hAnsi="Book Antiqua"/>
                <w:sz w:val="20"/>
                <w:szCs w:val="20"/>
              </w:rPr>
              <w:t>Örgün eğitim içinde imam hatip okullarının niteliği artırmak.</w:t>
            </w:r>
          </w:p>
        </w:tc>
      </w:tr>
      <w:tr w:rsidR="00E37F12" w:rsidRPr="00A17643" w:rsidTr="00A62650">
        <w:trPr>
          <w:cantSplit/>
          <w:trHeight w:val="1134"/>
        </w:trPr>
        <w:tc>
          <w:tcPr>
            <w:tcW w:w="1729"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E37F12" w:rsidRPr="00306ACD" w:rsidRDefault="00E37F12" w:rsidP="007D2037">
            <w:pPr>
              <w:rPr>
                <w:rFonts w:ascii="Book Antiqua" w:hAnsi="Book Antiqua"/>
                <w:sz w:val="20"/>
                <w:szCs w:val="20"/>
              </w:rPr>
            </w:pPr>
            <w:r w:rsidRPr="00306ACD">
              <w:rPr>
                <w:rFonts w:ascii="Book Antiqua" w:hAnsi="Book Antiqua"/>
                <w:sz w:val="20"/>
                <w:szCs w:val="20"/>
              </w:rPr>
              <w:t>Performans Göstergeleri</w:t>
            </w:r>
          </w:p>
        </w:tc>
        <w:tc>
          <w:tcPr>
            <w:tcW w:w="436"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E37F12" w:rsidRPr="00306ACD" w:rsidRDefault="00E37F12" w:rsidP="007D2037">
            <w:pPr>
              <w:ind w:left="113" w:right="113"/>
              <w:jc w:val="center"/>
              <w:rPr>
                <w:rFonts w:ascii="Book Antiqua" w:hAnsi="Book Antiqua"/>
                <w:sz w:val="20"/>
                <w:szCs w:val="20"/>
              </w:rPr>
            </w:pPr>
            <w:r w:rsidRPr="00306ACD">
              <w:rPr>
                <w:rFonts w:ascii="Book Antiqua" w:hAnsi="Book Antiqua"/>
                <w:sz w:val="20"/>
                <w:szCs w:val="20"/>
              </w:rPr>
              <w:t>Hedefe Etkisi (%)</w:t>
            </w:r>
          </w:p>
        </w:tc>
        <w:tc>
          <w:tcPr>
            <w:tcW w:w="400"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E37F12" w:rsidRPr="00306ACD" w:rsidRDefault="00E37F12" w:rsidP="007D2037">
            <w:pPr>
              <w:ind w:left="113" w:right="113"/>
              <w:jc w:val="center"/>
              <w:rPr>
                <w:rFonts w:ascii="Book Antiqua" w:hAnsi="Book Antiqua"/>
                <w:sz w:val="20"/>
                <w:szCs w:val="20"/>
              </w:rPr>
            </w:pPr>
            <w:r w:rsidRPr="00306ACD">
              <w:rPr>
                <w:rFonts w:ascii="Book Antiqua" w:hAnsi="Book Antiqua"/>
                <w:sz w:val="20"/>
                <w:szCs w:val="20"/>
              </w:rPr>
              <w:t>Başlangıç Değeri</w:t>
            </w:r>
          </w:p>
        </w:tc>
        <w:tc>
          <w:tcPr>
            <w:tcW w:w="333"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E37F12" w:rsidRPr="00306ACD" w:rsidRDefault="00E37F12" w:rsidP="007D2037">
            <w:pPr>
              <w:ind w:left="113" w:right="113"/>
              <w:jc w:val="center"/>
              <w:rPr>
                <w:rFonts w:ascii="Book Antiqua" w:hAnsi="Book Antiqua"/>
                <w:sz w:val="20"/>
                <w:szCs w:val="20"/>
              </w:rPr>
            </w:pPr>
            <w:r w:rsidRPr="00306ACD">
              <w:rPr>
                <w:rFonts w:ascii="Book Antiqua" w:hAnsi="Book Antiqua"/>
                <w:sz w:val="20"/>
                <w:szCs w:val="20"/>
              </w:rPr>
              <w:t>2019</w:t>
            </w:r>
          </w:p>
        </w:tc>
        <w:tc>
          <w:tcPr>
            <w:tcW w:w="333"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E37F12" w:rsidRPr="00306ACD" w:rsidRDefault="00E37F12" w:rsidP="007D2037">
            <w:pPr>
              <w:ind w:left="113" w:right="113"/>
              <w:jc w:val="center"/>
              <w:rPr>
                <w:rFonts w:ascii="Book Antiqua" w:hAnsi="Book Antiqua"/>
                <w:sz w:val="20"/>
                <w:szCs w:val="20"/>
              </w:rPr>
            </w:pPr>
            <w:r w:rsidRPr="00306ACD">
              <w:rPr>
                <w:rFonts w:ascii="Book Antiqua" w:hAnsi="Book Antiqua"/>
                <w:sz w:val="20"/>
                <w:szCs w:val="20"/>
              </w:rPr>
              <w:t>2020</w:t>
            </w:r>
          </w:p>
        </w:tc>
        <w:tc>
          <w:tcPr>
            <w:tcW w:w="333"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E37F12" w:rsidRPr="00306ACD" w:rsidRDefault="00E37F12" w:rsidP="007D2037">
            <w:pPr>
              <w:ind w:left="113" w:right="113"/>
              <w:jc w:val="center"/>
              <w:rPr>
                <w:rFonts w:ascii="Book Antiqua" w:hAnsi="Book Antiqua"/>
                <w:sz w:val="20"/>
                <w:szCs w:val="20"/>
              </w:rPr>
            </w:pPr>
            <w:r w:rsidRPr="00306ACD">
              <w:rPr>
                <w:rFonts w:ascii="Book Antiqua" w:hAnsi="Book Antiqua"/>
                <w:sz w:val="20"/>
                <w:szCs w:val="20"/>
              </w:rPr>
              <w:t>2021</w:t>
            </w:r>
          </w:p>
        </w:tc>
        <w:tc>
          <w:tcPr>
            <w:tcW w:w="333"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E37F12" w:rsidRPr="00306ACD" w:rsidRDefault="00E37F12" w:rsidP="007D2037">
            <w:pPr>
              <w:ind w:left="113" w:right="113"/>
              <w:jc w:val="center"/>
              <w:rPr>
                <w:rFonts w:ascii="Book Antiqua" w:hAnsi="Book Antiqua"/>
                <w:sz w:val="20"/>
                <w:szCs w:val="20"/>
              </w:rPr>
            </w:pPr>
            <w:r w:rsidRPr="00306ACD">
              <w:rPr>
                <w:rFonts w:ascii="Book Antiqua" w:hAnsi="Book Antiqua"/>
                <w:sz w:val="20"/>
                <w:szCs w:val="20"/>
              </w:rPr>
              <w:t>2022</w:t>
            </w:r>
          </w:p>
        </w:tc>
        <w:tc>
          <w:tcPr>
            <w:tcW w:w="341"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E37F12" w:rsidRPr="00306ACD" w:rsidRDefault="00E37F12" w:rsidP="007D2037">
            <w:pPr>
              <w:ind w:left="113" w:right="113"/>
              <w:jc w:val="center"/>
              <w:rPr>
                <w:rFonts w:ascii="Book Antiqua" w:hAnsi="Book Antiqua"/>
                <w:sz w:val="20"/>
                <w:szCs w:val="20"/>
              </w:rPr>
            </w:pPr>
            <w:r w:rsidRPr="00306ACD">
              <w:rPr>
                <w:rFonts w:ascii="Book Antiqua" w:hAnsi="Book Antiqua"/>
                <w:sz w:val="20"/>
                <w:szCs w:val="20"/>
              </w:rPr>
              <w:t>2023</w:t>
            </w:r>
          </w:p>
        </w:tc>
        <w:tc>
          <w:tcPr>
            <w:tcW w:w="380"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E37F12" w:rsidRPr="00306ACD" w:rsidRDefault="00E37F12" w:rsidP="007D2037">
            <w:pPr>
              <w:ind w:left="113" w:right="113"/>
              <w:jc w:val="center"/>
              <w:rPr>
                <w:rFonts w:ascii="Book Antiqua" w:hAnsi="Book Antiqua"/>
                <w:sz w:val="20"/>
                <w:szCs w:val="20"/>
              </w:rPr>
            </w:pPr>
            <w:r w:rsidRPr="00306ACD">
              <w:rPr>
                <w:rFonts w:ascii="Book Antiqua" w:hAnsi="Book Antiqua"/>
                <w:sz w:val="20"/>
                <w:szCs w:val="20"/>
              </w:rPr>
              <w:t>İzleme Sıklığı</w:t>
            </w:r>
          </w:p>
        </w:tc>
        <w:tc>
          <w:tcPr>
            <w:tcW w:w="381" w:type="pc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rsidR="00E37F12" w:rsidRPr="00306ACD" w:rsidRDefault="00E37F12" w:rsidP="007D2037">
            <w:pPr>
              <w:ind w:left="113" w:right="113"/>
              <w:jc w:val="center"/>
              <w:rPr>
                <w:rFonts w:ascii="Book Antiqua" w:hAnsi="Book Antiqua"/>
                <w:sz w:val="20"/>
                <w:szCs w:val="20"/>
              </w:rPr>
            </w:pPr>
            <w:r w:rsidRPr="00306ACD">
              <w:rPr>
                <w:rFonts w:ascii="Book Antiqua" w:hAnsi="Book Antiqua"/>
                <w:sz w:val="20"/>
                <w:szCs w:val="20"/>
              </w:rPr>
              <w:t>Rapor Sıklığı</w:t>
            </w:r>
          </w:p>
        </w:tc>
      </w:tr>
      <w:tr w:rsidR="00E37F12" w:rsidRPr="00A17643" w:rsidTr="00A62650">
        <w:trPr>
          <w:trHeight w:val="20"/>
        </w:trPr>
        <w:tc>
          <w:tcPr>
            <w:tcW w:w="1729"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E37F12" w:rsidRPr="00306ACD" w:rsidRDefault="00E37F12" w:rsidP="007D2037">
            <w:pPr>
              <w:rPr>
                <w:rFonts w:ascii="Book Antiqua" w:hAnsi="Book Antiqua"/>
                <w:sz w:val="20"/>
                <w:szCs w:val="20"/>
              </w:rPr>
            </w:pPr>
            <w:r w:rsidRPr="00306ACD">
              <w:rPr>
                <w:rFonts w:ascii="Book Antiqua" w:hAnsi="Book Antiqua"/>
                <w:sz w:val="20"/>
                <w:szCs w:val="20"/>
              </w:rPr>
              <w:t>PG 4.4.1. İmam hatip okullarında yaz okullarına katılan öğrenci sayısı</w:t>
            </w:r>
          </w:p>
        </w:tc>
        <w:tc>
          <w:tcPr>
            <w:tcW w:w="436" w:type="pct"/>
            <w:tcBorders>
              <w:top w:val="single" w:sz="4" w:space="0" w:color="auto"/>
              <w:left w:val="single" w:sz="4" w:space="0" w:color="auto"/>
              <w:bottom w:val="single" w:sz="4" w:space="0" w:color="auto"/>
              <w:right w:val="single" w:sz="4" w:space="0" w:color="auto"/>
            </w:tcBorders>
            <w:vAlign w:val="center"/>
            <w:hideMark/>
          </w:tcPr>
          <w:p w:rsidR="00E37F12" w:rsidRPr="00306ACD" w:rsidRDefault="00E37F12" w:rsidP="007D2037">
            <w:pPr>
              <w:jc w:val="center"/>
              <w:rPr>
                <w:rFonts w:ascii="Book Antiqua" w:hAnsi="Book Antiqua"/>
                <w:sz w:val="20"/>
                <w:szCs w:val="20"/>
              </w:rPr>
            </w:pPr>
            <w:r w:rsidRPr="00306ACD">
              <w:rPr>
                <w:rFonts w:ascii="Book Antiqua" w:hAnsi="Book Antiqua"/>
                <w:sz w:val="20"/>
                <w:szCs w:val="20"/>
              </w:rPr>
              <w:t>40</w:t>
            </w:r>
          </w:p>
        </w:tc>
        <w:tc>
          <w:tcPr>
            <w:tcW w:w="400" w:type="pct"/>
            <w:tcBorders>
              <w:top w:val="single" w:sz="4" w:space="0" w:color="auto"/>
              <w:left w:val="single" w:sz="4" w:space="0" w:color="auto"/>
              <w:bottom w:val="single" w:sz="4" w:space="0" w:color="auto"/>
              <w:right w:val="single" w:sz="4" w:space="0" w:color="auto"/>
            </w:tcBorders>
            <w:vAlign w:val="center"/>
          </w:tcPr>
          <w:p w:rsidR="00E37F12" w:rsidRPr="00306ACD" w:rsidRDefault="00EA02B1" w:rsidP="007D2037">
            <w:pPr>
              <w:jc w:val="center"/>
              <w:rPr>
                <w:rFonts w:ascii="Book Antiqua" w:hAnsi="Book Antiqua"/>
                <w:sz w:val="20"/>
                <w:szCs w:val="20"/>
              </w:rPr>
            </w:pPr>
            <w:r>
              <w:rPr>
                <w:rFonts w:ascii="Book Antiqua" w:hAnsi="Book Antiqua"/>
                <w:sz w:val="20"/>
                <w:szCs w:val="20"/>
              </w:rPr>
              <w:t>60</w:t>
            </w:r>
          </w:p>
        </w:tc>
        <w:tc>
          <w:tcPr>
            <w:tcW w:w="333" w:type="pct"/>
            <w:tcBorders>
              <w:top w:val="single" w:sz="4" w:space="0" w:color="auto"/>
              <w:left w:val="single" w:sz="4" w:space="0" w:color="auto"/>
              <w:bottom w:val="single" w:sz="4" w:space="0" w:color="auto"/>
              <w:right w:val="single" w:sz="4" w:space="0" w:color="auto"/>
            </w:tcBorders>
            <w:vAlign w:val="center"/>
          </w:tcPr>
          <w:p w:rsidR="00E37F12" w:rsidRPr="00306ACD" w:rsidRDefault="00EA02B1" w:rsidP="007D2037">
            <w:pPr>
              <w:jc w:val="center"/>
              <w:rPr>
                <w:rFonts w:ascii="Book Antiqua" w:hAnsi="Book Antiqua"/>
                <w:sz w:val="20"/>
                <w:szCs w:val="20"/>
              </w:rPr>
            </w:pPr>
            <w:r>
              <w:rPr>
                <w:rFonts w:ascii="Book Antiqua" w:hAnsi="Book Antiqua"/>
                <w:sz w:val="20"/>
                <w:szCs w:val="20"/>
              </w:rPr>
              <w:t>80</w:t>
            </w:r>
          </w:p>
        </w:tc>
        <w:tc>
          <w:tcPr>
            <w:tcW w:w="333" w:type="pct"/>
            <w:tcBorders>
              <w:top w:val="single" w:sz="4" w:space="0" w:color="auto"/>
              <w:left w:val="single" w:sz="4" w:space="0" w:color="auto"/>
              <w:bottom w:val="single" w:sz="4" w:space="0" w:color="auto"/>
              <w:right w:val="single" w:sz="4" w:space="0" w:color="auto"/>
            </w:tcBorders>
            <w:vAlign w:val="center"/>
          </w:tcPr>
          <w:p w:rsidR="00E37F12" w:rsidRPr="00306ACD" w:rsidRDefault="00EA02B1" w:rsidP="007D2037">
            <w:pPr>
              <w:jc w:val="center"/>
              <w:rPr>
                <w:rFonts w:ascii="Book Antiqua" w:hAnsi="Book Antiqua"/>
                <w:sz w:val="20"/>
                <w:szCs w:val="20"/>
              </w:rPr>
            </w:pPr>
            <w:r>
              <w:rPr>
                <w:rFonts w:ascii="Book Antiqua" w:hAnsi="Book Antiqua"/>
                <w:sz w:val="20"/>
                <w:szCs w:val="20"/>
              </w:rPr>
              <w:t>90</w:t>
            </w:r>
          </w:p>
        </w:tc>
        <w:tc>
          <w:tcPr>
            <w:tcW w:w="333" w:type="pct"/>
            <w:tcBorders>
              <w:top w:val="single" w:sz="4" w:space="0" w:color="auto"/>
              <w:left w:val="single" w:sz="4" w:space="0" w:color="auto"/>
              <w:bottom w:val="single" w:sz="4" w:space="0" w:color="auto"/>
              <w:right w:val="single" w:sz="4" w:space="0" w:color="auto"/>
            </w:tcBorders>
            <w:vAlign w:val="center"/>
          </w:tcPr>
          <w:p w:rsidR="00E37F12" w:rsidRPr="00306ACD" w:rsidRDefault="00EA02B1" w:rsidP="007D2037">
            <w:pPr>
              <w:jc w:val="center"/>
              <w:rPr>
                <w:rFonts w:ascii="Book Antiqua" w:hAnsi="Book Antiqua"/>
                <w:sz w:val="20"/>
                <w:szCs w:val="20"/>
              </w:rPr>
            </w:pPr>
            <w:r>
              <w:rPr>
                <w:rFonts w:ascii="Book Antiqua" w:hAnsi="Book Antiqua"/>
                <w:sz w:val="20"/>
                <w:szCs w:val="20"/>
              </w:rPr>
              <w:t>100</w:t>
            </w:r>
          </w:p>
        </w:tc>
        <w:tc>
          <w:tcPr>
            <w:tcW w:w="333" w:type="pct"/>
            <w:tcBorders>
              <w:top w:val="single" w:sz="4" w:space="0" w:color="auto"/>
              <w:left w:val="single" w:sz="4" w:space="0" w:color="auto"/>
              <w:bottom w:val="single" w:sz="4" w:space="0" w:color="auto"/>
              <w:right w:val="single" w:sz="4" w:space="0" w:color="auto"/>
            </w:tcBorders>
            <w:vAlign w:val="center"/>
          </w:tcPr>
          <w:p w:rsidR="00E37F12" w:rsidRPr="00306ACD" w:rsidRDefault="00EA02B1" w:rsidP="007D2037">
            <w:pPr>
              <w:jc w:val="center"/>
              <w:rPr>
                <w:rFonts w:ascii="Book Antiqua" w:hAnsi="Book Antiqua"/>
                <w:sz w:val="20"/>
                <w:szCs w:val="20"/>
              </w:rPr>
            </w:pPr>
            <w:r>
              <w:rPr>
                <w:rFonts w:ascii="Book Antiqua" w:hAnsi="Book Antiqua"/>
                <w:sz w:val="20"/>
                <w:szCs w:val="20"/>
              </w:rPr>
              <w:t>125</w:t>
            </w:r>
          </w:p>
        </w:tc>
        <w:tc>
          <w:tcPr>
            <w:tcW w:w="341" w:type="pct"/>
            <w:tcBorders>
              <w:top w:val="single" w:sz="4" w:space="0" w:color="auto"/>
              <w:left w:val="single" w:sz="4" w:space="0" w:color="auto"/>
              <w:bottom w:val="single" w:sz="4" w:space="0" w:color="auto"/>
              <w:right w:val="single" w:sz="4" w:space="0" w:color="auto"/>
            </w:tcBorders>
            <w:vAlign w:val="center"/>
          </w:tcPr>
          <w:p w:rsidR="00E37F12" w:rsidRPr="00306ACD" w:rsidRDefault="00EA02B1" w:rsidP="007D2037">
            <w:pPr>
              <w:jc w:val="center"/>
              <w:rPr>
                <w:rFonts w:ascii="Book Antiqua" w:hAnsi="Book Antiqua"/>
                <w:sz w:val="20"/>
                <w:szCs w:val="20"/>
              </w:rPr>
            </w:pPr>
            <w:r>
              <w:rPr>
                <w:rFonts w:ascii="Book Antiqua" w:hAnsi="Book Antiqua"/>
                <w:sz w:val="20"/>
                <w:szCs w:val="20"/>
              </w:rPr>
              <w:t>150</w:t>
            </w:r>
          </w:p>
        </w:tc>
        <w:tc>
          <w:tcPr>
            <w:tcW w:w="380" w:type="pct"/>
            <w:tcBorders>
              <w:top w:val="single" w:sz="4" w:space="0" w:color="auto"/>
              <w:left w:val="single" w:sz="4" w:space="0" w:color="auto"/>
              <w:bottom w:val="single" w:sz="4" w:space="0" w:color="auto"/>
              <w:right w:val="single" w:sz="4" w:space="0" w:color="auto"/>
            </w:tcBorders>
            <w:vAlign w:val="center"/>
            <w:hideMark/>
          </w:tcPr>
          <w:p w:rsidR="00E37F12" w:rsidRPr="00306ACD" w:rsidRDefault="00E37F12" w:rsidP="007D2037">
            <w:pPr>
              <w:jc w:val="center"/>
              <w:rPr>
                <w:rFonts w:ascii="Book Antiqua" w:hAnsi="Book Antiqua"/>
                <w:sz w:val="20"/>
                <w:szCs w:val="20"/>
              </w:rPr>
            </w:pPr>
            <w:r w:rsidRPr="00306ACD">
              <w:rPr>
                <w:rFonts w:ascii="Book Antiqua" w:hAnsi="Book Antiqua"/>
                <w:sz w:val="20"/>
                <w:szCs w:val="20"/>
              </w:rPr>
              <w:t>6 Ay</w:t>
            </w:r>
          </w:p>
        </w:tc>
        <w:tc>
          <w:tcPr>
            <w:tcW w:w="381" w:type="pct"/>
            <w:tcBorders>
              <w:top w:val="single" w:sz="4" w:space="0" w:color="auto"/>
              <w:left w:val="single" w:sz="4" w:space="0" w:color="auto"/>
              <w:bottom w:val="single" w:sz="4" w:space="0" w:color="auto"/>
              <w:right w:val="single" w:sz="4" w:space="0" w:color="auto"/>
            </w:tcBorders>
            <w:vAlign w:val="center"/>
            <w:hideMark/>
          </w:tcPr>
          <w:p w:rsidR="00E37F12" w:rsidRPr="00306ACD" w:rsidRDefault="00E37F12" w:rsidP="007D2037">
            <w:pPr>
              <w:jc w:val="center"/>
              <w:rPr>
                <w:rFonts w:ascii="Book Antiqua" w:hAnsi="Book Antiqua"/>
                <w:sz w:val="20"/>
                <w:szCs w:val="20"/>
              </w:rPr>
            </w:pPr>
            <w:r w:rsidRPr="00306ACD">
              <w:rPr>
                <w:rFonts w:ascii="Book Antiqua" w:hAnsi="Book Antiqua"/>
                <w:sz w:val="20"/>
                <w:szCs w:val="20"/>
              </w:rPr>
              <w:t>6 Ay</w:t>
            </w:r>
          </w:p>
        </w:tc>
      </w:tr>
      <w:tr w:rsidR="00E37F12" w:rsidRPr="00A17643" w:rsidTr="00A62650">
        <w:trPr>
          <w:trHeight w:val="20"/>
        </w:trPr>
        <w:tc>
          <w:tcPr>
            <w:tcW w:w="935" w:type="pct"/>
            <w:gridSpan w:val="2"/>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rsidR="00E37F12" w:rsidRPr="00306ACD" w:rsidRDefault="00E37F12" w:rsidP="007D2037">
            <w:pPr>
              <w:rPr>
                <w:rFonts w:ascii="Book Antiqua" w:hAnsi="Book Antiqua"/>
                <w:sz w:val="20"/>
                <w:szCs w:val="20"/>
              </w:rPr>
            </w:pPr>
            <w:r w:rsidRPr="00306ACD">
              <w:rPr>
                <w:rFonts w:ascii="Book Antiqua" w:hAnsi="Book Antiqua"/>
                <w:sz w:val="20"/>
                <w:szCs w:val="20"/>
              </w:rPr>
              <w:t>PG 4.4.2. Yabancı dil dersi yılsonu puanı ortalaması</w:t>
            </w:r>
          </w:p>
        </w:tc>
        <w:tc>
          <w:tcPr>
            <w:tcW w:w="794"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E37F12" w:rsidRPr="00306ACD" w:rsidRDefault="00E37F12" w:rsidP="007D2037">
            <w:pPr>
              <w:rPr>
                <w:rFonts w:ascii="Book Antiqua" w:hAnsi="Book Antiqua"/>
                <w:sz w:val="20"/>
                <w:szCs w:val="20"/>
              </w:rPr>
            </w:pPr>
            <w:r w:rsidRPr="00306ACD">
              <w:rPr>
                <w:rFonts w:ascii="Book Antiqua" w:hAnsi="Book Antiqua"/>
                <w:sz w:val="20"/>
                <w:szCs w:val="20"/>
              </w:rPr>
              <w:t>PG 4.4.2.1 Ortaokul</w:t>
            </w:r>
          </w:p>
        </w:tc>
        <w:tc>
          <w:tcPr>
            <w:tcW w:w="436" w:type="pct"/>
            <w:vMerge w:val="restart"/>
            <w:tcBorders>
              <w:top w:val="single" w:sz="4" w:space="0" w:color="auto"/>
              <w:left w:val="single" w:sz="4" w:space="0" w:color="auto"/>
              <w:bottom w:val="single" w:sz="4" w:space="0" w:color="auto"/>
              <w:right w:val="single" w:sz="4" w:space="0" w:color="auto"/>
            </w:tcBorders>
            <w:vAlign w:val="center"/>
            <w:hideMark/>
          </w:tcPr>
          <w:p w:rsidR="00E37F12" w:rsidRPr="00306ACD" w:rsidRDefault="00E37F12" w:rsidP="007D2037">
            <w:pPr>
              <w:jc w:val="center"/>
              <w:rPr>
                <w:rFonts w:ascii="Book Antiqua" w:hAnsi="Book Antiqua"/>
                <w:sz w:val="20"/>
                <w:szCs w:val="20"/>
              </w:rPr>
            </w:pPr>
            <w:r w:rsidRPr="00306ACD">
              <w:rPr>
                <w:rFonts w:ascii="Book Antiqua" w:hAnsi="Book Antiqua"/>
                <w:sz w:val="20"/>
                <w:szCs w:val="20"/>
              </w:rPr>
              <w:t>30</w:t>
            </w:r>
          </w:p>
        </w:tc>
        <w:tc>
          <w:tcPr>
            <w:tcW w:w="400" w:type="pct"/>
            <w:tcBorders>
              <w:top w:val="single" w:sz="4" w:space="0" w:color="auto"/>
              <w:left w:val="single" w:sz="4" w:space="0" w:color="auto"/>
              <w:bottom w:val="single" w:sz="4" w:space="0" w:color="auto"/>
              <w:right w:val="single" w:sz="4" w:space="0" w:color="auto"/>
            </w:tcBorders>
            <w:vAlign w:val="center"/>
          </w:tcPr>
          <w:p w:rsidR="00E37F12" w:rsidRPr="00306ACD" w:rsidRDefault="004102F6" w:rsidP="007D2037">
            <w:pPr>
              <w:jc w:val="center"/>
              <w:rPr>
                <w:rFonts w:ascii="Book Antiqua" w:hAnsi="Book Antiqua"/>
                <w:sz w:val="20"/>
                <w:szCs w:val="20"/>
              </w:rPr>
            </w:pPr>
            <w:r>
              <w:rPr>
                <w:rFonts w:ascii="Book Antiqua" w:hAnsi="Book Antiqua"/>
                <w:sz w:val="20"/>
                <w:szCs w:val="20"/>
              </w:rPr>
              <w:t>65</w:t>
            </w:r>
          </w:p>
        </w:tc>
        <w:tc>
          <w:tcPr>
            <w:tcW w:w="333" w:type="pct"/>
            <w:tcBorders>
              <w:top w:val="single" w:sz="4" w:space="0" w:color="auto"/>
              <w:left w:val="single" w:sz="4" w:space="0" w:color="auto"/>
              <w:bottom w:val="single" w:sz="4" w:space="0" w:color="auto"/>
              <w:right w:val="single" w:sz="4" w:space="0" w:color="auto"/>
            </w:tcBorders>
            <w:vAlign w:val="center"/>
          </w:tcPr>
          <w:p w:rsidR="00E37F12" w:rsidRPr="00306ACD" w:rsidRDefault="004102F6" w:rsidP="007D2037">
            <w:pPr>
              <w:jc w:val="center"/>
              <w:rPr>
                <w:rFonts w:ascii="Book Antiqua" w:hAnsi="Book Antiqua"/>
                <w:sz w:val="20"/>
                <w:szCs w:val="20"/>
              </w:rPr>
            </w:pPr>
            <w:r>
              <w:rPr>
                <w:rFonts w:ascii="Book Antiqua" w:hAnsi="Book Antiqua"/>
                <w:sz w:val="20"/>
                <w:szCs w:val="20"/>
              </w:rPr>
              <w:t>70</w:t>
            </w:r>
          </w:p>
        </w:tc>
        <w:tc>
          <w:tcPr>
            <w:tcW w:w="333" w:type="pct"/>
            <w:tcBorders>
              <w:top w:val="single" w:sz="4" w:space="0" w:color="auto"/>
              <w:left w:val="single" w:sz="4" w:space="0" w:color="auto"/>
              <w:bottom w:val="single" w:sz="4" w:space="0" w:color="auto"/>
              <w:right w:val="single" w:sz="4" w:space="0" w:color="auto"/>
            </w:tcBorders>
            <w:vAlign w:val="center"/>
          </w:tcPr>
          <w:p w:rsidR="00E37F12" w:rsidRPr="00306ACD" w:rsidRDefault="004102F6" w:rsidP="007D2037">
            <w:pPr>
              <w:jc w:val="center"/>
              <w:rPr>
                <w:rFonts w:ascii="Book Antiqua" w:hAnsi="Book Antiqua"/>
                <w:sz w:val="20"/>
                <w:szCs w:val="20"/>
              </w:rPr>
            </w:pPr>
            <w:r>
              <w:rPr>
                <w:rFonts w:ascii="Book Antiqua" w:hAnsi="Book Antiqua"/>
                <w:sz w:val="20"/>
                <w:szCs w:val="20"/>
              </w:rPr>
              <w:t>75</w:t>
            </w:r>
          </w:p>
        </w:tc>
        <w:tc>
          <w:tcPr>
            <w:tcW w:w="333" w:type="pct"/>
            <w:tcBorders>
              <w:top w:val="single" w:sz="4" w:space="0" w:color="auto"/>
              <w:left w:val="single" w:sz="4" w:space="0" w:color="auto"/>
              <w:bottom w:val="single" w:sz="4" w:space="0" w:color="auto"/>
              <w:right w:val="single" w:sz="4" w:space="0" w:color="auto"/>
            </w:tcBorders>
            <w:vAlign w:val="center"/>
          </w:tcPr>
          <w:p w:rsidR="00E37F12" w:rsidRPr="00306ACD" w:rsidRDefault="004102F6" w:rsidP="007D2037">
            <w:pPr>
              <w:jc w:val="center"/>
              <w:rPr>
                <w:rFonts w:ascii="Book Antiqua" w:hAnsi="Book Antiqua"/>
                <w:sz w:val="20"/>
                <w:szCs w:val="20"/>
              </w:rPr>
            </w:pPr>
            <w:r>
              <w:rPr>
                <w:rFonts w:ascii="Book Antiqua" w:hAnsi="Book Antiqua"/>
                <w:sz w:val="20"/>
                <w:szCs w:val="20"/>
              </w:rPr>
              <w:t>78</w:t>
            </w:r>
          </w:p>
        </w:tc>
        <w:tc>
          <w:tcPr>
            <w:tcW w:w="333" w:type="pct"/>
            <w:tcBorders>
              <w:top w:val="single" w:sz="4" w:space="0" w:color="auto"/>
              <w:left w:val="single" w:sz="4" w:space="0" w:color="auto"/>
              <w:bottom w:val="single" w:sz="4" w:space="0" w:color="auto"/>
              <w:right w:val="single" w:sz="4" w:space="0" w:color="auto"/>
            </w:tcBorders>
            <w:vAlign w:val="center"/>
          </w:tcPr>
          <w:p w:rsidR="00E37F12" w:rsidRPr="00306ACD" w:rsidRDefault="004102F6" w:rsidP="007D2037">
            <w:pPr>
              <w:jc w:val="center"/>
              <w:rPr>
                <w:rFonts w:ascii="Book Antiqua" w:hAnsi="Book Antiqua"/>
                <w:sz w:val="20"/>
                <w:szCs w:val="20"/>
              </w:rPr>
            </w:pPr>
            <w:r>
              <w:rPr>
                <w:rFonts w:ascii="Book Antiqua" w:hAnsi="Book Antiqua"/>
                <w:sz w:val="20"/>
                <w:szCs w:val="20"/>
              </w:rPr>
              <w:t>82</w:t>
            </w:r>
          </w:p>
        </w:tc>
        <w:tc>
          <w:tcPr>
            <w:tcW w:w="341" w:type="pct"/>
            <w:tcBorders>
              <w:top w:val="single" w:sz="4" w:space="0" w:color="auto"/>
              <w:left w:val="single" w:sz="4" w:space="0" w:color="auto"/>
              <w:bottom w:val="single" w:sz="4" w:space="0" w:color="auto"/>
              <w:right w:val="single" w:sz="4" w:space="0" w:color="auto"/>
            </w:tcBorders>
            <w:vAlign w:val="center"/>
          </w:tcPr>
          <w:p w:rsidR="00E37F12" w:rsidRPr="00306ACD" w:rsidRDefault="004102F6" w:rsidP="007D2037">
            <w:pPr>
              <w:jc w:val="center"/>
              <w:rPr>
                <w:rFonts w:ascii="Book Antiqua" w:hAnsi="Book Antiqua"/>
                <w:sz w:val="20"/>
                <w:szCs w:val="20"/>
              </w:rPr>
            </w:pPr>
            <w:r>
              <w:rPr>
                <w:rFonts w:ascii="Book Antiqua" w:hAnsi="Book Antiqua"/>
                <w:sz w:val="20"/>
                <w:szCs w:val="20"/>
              </w:rPr>
              <w:t>85</w:t>
            </w:r>
          </w:p>
        </w:tc>
        <w:tc>
          <w:tcPr>
            <w:tcW w:w="380" w:type="pct"/>
            <w:vMerge w:val="restart"/>
            <w:tcBorders>
              <w:top w:val="single" w:sz="4" w:space="0" w:color="auto"/>
              <w:left w:val="single" w:sz="4" w:space="0" w:color="auto"/>
              <w:bottom w:val="single" w:sz="4" w:space="0" w:color="auto"/>
              <w:right w:val="single" w:sz="4" w:space="0" w:color="auto"/>
            </w:tcBorders>
            <w:vAlign w:val="center"/>
            <w:hideMark/>
          </w:tcPr>
          <w:p w:rsidR="00E37F12" w:rsidRPr="00306ACD" w:rsidRDefault="00E37F12" w:rsidP="007D2037">
            <w:pPr>
              <w:jc w:val="center"/>
              <w:rPr>
                <w:rFonts w:ascii="Book Antiqua" w:hAnsi="Book Antiqua"/>
                <w:sz w:val="20"/>
                <w:szCs w:val="20"/>
              </w:rPr>
            </w:pPr>
            <w:r w:rsidRPr="00306ACD">
              <w:rPr>
                <w:rFonts w:ascii="Book Antiqua" w:hAnsi="Book Antiqua"/>
                <w:sz w:val="20"/>
                <w:szCs w:val="20"/>
              </w:rPr>
              <w:t>6 Ay</w:t>
            </w:r>
          </w:p>
        </w:tc>
        <w:tc>
          <w:tcPr>
            <w:tcW w:w="381" w:type="pct"/>
            <w:vMerge w:val="restart"/>
            <w:tcBorders>
              <w:top w:val="single" w:sz="4" w:space="0" w:color="auto"/>
              <w:left w:val="single" w:sz="4" w:space="0" w:color="auto"/>
              <w:bottom w:val="single" w:sz="4" w:space="0" w:color="auto"/>
              <w:right w:val="single" w:sz="4" w:space="0" w:color="auto"/>
            </w:tcBorders>
            <w:vAlign w:val="center"/>
            <w:hideMark/>
          </w:tcPr>
          <w:p w:rsidR="00E37F12" w:rsidRPr="00306ACD" w:rsidRDefault="00E37F12" w:rsidP="007D2037">
            <w:pPr>
              <w:jc w:val="center"/>
              <w:rPr>
                <w:rFonts w:ascii="Book Antiqua" w:hAnsi="Book Antiqua"/>
                <w:sz w:val="20"/>
                <w:szCs w:val="20"/>
              </w:rPr>
            </w:pPr>
            <w:r w:rsidRPr="00306ACD">
              <w:rPr>
                <w:rFonts w:ascii="Book Antiqua" w:hAnsi="Book Antiqua"/>
                <w:sz w:val="20"/>
                <w:szCs w:val="20"/>
              </w:rPr>
              <w:t>6 Ay</w:t>
            </w:r>
          </w:p>
        </w:tc>
      </w:tr>
      <w:tr w:rsidR="00E37F12" w:rsidRPr="00A17643" w:rsidTr="00A62650">
        <w:trPr>
          <w:trHeight w:val="20"/>
        </w:trPr>
        <w:tc>
          <w:tcPr>
            <w:tcW w:w="935" w:type="pct"/>
            <w:gridSpan w:val="2"/>
            <w:vMerge/>
            <w:tcBorders>
              <w:top w:val="single" w:sz="4" w:space="0" w:color="auto"/>
              <w:left w:val="single" w:sz="4" w:space="0" w:color="auto"/>
              <w:bottom w:val="single" w:sz="4" w:space="0" w:color="auto"/>
              <w:right w:val="single" w:sz="4" w:space="0" w:color="auto"/>
            </w:tcBorders>
            <w:vAlign w:val="center"/>
            <w:hideMark/>
          </w:tcPr>
          <w:p w:rsidR="00E37F12" w:rsidRPr="00306ACD" w:rsidRDefault="00E37F12" w:rsidP="007D2037">
            <w:pPr>
              <w:rPr>
                <w:rFonts w:ascii="Book Antiqua" w:hAnsi="Book Antiqua"/>
                <w:sz w:val="20"/>
                <w:szCs w:val="20"/>
              </w:rPr>
            </w:pPr>
          </w:p>
        </w:tc>
        <w:tc>
          <w:tcPr>
            <w:tcW w:w="794"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E37F12" w:rsidRPr="00306ACD" w:rsidRDefault="00E37F12" w:rsidP="00EA02B1">
            <w:pPr>
              <w:rPr>
                <w:rFonts w:ascii="Book Antiqua" w:hAnsi="Book Antiqua"/>
                <w:sz w:val="20"/>
                <w:szCs w:val="20"/>
              </w:rPr>
            </w:pPr>
            <w:r w:rsidRPr="00306ACD">
              <w:rPr>
                <w:rFonts w:ascii="Book Antiqua" w:hAnsi="Book Antiqua"/>
                <w:sz w:val="20"/>
                <w:szCs w:val="20"/>
              </w:rPr>
              <w:t>PG 4.4.2.2 Ortaöğreti</w:t>
            </w:r>
            <w:r w:rsidR="00EA02B1">
              <w:rPr>
                <w:rFonts w:ascii="Book Antiqua" w:hAnsi="Book Antiqua"/>
                <w:sz w:val="20"/>
                <w:szCs w:val="20"/>
              </w:rPr>
              <w:t>m</w:t>
            </w: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E37F12" w:rsidRPr="00306ACD" w:rsidRDefault="00E37F12" w:rsidP="007D2037">
            <w:pPr>
              <w:jc w:val="center"/>
              <w:rPr>
                <w:rFonts w:ascii="Book Antiqua" w:hAnsi="Book Antiqua"/>
                <w:sz w:val="20"/>
                <w:szCs w:val="20"/>
              </w:rPr>
            </w:pPr>
          </w:p>
        </w:tc>
        <w:tc>
          <w:tcPr>
            <w:tcW w:w="400" w:type="pct"/>
            <w:tcBorders>
              <w:top w:val="single" w:sz="4" w:space="0" w:color="auto"/>
              <w:left w:val="single" w:sz="4" w:space="0" w:color="auto"/>
              <w:bottom w:val="single" w:sz="4" w:space="0" w:color="auto"/>
              <w:right w:val="single" w:sz="4" w:space="0" w:color="auto"/>
            </w:tcBorders>
            <w:vAlign w:val="center"/>
          </w:tcPr>
          <w:p w:rsidR="00E37F12" w:rsidRPr="00306ACD" w:rsidRDefault="004102F6" w:rsidP="007D2037">
            <w:pPr>
              <w:jc w:val="center"/>
              <w:rPr>
                <w:rFonts w:ascii="Book Antiqua" w:hAnsi="Book Antiqua"/>
                <w:sz w:val="20"/>
                <w:szCs w:val="20"/>
              </w:rPr>
            </w:pPr>
            <w:r>
              <w:rPr>
                <w:rFonts w:ascii="Book Antiqua" w:hAnsi="Book Antiqua"/>
                <w:sz w:val="20"/>
                <w:szCs w:val="20"/>
              </w:rPr>
              <w:t>80</w:t>
            </w:r>
          </w:p>
        </w:tc>
        <w:tc>
          <w:tcPr>
            <w:tcW w:w="333" w:type="pct"/>
            <w:tcBorders>
              <w:top w:val="single" w:sz="4" w:space="0" w:color="auto"/>
              <w:left w:val="single" w:sz="4" w:space="0" w:color="auto"/>
              <w:bottom w:val="single" w:sz="4" w:space="0" w:color="auto"/>
              <w:right w:val="single" w:sz="4" w:space="0" w:color="auto"/>
            </w:tcBorders>
            <w:vAlign w:val="center"/>
          </w:tcPr>
          <w:p w:rsidR="00E37F12" w:rsidRPr="00306ACD" w:rsidRDefault="004102F6" w:rsidP="007D2037">
            <w:pPr>
              <w:jc w:val="center"/>
              <w:rPr>
                <w:rFonts w:ascii="Book Antiqua" w:hAnsi="Book Antiqua"/>
                <w:sz w:val="20"/>
                <w:szCs w:val="20"/>
              </w:rPr>
            </w:pPr>
            <w:r>
              <w:rPr>
                <w:rFonts w:ascii="Book Antiqua" w:hAnsi="Book Antiqua"/>
                <w:sz w:val="20"/>
                <w:szCs w:val="20"/>
              </w:rPr>
              <w:t>82</w:t>
            </w:r>
          </w:p>
        </w:tc>
        <w:tc>
          <w:tcPr>
            <w:tcW w:w="333" w:type="pct"/>
            <w:tcBorders>
              <w:top w:val="single" w:sz="4" w:space="0" w:color="auto"/>
              <w:left w:val="single" w:sz="4" w:space="0" w:color="auto"/>
              <w:bottom w:val="single" w:sz="4" w:space="0" w:color="auto"/>
              <w:right w:val="single" w:sz="4" w:space="0" w:color="auto"/>
            </w:tcBorders>
            <w:vAlign w:val="center"/>
          </w:tcPr>
          <w:p w:rsidR="00E37F12" w:rsidRPr="00306ACD" w:rsidRDefault="004102F6" w:rsidP="007D2037">
            <w:pPr>
              <w:jc w:val="center"/>
              <w:rPr>
                <w:rFonts w:ascii="Book Antiqua" w:hAnsi="Book Antiqua"/>
                <w:sz w:val="20"/>
                <w:szCs w:val="20"/>
              </w:rPr>
            </w:pPr>
            <w:r>
              <w:rPr>
                <w:rFonts w:ascii="Book Antiqua" w:hAnsi="Book Antiqua"/>
                <w:sz w:val="20"/>
                <w:szCs w:val="20"/>
              </w:rPr>
              <w:t>84</w:t>
            </w:r>
          </w:p>
        </w:tc>
        <w:tc>
          <w:tcPr>
            <w:tcW w:w="333" w:type="pct"/>
            <w:tcBorders>
              <w:top w:val="single" w:sz="4" w:space="0" w:color="auto"/>
              <w:left w:val="single" w:sz="4" w:space="0" w:color="auto"/>
              <w:bottom w:val="single" w:sz="4" w:space="0" w:color="auto"/>
              <w:right w:val="single" w:sz="4" w:space="0" w:color="auto"/>
            </w:tcBorders>
            <w:vAlign w:val="center"/>
          </w:tcPr>
          <w:p w:rsidR="00E37F12" w:rsidRPr="00306ACD" w:rsidRDefault="004102F6" w:rsidP="007D2037">
            <w:pPr>
              <w:jc w:val="center"/>
              <w:rPr>
                <w:rFonts w:ascii="Book Antiqua" w:hAnsi="Book Antiqua"/>
                <w:sz w:val="20"/>
                <w:szCs w:val="20"/>
              </w:rPr>
            </w:pPr>
            <w:r>
              <w:rPr>
                <w:rFonts w:ascii="Book Antiqua" w:hAnsi="Book Antiqua"/>
                <w:sz w:val="20"/>
                <w:szCs w:val="20"/>
              </w:rPr>
              <w:t>86</w:t>
            </w:r>
          </w:p>
        </w:tc>
        <w:tc>
          <w:tcPr>
            <w:tcW w:w="333" w:type="pct"/>
            <w:tcBorders>
              <w:top w:val="single" w:sz="4" w:space="0" w:color="auto"/>
              <w:left w:val="single" w:sz="4" w:space="0" w:color="auto"/>
              <w:bottom w:val="single" w:sz="4" w:space="0" w:color="auto"/>
              <w:right w:val="single" w:sz="4" w:space="0" w:color="auto"/>
            </w:tcBorders>
            <w:vAlign w:val="center"/>
          </w:tcPr>
          <w:p w:rsidR="00E37F12" w:rsidRPr="00306ACD" w:rsidRDefault="004102F6" w:rsidP="007D2037">
            <w:pPr>
              <w:jc w:val="center"/>
              <w:rPr>
                <w:rFonts w:ascii="Book Antiqua" w:hAnsi="Book Antiqua"/>
                <w:sz w:val="20"/>
                <w:szCs w:val="20"/>
              </w:rPr>
            </w:pPr>
            <w:r>
              <w:rPr>
                <w:rFonts w:ascii="Book Antiqua" w:hAnsi="Book Antiqua"/>
                <w:sz w:val="20"/>
                <w:szCs w:val="20"/>
              </w:rPr>
              <w:t>88</w:t>
            </w:r>
          </w:p>
        </w:tc>
        <w:tc>
          <w:tcPr>
            <w:tcW w:w="341" w:type="pct"/>
            <w:tcBorders>
              <w:top w:val="single" w:sz="4" w:space="0" w:color="auto"/>
              <w:left w:val="single" w:sz="4" w:space="0" w:color="auto"/>
              <w:bottom w:val="single" w:sz="4" w:space="0" w:color="auto"/>
              <w:right w:val="single" w:sz="4" w:space="0" w:color="auto"/>
            </w:tcBorders>
            <w:vAlign w:val="center"/>
          </w:tcPr>
          <w:p w:rsidR="00E37F12" w:rsidRPr="00306ACD" w:rsidRDefault="004102F6" w:rsidP="007D2037">
            <w:pPr>
              <w:jc w:val="center"/>
              <w:rPr>
                <w:rFonts w:ascii="Book Antiqua" w:hAnsi="Book Antiqua"/>
                <w:sz w:val="20"/>
                <w:szCs w:val="20"/>
              </w:rPr>
            </w:pPr>
            <w:r>
              <w:rPr>
                <w:rFonts w:ascii="Book Antiqua" w:hAnsi="Book Antiqua"/>
                <w:sz w:val="20"/>
                <w:szCs w:val="20"/>
              </w:rPr>
              <w:t>90</w:t>
            </w:r>
          </w:p>
        </w:tc>
        <w:tc>
          <w:tcPr>
            <w:tcW w:w="380" w:type="pct"/>
            <w:vMerge/>
            <w:tcBorders>
              <w:top w:val="single" w:sz="4" w:space="0" w:color="auto"/>
              <w:left w:val="single" w:sz="4" w:space="0" w:color="auto"/>
              <w:bottom w:val="single" w:sz="4" w:space="0" w:color="auto"/>
              <w:right w:val="single" w:sz="4" w:space="0" w:color="auto"/>
            </w:tcBorders>
            <w:vAlign w:val="center"/>
            <w:hideMark/>
          </w:tcPr>
          <w:p w:rsidR="00E37F12" w:rsidRPr="00306ACD" w:rsidRDefault="00E37F12" w:rsidP="007D2037">
            <w:pPr>
              <w:jc w:val="center"/>
              <w:rPr>
                <w:rFonts w:ascii="Book Antiqua" w:hAnsi="Book Antiqua"/>
                <w:sz w:val="20"/>
                <w:szCs w:val="20"/>
              </w:rPr>
            </w:pPr>
          </w:p>
        </w:tc>
        <w:tc>
          <w:tcPr>
            <w:tcW w:w="381" w:type="pct"/>
            <w:vMerge/>
            <w:tcBorders>
              <w:top w:val="single" w:sz="4" w:space="0" w:color="auto"/>
              <w:left w:val="single" w:sz="4" w:space="0" w:color="auto"/>
              <w:bottom w:val="single" w:sz="4" w:space="0" w:color="auto"/>
              <w:right w:val="single" w:sz="4" w:space="0" w:color="auto"/>
            </w:tcBorders>
            <w:vAlign w:val="center"/>
            <w:hideMark/>
          </w:tcPr>
          <w:p w:rsidR="00E37F12" w:rsidRPr="00306ACD" w:rsidRDefault="00E37F12" w:rsidP="007D2037">
            <w:pPr>
              <w:jc w:val="center"/>
              <w:rPr>
                <w:rFonts w:ascii="Book Antiqua" w:hAnsi="Book Antiqua"/>
                <w:sz w:val="20"/>
                <w:szCs w:val="20"/>
              </w:rPr>
            </w:pPr>
          </w:p>
        </w:tc>
      </w:tr>
      <w:tr w:rsidR="00E37F12" w:rsidRPr="00A17643" w:rsidTr="00A62650">
        <w:trPr>
          <w:trHeight w:val="20"/>
        </w:trPr>
        <w:tc>
          <w:tcPr>
            <w:tcW w:w="1729" w:type="pct"/>
            <w:gridSpan w:val="3"/>
            <w:tcBorders>
              <w:top w:val="single" w:sz="4" w:space="0" w:color="auto"/>
              <w:left w:val="single" w:sz="4" w:space="0" w:color="auto"/>
              <w:bottom w:val="single" w:sz="4" w:space="0" w:color="auto"/>
              <w:right w:val="single" w:sz="4" w:space="0" w:color="auto"/>
            </w:tcBorders>
            <w:shd w:val="clear" w:color="auto" w:fill="00B0F0"/>
            <w:vAlign w:val="center"/>
          </w:tcPr>
          <w:p w:rsidR="00E37F12" w:rsidRPr="00306ACD" w:rsidRDefault="00E37F12" w:rsidP="007D2037">
            <w:pPr>
              <w:rPr>
                <w:rFonts w:ascii="Book Antiqua" w:hAnsi="Book Antiqua"/>
                <w:sz w:val="20"/>
                <w:szCs w:val="20"/>
              </w:rPr>
            </w:pPr>
            <w:r w:rsidRPr="00306ACD">
              <w:rPr>
                <w:rFonts w:ascii="Book Antiqua" w:hAnsi="Book Antiqua"/>
                <w:sz w:val="20"/>
                <w:szCs w:val="20"/>
              </w:rPr>
              <w:t>PG 4.4.3. Yükseköğretim kurumları tarafından düzenlenen etkinliklere katılan öğrenci sayısı</w:t>
            </w:r>
          </w:p>
        </w:tc>
        <w:tc>
          <w:tcPr>
            <w:tcW w:w="436" w:type="pct"/>
            <w:tcBorders>
              <w:top w:val="single" w:sz="4" w:space="0" w:color="auto"/>
              <w:left w:val="single" w:sz="4" w:space="0" w:color="auto"/>
              <w:bottom w:val="single" w:sz="4" w:space="0" w:color="auto"/>
              <w:right w:val="single" w:sz="4" w:space="0" w:color="auto"/>
            </w:tcBorders>
            <w:vAlign w:val="center"/>
          </w:tcPr>
          <w:p w:rsidR="00E37F12" w:rsidRPr="00306ACD" w:rsidRDefault="00E37F12" w:rsidP="007D2037">
            <w:pPr>
              <w:jc w:val="center"/>
              <w:rPr>
                <w:rFonts w:ascii="Book Antiqua" w:hAnsi="Book Antiqua"/>
                <w:sz w:val="20"/>
                <w:szCs w:val="20"/>
              </w:rPr>
            </w:pPr>
            <w:r w:rsidRPr="00306ACD">
              <w:rPr>
                <w:rFonts w:ascii="Book Antiqua" w:hAnsi="Book Antiqua"/>
                <w:sz w:val="20"/>
                <w:szCs w:val="20"/>
              </w:rPr>
              <w:t>30</w:t>
            </w:r>
          </w:p>
        </w:tc>
        <w:tc>
          <w:tcPr>
            <w:tcW w:w="400" w:type="pct"/>
            <w:tcBorders>
              <w:top w:val="single" w:sz="4" w:space="0" w:color="auto"/>
              <w:left w:val="single" w:sz="4" w:space="0" w:color="auto"/>
              <w:bottom w:val="single" w:sz="4" w:space="0" w:color="auto"/>
              <w:right w:val="single" w:sz="4" w:space="0" w:color="auto"/>
            </w:tcBorders>
            <w:vAlign w:val="center"/>
          </w:tcPr>
          <w:p w:rsidR="00E37F12" w:rsidRPr="00306ACD" w:rsidRDefault="004102F6" w:rsidP="007D2037">
            <w:pPr>
              <w:jc w:val="center"/>
              <w:rPr>
                <w:rFonts w:ascii="Book Antiqua" w:hAnsi="Book Antiqua"/>
                <w:sz w:val="20"/>
                <w:szCs w:val="20"/>
              </w:rPr>
            </w:pPr>
            <w:r>
              <w:rPr>
                <w:rFonts w:ascii="Book Antiqua" w:hAnsi="Book Antiqua"/>
                <w:sz w:val="20"/>
                <w:szCs w:val="20"/>
              </w:rPr>
              <w:t>75</w:t>
            </w:r>
          </w:p>
        </w:tc>
        <w:tc>
          <w:tcPr>
            <w:tcW w:w="333" w:type="pct"/>
            <w:tcBorders>
              <w:top w:val="single" w:sz="4" w:space="0" w:color="auto"/>
              <w:left w:val="single" w:sz="4" w:space="0" w:color="auto"/>
              <w:bottom w:val="single" w:sz="4" w:space="0" w:color="auto"/>
              <w:right w:val="single" w:sz="4" w:space="0" w:color="auto"/>
            </w:tcBorders>
            <w:vAlign w:val="center"/>
          </w:tcPr>
          <w:p w:rsidR="00E37F12" w:rsidRPr="00306ACD" w:rsidRDefault="004102F6" w:rsidP="007D2037">
            <w:pPr>
              <w:jc w:val="center"/>
              <w:rPr>
                <w:rFonts w:ascii="Book Antiqua" w:hAnsi="Book Antiqua"/>
                <w:sz w:val="20"/>
                <w:szCs w:val="20"/>
              </w:rPr>
            </w:pPr>
            <w:r>
              <w:rPr>
                <w:rFonts w:ascii="Book Antiqua" w:hAnsi="Book Antiqua"/>
                <w:sz w:val="20"/>
                <w:szCs w:val="20"/>
              </w:rPr>
              <w:t>100</w:t>
            </w:r>
          </w:p>
        </w:tc>
        <w:tc>
          <w:tcPr>
            <w:tcW w:w="333" w:type="pct"/>
            <w:tcBorders>
              <w:top w:val="single" w:sz="4" w:space="0" w:color="auto"/>
              <w:left w:val="single" w:sz="4" w:space="0" w:color="auto"/>
              <w:bottom w:val="single" w:sz="4" w:space="0" w:color="auto"/>
              <w:right w:val="single" w:sz="4" w:space="0" w:color="auto"/>
            </w:tcBorders>
            <w:vAlign w:val="center"/>
          </w:tcPr>
          <w:p w:rsidR="00E37F12" w:rsidRPr="00306ACD" w:rsidRDefault="004102F6" w:rsidP="007D2037">
            <w:pPr>
              <w:jc w:val="center"/>
              <w:rPr>
                <w:rFonts w:ascii="Book Antiqua" w:hAnsi="Book Antiqua"/>
                <w:sz w:val="20"/>
                <w:szCs w:val="20"/>
              </w:rPr>
            </w:pPr>
            <w:r>
              <w:rPr>
                <w:rFonts w:ascii="Book Antiqua" w:hAnsi="Book Antiqua"/>
                <w:sz w:val="20"/>
                <w:szCs w:val="20"/>
              </w:rPr>
              <w:t>150</w:t>
            </w:r>
          </w:p>
        </w:tc>
        <w:tc>
          <w:tcPr>
            <w:tcW w:w="333" w:type="pct"/>
            <w:tcBorders>
              <w:top w:val="single" w:sz="4" w:space="0" w:color="auto"/>
              <w:left w:val="single" w:sz="4" w:space="0" w:color="auto"/>
              <w:bottom w:val="single" w:sz="4" w:space="0" w:color="auto"/>
              <w:right w:val="single" w:sz="4" w:space="0" w:color="auto"/>
            </w:tcBorders>
            <w:vAlign w:val="center"/>
          </w:tcPr>
          <w:p w:rsidR="00E37F12" w:rsidRPr="00306ACD" w:rsidRDefault="004102F6" w:rsidP="007D2037">
            <w:pPr>
              <w:jc w:val="center"/>
              <w:rPr>
                <w:rFonts w:ascii="Book Antiqua" w:hAnsi="Book Antiqua"/>
                <w:sz w:val="20"/>
                <w:szCs w:val="20"/>
              </w:rPr>
            </w:pPr>
            <w:r>
              <w:rPr>
                <w:rFonts w:ascii="Book Antiqua" w:hAnsi="Book Antiqua"/>
                <w:sz w:val="20"/>
                <w:szCs w:val="20"/>
              </w:rPr>
              <w:t>200</w:t>
            </w:r>
          </w:p>
        </w:tc>
        <w:tc>
          <w:tcPr>
            <w:tcW w:w="333" w:type="pct"/>
            <w:tcBorders>
              <w:top w:val="single" w:sz="4" w:space="0" w:color="auto"/>
              <w:left w:val="single" w:sz="4" w:space="0" w:color="auto"/>
              <w:bottom w:val="single" w:sz="4" w:space="0" w:color="auto"/>
              <w:right w:val="single" w:sz="4" w:space="0" w:color="auto"/>
            </w:tcBorders>
            <w:vAlign w:val="center"/>
          </w:tcPr>
          <w:p w:rsidR="00E37F12" w:rsidRPr="00306ACD" w:rsidRDefault="004102F6" w:rsidP="007D2037">
            <w:pPr>
              <w:jc w:val="center"/>
              <w:rPr>
                <w:rFonts w:ascii="Book Antiqua" w:hAnsi="Book Antiqua"/>
                <w:sz w:val="20"/>
                <w:szCs w:val="20"/>
              </w:rPr>
            </w:pPr>
            <w:r>
              <w:rPr>
                <w:rFonts w:ascii="Book Antiqua" w:hAnsi="Book Antiqua"/>
                <w:sz w:val="20"/>
                <w:szCs w:val="20"/>
              </w:rPr>
              <w:t>250</w:t>
            </w:r>
          </w:p>
        </w:tc>
        <w:tc>
          <w:tcPr>
            <w:tcW w:w="341" w:type="pct"/>
            <w:tcBorders>
              <w:top w:val="single" w:sz="4" w:space="0" w:color="auto"/>
              <w:left w:val="single" w:sz="4" w:space="0" w:color="auto"/>
              <w:bottom w:val="single" w:sz="4" w:space="0" w:color="auto"/>
              <w:right w:val="single" w:sz="4" w:space="0" w:color="auto"/>
            </w:tcBorders>
            <w:vAlign w:val="center"/>
          </w:tcPr>
          <w:p w:rsidR="00E37F12" w:rsidRPr="00306ACD" w:rsidRDefault="004102F6" w:rsidP="007D2037">
            <w:pPr>
              <w:jc w:val="center"/>
              <w:rPr>
                <w:rFonts w:ascii="Book Antiqua" w:hAnsi="Book Antiqua"/>
                <w:sz w:val="20"/>
                <w:szCs w:val="20"/>
              </w:rPr>
            </w:pPr>
            <w:r>
              <w:rPr>
                <w:rFonts w:ascii="Book Antiqua" w:hAnsi="Book Antiqua"/>
                <w:sz w:val="20"/>
                <w:szCs w:val="20"/>
              </w:rPr>
              <w:t>300</w:t>
            </w:r>
          </w:p>
        </w:tc>
        <w:tc>
          <w:tcPr>
            <w:tcW w:w="380" w:type="pct"/>
            <w:tcBorders>
              <w:top w:val="single" w:sz="4" w:space="0" w:color="auto"/>
              <w:left w:val="single" w:sz="4" w:space="0" w:color="auto"/>
              <w:bottom w:val="single" w:sz="4" w:space="0" w:color="auto"/>
              <w:right w:val="single" w:sz="4" w:space="0" w:color="auto"/>
            </w:tcBorders>
            <w:vAlign w:val="center"/>
          </w:tcPr>
          <w:p w:rsidR="00E37F12" w:rsidRPr="00306ACD" w:rsidRDefault="00E37F12" w:rsidP="007D2037">
            <w:pPr>
              <w:jc w:val="center"/>
              <w:rPr>
                <w:rFonts w:ascii="Book Antiqua" w:hAnsi="Book Antiqua"/>
                <w:sz w:val="20"/>
                <w:szCs w:val="20"/>
              </w:rPr>
            </w:pPr>
            <w:r w:rsidRPr="00306ACD">
              <w:rPr>
                <w:rFonts w:ascii="Book Antiqua" w:hAnsi="Book Antiqua"/>
                <w:sz w:val="20"/>
                <w:szCs w:val="20"/>
              </w:rPr>
              <w:t>6 Ay</w:t>
            </w:r>
          </w:p>
        </w:tc>
        <w:tc>
          <w:tcPr>
            <w:tcW w:w="381" w:type="pct"/>
            <w:tcBorders>
              <w:top w:val="single" w:sz="4" w:space="0" w:color="auto"/>
              <w:left w:val="single" w:sz="4" w:space="0" w:color="auto"/>
              <w:bottom w:val="single" w:sz="4" w:space="0" w:color="auto"/>
              <w:right w:val="single" w:sz="4" w:space="0" w:color="auto"/>
            </w:tcBorders>
            <w:vAlign w:val="center"/>
          </w:tcPr>
          <w:p w:rsidR="00E37F12" w:rsidRPr="00306ACD" w:rsidRDefault="00E37F12" w:rsidP="007D2037">
            <w:pPr>
              <w:jc w:val="center"/>
              <w:rPr>
                <w:rFonts w:ascii="Book Antiqua" w:hAnsi="Book Antiqua"/>
                <w:sz w:val="20"/>
                <w:szCs w:val="20"/>
              </w:rPr>
            </w:pPr>
            <w:r w:rsidRPr="00306ACD">
              <w:rPr>
                <w:rFonts w:ascii="Book Antiqua" w:hAnsi="Book Antiqua"/>
                <w:sz w:val="20"/>
                <w:szCs w:val="20"/>
              </w:rPr>
              <w:t>6 Ay</w:t>
            </w:r>
          </w:p>
        </w:tc>
      </w:tr>
      <w:tr w:rsidR="00E37F12" w:rsidRPr="00A17643" w:rsidTr="00A62650">
        <w:trPr>
          <w:trHeight w:val="20"/>
        </w:trPr>
        <w:tc>
          <w:tcPr>
            <w:tcW w:w="1729"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E37F12" w:rsidRPr="00306ACD" w:rsidRDefault="00E37F12" w:rsidP="007D2037">
            <w:pPr>
              <w:rPr>
                <w:rFonts w:ascii="Book Antiqua" w:hAnsi="Book Antiqua"/>
                <w:sz w:val="20"/>
                <w:szCs w:val="20"/>
              </w:rPr>
            </w:pPr>
            <w:r w:rsidRPr="00306ACD">
              <w:rPr>
                <w:rFonts w:ascii="Book Antiqua" w:hAnsi="Book Antiqua"/>
                <w:sz w:val="20"/>
                <w:szCs w:val="20"/>
              </w:rPr>
              <w:t>Koordinatör Birim</w:t>
            </w:r>
          </w:p>
        </w:tc>
        <w:tc>
          <w:tcPr>
            <w:tcW w:w="3271" w:type="pct"/>
            <w:gridSpan w:val="9"/>
            <w:tcBorders>
              <w:top w:val="single" w:sz="4" w:space="0" w:color="auto"/>
              <w:left w:val="single" w:sz="4" w:space="0" w:color="auto"/>
              <w:bottom w:val="single" w:sz="4" w:space="0" w:color="auto"/>
              <w:right w:val="single" w:sz="4" w:space="0" w:color="auto"/>
            </w:tcBorders>
            <w:vAlign w:val="center"/>
            <w:hideMark/>
          </w:tcPr>
          <w:p w:rsidR="00E37F12" w:rsidRPr="00306ACD" w:rsidRDefault="00E37F12" w:rsidP="007D2037">
            <w:pPr>
              <w:rPr>
                <w:rFonts w:ascii="Book Antiqua" w:hAnsi="Book Antiqua"/>
                <w:sz w:val="20"/>
                <w:szCs w:val="20"/>
              </w:rPr>
            </w:pPr>
            <w:r w:rsidRPr="00306ACD">
              <w:rPr>
                <w:rFonts w:ascii="Book Antiqua" w:hAnsi="Book Antiqua"/>
                <w:sz w:val="20"/>
                <w:szCs w:val="20"/>
              </w:rPr>
              <w:t>Din Öğretimi Hizmetleri Şubesi</w:t>
            </w:r>
          </w:p>
        </w:tc>
      </w:tr>
      <w:tr w:rsidR="00E37F12" w:rsidRPr="00A17643" w:rsidTr="00A62650">
        <w:trPr>
          <w:trHeight w:val="20"/>
        </w:trPr>
        <w:tc>
          <w:tcPr>
            <w:tcW w:w="1729"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E37F12" w:rsidRPr="00306ACD" w:rsidRDefault="00E37F12" w:rsidP="007D2037">
            <w:pPr>
              <w:rPr>
                <w:rFonts w:ascii="Book Antiqua" w:hAnsi="Book Antiqua"/>
                <w:sz w:val="20"/>
                <w:szCs w:val="20"/>
              </w:rPr>
            </w:pPr>
            <w:r w:rsidRPr="00306ACD">
              <w:rPr>
                <w:rFonts w:ascii="Book Antiqua" w:hAnsi="Book Antiqua"/>
                <w:sz w:val="20"/>
                <w:szCs w:val="20"/>
              </w:rPr>
              <w:t>İş Birliği Yapılacak Birimler</w:t>
            </w:r>
          </w:p>
        </w:tc>
        <w:tc>
          <w:tcPr>
            <w:tcW w:w="3271" w:type="pct"/>
            <w:gridSpan w:val="9"/>
            <w:tcBorders>
              <w:top w:val="single" w:sz="4" w:space="0" w:color="auto"/>
              <w:left w:val="single" w:sz="4" w:space="0" w:color="auto"/>
              <w:bottom w:val="single" w:sz="4" w:space="0" w:color="auto"/>
              <w:right w:val="single" w:sz="4" w:space="0" w:color="auto"/>
            </w:tcBorders>
            <w:vAlign w:val="center"/>
            <w:hideMark/>
          </w:tcPr>
          <w:p w:rsidR="00E37F12" w:rsidRPr="00306ACD" w:rsidRDefault="00E37F12" w:rsidP="007D2037">
            <w:pPr>
              <w:rPr>
                <w:rFonts w:ascii="Book Antiqua" w:hAnsi="Book Antiqua"/>
                <w:sz w:val="20"/>
                <w:szCs w:val="20"/>
              </w:rPr>
            </w:pPr>
            <w:r w:rsidRPr="00306ACD">
              <w:rPr>
                <w:rFonts w:ascii="Book Antiqua" w:hAnsi="Book Antiqua"/>
                <w:sz w:val="20"/>
                <w:szCs w:val="20"/>
              </w:rPr>
              <w:t>DHŞ, İEHŞ OHŞ.</w:t>
            </w:r>
          </w:p>
        </w:tc>
      </w:tr>
      <w:tr w:rsidR="00E37F12" w:rsidRPr="00A17643" w:rsidTr="00A62650">
        <w:trPr>
          <w:trHeight w:val="20"/>
        </w:trPr>
        <w:tc>
          <w:tcPr>
            <w:tcW w:w="935"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E37F12" w:rsidRPr="00306ACD" w:rsidRDefault="00E37F12" w:rsidP="007D2037">
            <w:pPr>
              <w:rPr>
                <w:rFonts w:ascii="Book Antiqua" w:hAnsi="Book Antiqua"/>
                <w:sz w:val="20"/>
                <w:szCs w:val="20"/>
              </w:rPr>
            </w:pPr>
            <w:r w:rsidRPr="00306ACD">
              <w:rPr>
                <w:rFonts w:ascii="Book Antiqua" w:hAnsi="Book Antiqua"/>
                <w:sz w:val="20"/>
                <w:szCs w:val="20"/>
              </w:rPr>
              <w:t>Riskler</w:t>
            </w:r>
          </w:p>
        </w:tc>
        <w:tc>
          <w:tcPr>
            <w:tcW w:w="4065" w:type="pct"/>
            <w:gridSpan w:val="10"/>
            <w:tcBorders>
              <w:top w:val="single" w:sz="4" w:space="0" w:color="auto"/>
              <w:left w:val="single" w:sz="4" w:space="0" w:color="auto"/>
              <w:bottom w:val="single" w:sz="4" w:space="0" w:color="auto"/>
              <w:right w:val="single" w:sz="4" w:space="0" w:color="auto"/>
            </w:tcBorders>
            <w:vAlign w:val="center"/>
            <w:hideMark/>
          </w:tcPr>
          <w:p w:rsidR="00E37F12" w:rsidRPr="00306ACD" w:rsidRDefault="00E37F12" w:rsidP="007D2037">
            <w:pPr>
              <w:jc w:val="both"/>
              <w:rPr>
                <w:rFonts w:ascii="Book Antiqua" w:hAnsi="Book Antiqua"/>
                <w:sz w:val="20"/>
                <w:szCs w:val="20"/>
              </w:rPr>
            </w:pPr>
            <w:r w:rsidRPr="00306ACD">
              <w:rPr>
                <w:rFonts w:ascii="Book Antiqua" w:hAnsi="Book Antiqua"/>
                <w:sz w:val="20"/>
                <w:szCs w:val="20"/>
              </w:rPr>
              <w:t>- Esnek ve modüler programların uygulanmasını mümkün kılacak derslik imkânlarının sağlanamaması,</w:t>
            </w:r>
          </w:p>
          <w:p w:rsidR="00E37F12" w:rsidRPr="00306ACD" w:rsidRDefault="00E37F12" w:rsidP="007D2037">
            <w:pPr>
              <w:jc w:val="both"/>
              <w:rPr>
                <w:rFonts w:ascii="Book Antiqua" w:hAnsi="Book Antiqua"/>
                <w:sz w:val="20"/>
                <w:szCs w:val="20"/>
              </w:rPr>
            </w:pPr>
            <w:r w:rsidRPr="00306ACD">
              <w:rPr>
                <w:rFonts w:ascii="Book Antiqua" w:hAnsi="Book Antiqua"/>
                <w:sz w:val="20"/>
                <w:szCs w:val="20"/>
              </w:rPr>
              <w:t>- Yaz okulu faaliyetlerinin yürütülmesi için finansman ihtiyacının yüksek olması,</w:t>
            </w:r>
          </w:p>
          <w:p w:rsidR="00E37F12" w:rsidRPr="00306ACD" w:rsidRDefault="00E37F12" w:rsidP="007D2037">
            <w:pPr>
              <w:jc w:val="both"/>
              <w:rPr>
                <w:rFonts w:ascii="Book Antiqua" w:hAnsi="Book Antiqua"/>
                <w:sz w:val="20"/>
                <w:szCs w:val="20"/>
              </w:rPr>
            </w:pPr>
            <w:r w:rsidRPr="00306ACD">
              <w:rPr>
                <w:rFonts w:ascii="Book Antiqua" w:hAnsi="Book Antiqua"/>
                <w:sz w:val="20"/>
                <w:szCs w:val="20"/>
              </w:rPr>
              <w:t>- Bilimsel etkinliklere katılım için maliyetlerin yüksek olması,</w:t>
            </w:r>
          </w:p>
          <w:p w:rsidR="00E37F12" w:rsidRPr="00306ACD" w:rsidRDefault="00E37F12" w:rsidP="007D2037">
            <w:pPr>
              <w:jc w:val="both"/>
              <w:rPr>
                <w:rFonts w:ascii="Book Antiqua" w:hAnsi="Book Antiqua"/>
                <w:sz w:val="20"/>
                <w:szCs w:val="20"/>
              </w:rPr>
            </w:pPr>
            <w:proofErr w:type="gramStart"/>
            <w:r w:rsidRPr="00306ACD">
              <w:rPr>
                <w:rFonts w:ascii="Book Antiqua" w:hAnsi="Book Antiqua"/>
                <w:sz w:val="20"/>
                <w:szCs w:val="20"/>
              </w:rPr>
              <w:t>- Yükseköğrenim kurumlarının düzenlediği etkinliklerin ortaokul ve ortaöğretim düzeyinde olmaması.</w:t>
            </w:r>
            <w:proofErr w:type="gramEnd"/>
          </w:p>
        </w:tc>
      </w:tr>
      <w:tr w:rsidR="00E37F12" w:rsidRPr="00A17643" w:rsidTr="00A62650">
        <w:trPr>
          <w:trHeight w:val="237"/>
        </w:trPr>
        <w:tc>
          <w:tcPr>
            <w:tcW w:w="545" w:type="pct"/>
            <w:vMerge w:val="restart"/>
            <w:tcBorders>
              <w:top w:val="single" w:sz="4" w:space="0" w:color="auto"/>
              <w:left w:val="single" w:sz="4" w:space="0" w:color="auto"/>
              <w:right w:val="single" w:sz="4" w:space="0" w:color="auto"/>
            </w:tcBorders>
            <w:shd w:val="clear" w:color="auto" w:fill="00B0F0"/>
            <w:vAlign w:val="center"/>
            <w:hideMark/>
          </w:tcPr>
          <w:p w:rsidR="00E37F12" w:rsidRPr="00A62650" w:rsidRDefault="00E37F12" w:rsidP="007D2037">
            <w:pPr>
              <w:rPr>
                <w:rFonts w:ascii="Book Antiqua" w:hAnsi="Book Antiqua"/>
                <w:sz w:val="18"/>
                <w:szCs w:val="18"/>
              </w:rPr>
            </w:pPr>
            <w:r w:rsidRPr="00A62650">
              <w:rPr>
                <w:rFonts w:ascii="Book Antiqua" w:hAnsi="Book Antiqua"/>
                <w:sz w:val="18"/>
                <w:szCs w:val="18"/>
              </w:rPr>
              <w:t>Stratejiler</w:t>
            </w:r>
          </w:p>
        </w:tc>
        <w:tc>
          <w:tcPr>
            <w:tcW w:w="390" w:type="pct"/>
            <w:tcBorders>
              <w:top w:val="single" w:sz="4" w:space="0" w:color="auto"/>
              <w:left w:val="single" w:sz="4" w:space="0" w:color="auto"/>
              <w:bottom w:val="single" w:sz="4" w:space="0" w:color="auto"/>
              <w:right w:val="single" w:sz="4" w:space="0" w:color="auto"/>
            </w:tcBorders>
            <w:shd w:val="clear" w:color="auto" w:fill="00B0F0"/>
            <w:vAlign w:val="center"/>
          </w:tcPr>
          <w:p w:rsidR="00E37F12" w:rsidRPr="00306ACD" w:rsidRDefault="00E37F12" w:rsidP="007D2037">
            <w:pPr>
              <w:rPr>
                <w:rFonts w:ascii="Book Antiqua" w:hAnsi="Book Antiqua"/>
                <w:sz w:val="20"/>
                <w:szCs w:val="20"/>
              </w:rPr>
            </w:pPr>
            <w:r w:rsidRPr="00306ACD">
              <w:rPr>
                <w:rFonts w:ascii="Book Antiqua" w:hAnsi="Book Antiqua"/>
                <w:sz w:val="20"/>
                <w:szCs w:val="20"/>
              </w:rPr>
              <w:t>S 4.4.1</w:t>
            </w:r>
          </w:p>
        </w:tc>
        <w:tc>
          <w:tcPr>
            <w:tcW w:w="4065" w:type="pct"/>
            <w:gridSpan w:val="10"/>
            <w:tcBorders>
              <w:top w:val="single" w:sz="4" w:space="0" w:color="auto"/>
              <w:left w:val="single" w:sz="4" w:space="0" w:color="auto"/>
              <w:bottom w:val="single" w:sz="4" w:space="0" w:color="auto"/>
              <w:right w:val="single" w:sz="4" w:space="0" w:color="auto"/>
            </w:tcBorders>
            <w:vAlign w:val="center"/>
          </w:tcPr>
          <w:p w:rsidR="00E37F12" w:rsidRPr="00306ACD" w:rsidRDefault="00E37F12" w:rsidP="007D2037">
            <w:pPr>
              <w:jc w:val="both"/>
              <w:rPr>
                <w:rFonts w:ascii="Book Antiqua" w:hAnsi="Book Antiqua"/>
                <w:sz w:val="20"/>
                <w:szCs w:val="20"/>
              </w:rPr>
            </w:pPr>
            <w:r w:rsidRPr="00306ACD">
              <w:rPr>
                <w:rFonts w:ascii="Book Antiqua" w:hAnsi="Book Antiqua"/>
                <w:sz w:val="20"/>
                <w:szCs w:val="20"/>
              </w:rPr>
              <w:t>- İmam hatip okullarının öğretim programı ve ders yapısı güncellenecek, bu okullarda verilen yabancı dil eğitimi iyileştirilecektir.</w:t>
            </w:r>
          </w:p>
        </w:tc>
      </w:tr>
      <w:tr w:rsidR="00E37F12" w:rsidRPr="00A17643" w:rsidTr="00A62650">
        <w:trPr>
          <w:trHeight w:val="255"/>
        </w:trPr>
        <w:tc>
          <w:tcPr>
            <w:tcW w:w="545" w:type="pct"/>
            <w:vMerge/>
            <w:tcBorders>
              <w:left w:val="single" w:sz="4" w:space="0" w:color="auto"/>
              <w:bottom w:val="single" w:sz="4" w:space="0" w:color="auto"/>
              <w:right w:val="single" w:sz="4" w:space="0" w:color="auto"/>
            </w:tcBorders>
            <w:shd w:val="clear" w:color="auto" w:fill="00B0F0"/>
            <w:vAlign w:val="center"/>
          </w:tcPr>
          <w:p w:rsidR="00E37F12" w:rsidRPr="00306ACD" w:rsidRDefault="00E37F12" w:rsidP="007D2037">
            <w:pPr>
              <w:rPr>
                <w:rFonts w:ascii="Book Antiqua" w:hAnsi="Book Antiqua"/>
                <w:sz w:val="20"/>
                <w:szCs w:val="20"/>
              </w:rPr>
            </w:pPr>
          </w:p>
        </w:tc>
        <w:tc>
          <w:tcPr>
            <w:tcW w:w="390" w:type="pct"/>
            <w:tcBorders>
              <w:top w:val="single" w:sz="4" w:space="0" w:color="auto"/>
              <w:left w:val="single" w:sz="4" w:space="0" w:color="auto"/>
              <w:bottom w:val="single" w:sz="4" w:space="0" w:color="auto"/>
              <w:right w:val="single" w:sz="4" w:space="0" w:color="auto"/>
            </w:tcBorders>
            <w:shd w:val="clear" w:color="auto" w:fill="00B0F0"/>
            <w:vAlign w:val="center"/>
          </w:tcPr>
          <w:p w:rsidR="00E37F12" w:rsidRPr="00306ACD" w:rsidRDefault="00E37F12" w:rsidP="007D2037">
            <w:pPr>
              <w:rPr>
                <w:rFonts w:ascii="Book Antiqua" w:hAnsi="Book Antiqua"/>
                <w:sz w:val="20"/>
                <w:szCs w:val="20"/>
              </w:rPr>
            </w:pPr>
            <w:r w:rsidRPr="00306ACD">
              <w:rPr>
                <w:rFonts w:ascii="Book Antiqua" w:hAnsi="Book Antiqua"/>
                <w:sz w:val="20"/>
                <w:szCs w:val="20"/>
              </w:rPr>
              <w:t>S 4.4.2</w:t>
            </w:r>
          </w:p>
        </w:tc>
        <w:tc>
          <w:tcPr>
            <w:tcW w:w="4065" w:type="pct"/>
            <w:gridSpan w:val="10"/>
            <w:tcBorders>
              <w:top w:val="single" w:sz="4" w:space="0" w:color="auto"/>
              <w:left w:val="single" w:sz="4" w:space="0" w:color="auto"/>
              <w:bottom w:val="single" w:sz="4" w:space="0" w:color="auto"/>
              <w:right w:val="single" w:sz="4" w:space="0" w:color="auto"/>
            </w:tcBorders>
            <w:vAlign w:val="center"/>
          </w:tcPr>
          <w:p w:rsidR="00E37F12" w:rsidRPr="00306ACD" w:rsidRDefault="00E37F12" w:rsidP="007D2037">
            <w:pPr>
              <w:jc w:val="both"/>
              <w:rPr>
                <w:rFonts w:ascii="Book Antiqua" w:hAnsi="Book Antiqua"/>
                <w:sz w:val="20"/>
                <w:szCs w:val="20"/>
              </w:rPr>
            </w:pPr>
            <w:r w:rsidRPr="00306ACD">
              <w:rPr>
                <w:rFonts w:ascii="Book Antiqua" w:hAnsi="Book Antiqua"/>
                <w:sz w:val="20"/>
                <w:szCs w:val="20"/>
              </w:rPr>
              <w:t>- İmam hatip okulları ve yükseköğretim kurumları arasında iş birlikleri artırılacaktır.</w:t>
            </w:r>
          </w:p>
        </w:tc>
      </w:tr>
      <w:tr w:rsidR="00E37F12" w:rsidRPr="00A17643" w:rsidTr="00A62650">
        <w:trPr>
          <w:trHeight w:val="20"/>
        </w:trPr>
        <w:tc>
          <w:tcPr>
            <w:tcW w:w="935"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E37F12" w:rsidRPr="00306ACD" w:rsidRDefault="00E37F12" w:rsidP="007D2037">
            <w:pPr>
              <w:rPr>
                <w:rFonts w:ascii="Book Antiqua" w:hAnsi="Book Antiqua"/>
                <w:sz w:val="20"/>
                <w:szCs w:val="20"/>
              </w:rPr>
            </w:pPr>
            <w:r w:rsidRPr="00306ACD">
              <w:rPr>
                <w:rFonts w:ascii="Book Antiqua" w:hAnsi="Book Antiqua"/>
                <w:sz w:val="20"/>
                <w:szCs w:val="20"/>
              </w:rPr>
              <w:t>Maliyet Tahmini</w:t>
            </w:r>
          </w:p>
        </w:tc>
        <w:tc>
          <w:tcPr>
            <w:tcW w:w="4065" w:type="pct"/>
            <w:gridSpan w:val="10"/>
            <w:tcBorders>
              <w:top w:val="single" w:sz="4" w:space="0" w:color="auto"/>
              <w:left w:val="single" w:sz="4" w:space="0" w:color="auto"/>
              <w:bottom w:val="single" w:sz="4" w:space="0" w:color="auto"/>
              <w:right w:val="single" w:sz="4" w:space="0" w:color="auto"/>
            </w:tcBorders>
            <w:vAlign w:val="center"/>
            <w:hideMark/>
          </w:tcPr>
          <w:p w:rsidR="00E37F12" w:rsidRPr="00306ACD" w:rsidRDefault="00A73F81" w:rsidP="007D2037">
            <w:pPr>
              <w:jc w:val="both"/>
              <w:rPr>
                <w:rFonts w:ascii="Book Antiqua" w:hAnsi="Book Antiqua"/>
                <w:color w:val="000000"/>
                <w:sz w:val="20"/>
                <w:szCs w:val="20"/>
              </w:rPr>
            </w:pPr>
            <w:r>
              <w:rPr>
                <w:rFonts w:ascii="Book Antiqua" w:hAnsi="Book Antiqua"/>
                <w:color w:val="000000"/>
                <w:sz w:val="20"/>
                <w:szCs w:val="20"/>
              </w:rPr>
              <w:t>150.000 TL</w:t>
            </w:r>
          </w:p>
        </w:tc>
      </w:tr>
      <w:tr w:rsidR="00E37F12" w:rsidRPr="00A17643" w:rsidTr="00A62650">
        <w:trPr>
          <w:trHeight w:val="20"/>
        </w:trPr>
        <w:tc>
          <w:tcPr>
            <w:tcW w:w="935"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E37F12" w:rsidRPr="00306ACD" w:rsidRDefault="00E37F12" w:rsidP="007D2037">
            <w:pPr>
              <w:rPr>
                <w:rFonts w:ascii="Book Antiqua" w:hAnsi="Book Antiqua"/>
                <w:sz w:val="20"/>
                <w:szCs w:val="20"/>
              </w:rPr>
            </w:pPr>
            <w:r w:rsidRPr="00306ACD">
              <w:rPr>
                <w:rFonts w:ascii="Book Antiqua" w:hAnsi="Book Antiqua"/>
                <w:sz w:val="20"/>
                <w:szCs w:val="20"/>
              </w:rPr>
              <w:t>Tespitler</w:t>
            </w:r>
          </w:p>
        </w:tc>
        <w:tc>
          <w:tcPr>
            <w:tcW w:w="4065" w:type="pct"/>
            <w:gridSpan w:val="10"/>
            <w:tcBorders>
              <w:top w:val="single" w:sz="4" w:space="0" w:color="auto"/>
              <w:left w:val="single" w:sz="4" w:space="0" w:color="auto"/>
              <w:bottom w:val="single" w:sz="4" w:space="0" w:color="auto"/>
              <w:right w:val="single" w:sz="4" w:space="0" w:color="auto"/>
            </w:tcBorders>
            <w:vAlign w:val="center"/>
            <w:hideMark/>
          </w:tcPr>
          <w:p w:rsidR="00E37F12" w:rsidRPr="00306ACD" w:rsidRDefault="00E37F12" w:rsidP="007D2037">
            <w:pPr>
              <w:jc w:val="both"/>
              <w:rPr>
                <w:rFonts w:ascii="Book Antiqua" w:hAnsi="Book Antiqua"/>
                <w:sz w:val="20"/>
                <w:szCs w:val="20"/>
              </w:rPr>
            </w:pPr>
            <w:r w:rsidRPr="00306ACD">
              <w:rPr>
                <w:rFonts w:ascii="Book Antiqua" w:hAnsi="Book Antiqua"/>
                <w:sz w:val="20"/>
                <w:szCs w:val="20"/>
              </w:rPr>
              <w:t>- Öğrencilerin Arapça yazma, okuma, dinleme ve konuşma alanlarında dil becerilerinin yetersiz olması,</w:t>
            </w:r>
          </w:p>
          <w:p w:rsidR="00E37F12" w:rsidRPr="00306ACD" w:rsidRDefault="00E37F12" w:rsidP="007D2037">
            <w:pPr>
              <w:jc w:val="both"/>
              <w:rPr>
                <w:rFonts w:ascii="Book Antiqua" w:hAnsi="Book Antiqua"/>
                <w:sz w:val="20"/>
                <w:szCs w:val="20"/>
              </w:rPr>
            </w:pPr>
            <w:r w:rsidRPr="00306ACD">
              <w:rPr>
                <w:rFonts w:ascii="Book Antiqua" w:hAnsi="Book Antiqua"/>
                <w:sz w:val="20"/>
                <w:szCs w:val="20"/>
              </w:rPr>
              <w:t>- Ders sayısı ve saatlerinin fazla olması,</w:t>
            </w:r>
          </w:p>
          <w:p w:rsidR="00E37F12" w:rsidRPr="00306ACD" w:rsidRDefault="00E37F12" w:rsidP="007D2037">
            <w:pPr>
              <w:jc w:val="both"/>
              <w:rPr>
                <w:rFonts w:ascii="Book Antiqua" w:hAnsi="Book Antiqua"/>
                <w:sz w:val="20"/>
                <w:szCs w:val="20"/>
              </w:rPr>
            </w:pPr>
            <w:r w:rsidRPr="00306ACD">
              <w:rPr>
                <w:rFonts w:ascii="Book Antiqua" w:hAnsi="Book Antiqua"/>
                <w:sz w:val="20"/>
                <w:szCs w:val="20"/>
              </w:rPr>
              <w:t>- Mevcut yapının modüler ve esnek olmaması,</w:t>
            </w:r>
          </w:p>
          <w:p w:rsidR="00E37F12" w:rsidRPr="00306ACD" w:rsidRDefault="00E37F12" w:rsidP="007D2037">
            <w:pPr>
              <w:jc w:val="both"/>
              <w:rPr>
                <w:rFonts w:ascii="Book Antiqua" w:hAnsi="Book Antiqua"/>
                <w:sz w:val="20"/>
                <w:szCs w:val="20"/>
              </w:rPr>
            </w:pPr>
            <w:r w:rsidRPr="00306ACD">
              <w:rPr>
                <w:rFonts w:ascii="Book Antiqua" w:hAnsi="Book Antiqua"/>
                <w:sz w:val="20"/>
                <w:szCs w:val="20"/>
              </w:rPr>
              <w:t>- Yükseköğretim kurumları ile imam hatip okulları arasındaki iş birliğinin istenen düzeyde olmaması.</w:t>
            </w:r>
          </w:p>
        </w:tc>
      </w:tr>
      <w:tr w:rsidR="00E37F12" w:rsidRPr="00A17643" w:rsidTr="00A62650">
        <w:trPr>
          <w:trHeight w:val="20"/>
        </w:trPr>
        <w:tc>
          <w:tcPr>
            <w:tcW w:w="935"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E37F12" w:rsidRPr="00306ACD" w:rsidRDefault="00E37F12" w:rsidP="007D2037">
            <w:pPr>
              <w:rPr>
                <w:rFonts w:ascii="Book Antiqua" w:hAnsi="Book Antiqua"/>
                <w:sz w:val="20"/>
                <w:szCs w:val="20"/>
              </w:rPr>
            </w:pPr>
            <w:r w:rsidRPr="00306ACD">
              <w:rPr>
                <w:rFonts w:ascii="Book Antiqua" w:hAnsi="Book Antiqua"/>
                <w:sz w:val="20"/>
                <w:szCs w:val="20"/>
              </w:rPr>
              <w:t>İhtiyaçlar</w:t>
            </w:r>
          </w:p>
        </w:tc>
        <w:tc>
          <w:tcPr>
            <w:tcW w:w="4065" w:type="pct"/>
            <w:gridSpan w:val="10"/>
            <w:tcBorders>
              <w:top w:val="single" w:sz="4" w:space="0" w:color="auto"/>
              <w:left w:val="single" w:sz="4" w:space="0" w:color="auto"/>
              <w:bottom w:val="single" w:sz="4" w:space="0" w:color="auto"/>
              <w:right w:val="single" w:sz="4" w:space="0" w:color="auto"/>
            </w:tcBorders>
            <w:vAlign w:val="center"/>
            <w:hideMark/>
          </w:tcPr>
          <w:p w:rsidR="00E37F12" w:rsidRPr="00306ACD" w:rsidRDefault="00E37F12" w:rsidP="007D2037">
            <w:pPr>
              <w:jc w:val="both"/>
              <w:rPr>
                <w:rFonts w:ascii="Book Antiqua" w:hAnsi="Book Antiqua"/>
                <w:sz w:val="20"/>
                <w:szCs w:val="20"/>
              </w:rPr>
            </w:pPr>
            <w:r w:rsidRPr="00306ACD">
              <w:rPr>
                <w:rFonts w:ascii="Book Antiqua" w:hAnsi="Book Antiqua"/>
                <w:sz w:val="20"/>
                <w:szCs w:val="20"/>
              </w:rPr>
              <w:t>- Arapça ders kitapları yazma, okuma, dinleme ve konuşma alanlarında tüm dil becerilerini geliştirecek materyal ihtiyacı,</w:t>
            </w:r>
          </w:p>
          <w:p w:rsidR="00E37F12" w:rsidRPr="00306ACD" w:rsidRDefault="00E37F12" w:rsidP="007D2037">
            <w:pPr>
              <w:jc w:val="both"/>
              <w:rPr>
                <w:rFonts w:ascii="Book Antiqua" w:hAnsi="Book Antiqua"/>
                <w:sz w:val="20"/>
                <w:szCs w:val="20"/>
              </w:rPr>
            </w:pPr>
            <w:r w:rsidRPr="00306ACD">
              <w:rPr>
                <w:rFonts w:ascii="Book Antiqua" w:hAnsi="Book Antiqua"/>
                <w:sz w:val="20"/>
                <w:szCs w:val="20"/>
              </w:rPr>
              <w:t>- Arapça başta olmak üzere yabancı dil öğretmenlerinin dil becerileninin geliştirilmesi,</w:t>
            </w:r>
          </w:p>
          <w:p w:rsidR="00E37F12" w:rsidRPr="00306ACD" w:rsidRDefault="00E37F12" w:rsidP="007D2037">
            <w:pPr>
              <w:jc w:val="both"/>
              <w:rPr>
                <w:rFonts w:ascii="Book Antiqua" w:hAnsi="Book Antiqua"/>
                <w:sz w:val="20"/>
                <w:szCs w:val="20"/>
              </w:rPr>
            </w:pPr>
            <w:r w:rsidRPr="00306ACD">
              <w:rPr>
                <w:rFonts w:ascii="Book Antiqua" w:hAnsi="Book Antiqua"/>
                <w:sz w:val="20"/>
                <w:szCs w:val="20"/>
              </w:rPr>
              <w:t>- Yaz okulu faaliyetleri için finansman ihtiyacı,</w:t>
            </w:r>
          </w:p>
          <w:p w:rsidR="00E37F12" w:rsidRPr="00306ACD" w:rsidRDefault="00E37F12" w:rsidP="007D2037">
            <w:pPr>
              <w:jc w:val="both"/>
              <w:rPr>
                <w:rFonts w:ascii="Book Antiqua" w:hAnsi="Book Antiqua"/>
                <w:sz w:val="20"/>
                <w:szCs w:val="20"/>
              </w:rPr>
            </w:pPr>
            <w:r w:rsidRPr="00306ACD">
              <w:rPr>
                <w:rFonts w:ascii="Book Antiqua" w:hAnsi="Book Antiqua"/>
                <w:sz w:val="20"/>
                <w:szCs w:val="20"/>
              </w:rPr>
              <w:t>- Yükseköğretim düzeyinde yapılacak etkinliklere katılım için gerekli mali desteğin sağlanması,</w:t>
            </w:r>
          </w:p>
          <w:p w:rsidR="00E37F12" w:rsidRPr="00306ACD" w:rsidRDefault="00E37F12" w:rsidP="007D2037">
            <w:pPr>
              <w:jc w:val="both"/>
              <w:rPr>
                <w:rFonts w:ascii="Book Antiqua" w:hAnsi="Book Antiqua"/>
                <w:sz w:val="20"/>
                <w:szCs w:val="20"/>
              </w:rPr>
            </w:pPr>
            <w:proofErr w:type="gramStart"/>
            <w:r w:rsidRPr="00306ACD">
              <w:rPr>
                <w:rFonts w:ascii="Book Antiqua" w:hAnsi="Book Antiqua"/>
                <w:sz w:val="20"/>
                <w:szCs w:val="20"/>
              </w:rPr>
              <w:t>- Akademik koçluk sisteminin geliştirilmesi.</w:t>
            </w:r>
            <w:proofErr w:type="gramEnd"/>
          </w:p>
        </w:tc>
      </w:tr>
    </w:tbl>
    <w:p w:rsidR="00E37F12" w:rsidRDefault="00E37F12" w:rsidP="005A6FB4">
      <w:pPr>
        <w:spacing w:after="0" w:line="360" w:lineRule="auto"/>
        <w:jc w:val="both"/>
        <w:rPr>
          <w:rFonts w:cs="Times New Roman"/>
          <w:bCs/>
        </w:rPr>
      </w:pPr>
    </w:p>
    <w:p w:rsidR="005D346B" w:rsidRDefault="005D346B" w:rsidP="005A6FB4">
      <w:pPr>
        <w:spacing w:after="0" w:line="360" w:lineRule="auto"/>
        <w:jc w:val="both"/>
        <w:rPr>
          <w:rFonts w:cs="Times New Roman"/>
          <w:bCs/>
        </w:rPr>
      </w:pPr>
    </w:p>
    <w:p w:rsidR="00515080" w:rsidRDefault="00515080" w:rsidP="00574948">
      <w:pPr>
        <w:pStyle w:val="Balk4"/>
        <w:spacing w:before="0" w:after="160"/>
      </w:pPr>
      <w:r>
        <w:lastRenderedPageBreak/>
        <w:t>Amaç 5:</w:t>
      </w:r>
    </w:p>
    <w:p w:rsidR="00455AA5" w:rsidRPr="00455AA5" w:rsidRDefault="00455AA5" w:rsidP="00574948">
      <w:pPr>
        <w:ind w:firstLine="709"/>
        <w:jc w:val="both"/>
        <w:rPr>
          <w:rFonts w:cs="Times New Roman"/>
          <w:bCs/>
        </w:rPr>
      </w:pPr>
      <w:r w:rsidRPr="00455AA5">
        <w:rPr>
          <w:rFonts w:cs="Times New Roman"/>
          <w:bCs/>
        </w:rPr>
        <w:t>Özel eğitim ve rehberlik hizmetlerinin etkinliği artırılarak bireylerin bedensel, ruhsal ve zihinsel gelişimlerini desteklemek.</w:t>
      </w:r>
    </w:p>
    <w:p w:rsidR="00515080" w:rsidRDefault="00455AA5" w:rsidP="00574948">
      <w:pPr>
        <w:ind w:firstLine="709"/>
        <w:jc w:val="both"/>
        <w:rPr>
          <w:rFonts w:cs="Times New Roman"/>
          <w:bCs/>
        </w:rPr>
      </w:pPr>
      <w:bookmarkStart w:id="38" w:name="_Toc532132474"/>
      <w:r w:rsidRPr="00455AA5">
        <w:rPr>
          <w:rFonts w:cs="Times New Roman"/>
          <w:b/>
          <w:bCs/>
        </w:rPr>
        <w:t xml:space="preserve">Hedef </w:t>
      </w:r>
      <w:proofErr w:type="gramStart"/>
      <w:r w:rsidRPr="00455AA5">
        <w:rPr>
          <w:rFonts w:cs="Times New Roman"/>
          <w:b/>
          <w:bCs/>
        </w:rPr>
        <w:t>5.1</w:t>
      </w:r>
      <w:proofErr w:type="gramEnd"/>
      <w:r w:rsidRPr="00455AA5">
        <w:rPr>
          <w:rFonts w:cs="Times New Roman"/>
          <w:b/>
          <w:bCs/>
        </w:rPr>
        <w:t>.</w:t>
      </w:r>
      <w:r w:rsidRPr="00455AA5">
        <w:rPr>
          <w:rFonts w:cs="Times New Roman"/>
          <w:bCs/>
        </w:rPr>
        <w:t xml:space="preserve"> Öğrencilerin mizaç, ilgi ve yeteneklerine uygun eğitimi alabilmelerine imkân veren işlevsel bir psikolojik danışmanlık ve rehberlik yapılanması kurmak</w:t>
      </w:r>
      <w:bookmarkEnd w:id="38"/>
      <w:r w:rsidRPr="00455AA5">
        <w:rPr>
          <w:rFonts w:cs="Times New Roman"/>
          <w:bCs/>
        </w:rPr>
        <w:t>.</w:t>
      </w:r>
    </w:p>
    <w:p w:rsidR="00C34FFF" w:rsidRDefault="00C34FFF" w:rsidP="00C34FFF">
      <w:pPr>
        <w:spacing w:after="0"/>
        <w:jc w:val="both"/>
        <w:rPr>
          <w:rFonts w:cs="Times New Roman"/>
          <w:bCs/>
        </w:rPr>
      </w:pPr>
    </w:p>
    <w:tbl>
      <w:tblPr>
        <w:tblStyle w:val="TabloKlavuzu"/>
        <w:tblW w:w="5002" w:type="pct"/>
        <w:jc w:val="center"/>
        <w:tblLook w:val="04A0" w:firstRow="1" w:lastRow="0" w:firstColumn="1" w:lastColumn="0" w:noHBand="0" w:noVBand="1"/>
      </w:tblPr>
      <w:tblGrid>
        <w:gridCol w:w="1066"/>
        <w:gridCol w:w="411"/>
        <w:gridCol w:w="206"/>
        <w:gridCol w:w="1009"/>
        <w:gridCol w:w="859"/>
        <w:gridCol w:w="1055"/>
        <w:gridCol w:w="616"/>
        <w:gridCol w:w="616"/>
        <w:gridCol w:w="616"/>
        <w:gridCol w:w="616"/>
        <w:gridCol w:w="638"/>
        <w:gridCol w:w="810"/>
        <w:gridCol w:w="774"/>
      </w:tblGrid>
      <w:tr w:rsidR="00423E8F" w:rsidRPr="00A17643" w:rsidTr="007D2037">
        <w:trPr>
          <w:trHeight w:val="365"/>
          <w:jc w:val="center"/>
        </w:trPr>
        <w:tc>
          <w:tcPr>
            <w:tcW w:w="673" w:type="pct"/>
            <w:gridSpan w:val="2"/>
            <w:shd w:val="clear" w:color="auto" w:fill="00B0F0"/>
            <w:vAlign w:val="center"/>
          </w:tcPr>
          <w:p w:rsidR="00423E8F" w:rsidRPr="00306ACD" w:rsidRDefault="00423E8F" w:rsidP="007D2037">
            <w:pPr>
              <w:rPr>
                <w:rFonts w:ascii="Book Antiqua" w:hAnsi="Book Antiqua"/>
                <w:sz w:val="20"/>
                <w:szCs w:val="20"/>
              </w:rPr>
            </w:pPr>
            <w:r w:rsidRPr="00306ACD">
              <w:rPr>
                <w:rFonts w:ascii="Book Antiqua" w:hAnsi="Book Antiqua"/>
                <w:sz w:val="20"/>
                <w:szCs w:val="20"/>
              </w:rPr>
              <w:t>Amaç 5</w:t>
            </w:r>
          </w:p>
        </w:tc>
        <w:tc>
          <w:tcPr>
            <w:tcW w:w="4327" w:type="pct"/>
            <w:gridSpan w:val="11"/>
            <w:vAlign w:val="center"/>
          </w:tcPr>
          <w:p w:rsidR="00423E8F" w:rsidRPr="00306ACD" w:rsidRDefault="00423E8F" w:rsidP="007D2037">
            <w:pPr>
              <w:jc w:val="both"/>
              <w:rPr>
                <w:rFonts w:ascii="Book Antiqua" w:hAnsi="Book Antiqua"/>
                <w:color w:val="FF0000"/>
                <w:sz w:val="20"/>
                <w:szCs w:val="20"/>
              </w:rPr>
            </w:pPr>
            <w:r w:rsidRPr="00306ACD">
              <w:rPr>
                <w:rFonts w:ascii="Book Antiqua" w:hAnsi="Book Antiqua"/>
                <w:sz w:val="20"/>
                <w:szCs w:val="20"/>
              </w:rPr>
              <w:t>Özel eğitim ve rehberlik hizmetlerinin etkinliği artırılarak bireylerin bedensel, ruhsal ve zihinsel gelişimlerini desteklemek.</w:t>
            </w:r>
          </w:p>
        </w:tc>
      </w:tr>
      <w:tr w:rsidR="00423E8F" w:rsidRPr="00A17643" w:rsidTr="007D2037">
        <w:trPr>
          <w:jc w:val="center"/>
        </w:trPr>
        <w:tc>
          <w:tcPr>
            <w:tcW w:w="673" w:type="pct"/>
            <w:gridSpan w:val="2"/>
            <w:shd w:val="clear" w:color="auto" w:fill="00B0F0"/>
            <w:vAlign w:val="center"/>
          </w:tcPr>
          <w:p w:rsidR="00423E8F" w:rsidRPr="00306ACD" w:rsidRDefault="00423E8F" w:rsidP="007D2037">
            <w:pPr>
              <w:rPr>
                <w:rFonts w:ascii="Book Antiqua" w:hAnsi="Book Antiqua"/>
                <w:sz w:val="20"/>
                <w:szCs w:val="20"/>
              </w:rPr>
            </w:pPr>
            <w:r w:rsidRPr="00306ACD">
              <w:rPr>
                <w:rFonts w:ascii="Book Antiqua" w:hAnsi="Book Antiqua"/>
                <w:sz w:val="20"/>
                <w:szCs w:val="20"/>
              </w:rPr>
              <w:t xml:space="preserve">Hedef </w:t>
            </w:r>
            <w:proofErr w:type="gramStart"/>
            <w:r w:rsidRPr="00306ACD">
              <w:rPr>
                <w:rFonts w:ascii="Book Antiqua" w:hAnsi="Book Antiqua"/>
                <w:sz w:val="20"/>
                <w:szCs w:val="20"/>
              </w:rPr>
              <w:t>5.1</w:t>
            </w:r>
            <w:proofErr w:type="gramEnd"/>
            <w:r w:rsidRPr="00306ACD">
              <w:rPr>
                <w:rFonts w:ascii="Book Antiqua" w:hAnsi="Book Antiqua"/>
                <w:sz w:val="20"/>
                <w:szCs w:val="20"/>
              </w:rPr>
              <w:t>.</w:t>
            </w:r>
          </w:p>
        </w:tc>
        <w:tc>
          <w:tcPr>
            <w:tcW w:w="4327" w:type="pct"/>
            <w:gridSpan w:val="11"/>
            <w:vAlign w:val="center"/>
          </w:tcPr>
          <w:p w:rsidR="00423E8F" w:rsidRPr="00306ACD" w:rsidRDefault="00423E8F" w:rsidP="007D2037">
            <w:pPr>
              <w:jc w:val="both"/>
              <w:rPr>
                <w:rFonts w:ascii="Book Antiqua" w:hAnsi="Book Antiqua"/>
                <w:sz w:val="20"/>
                <w:szCs w:val="20"/>
              </w:rPr>
            </w:pPr>
            <w:proofErr w:type="gramStart"/>
            <w:r w:rsidRPr="00306ACD">
              <w:rPr>
                <w:rFonts w:ascii="Book Antiqua" w:hAnsi="Book Antiqua"/>
                <w:sz w:val="20"/>
                <w:szCs w:val="20"/>
              </w:rPr>
              <w:t>Öğrencilerin mizaç, ilgi ve yeteneklerine uygun eğitimi alabilmelerine imkân veren işlevsel bir psikolojik danışmanlık ve rehberlik yapılanması kurmak.</w:t>
            </w:r>
            <w:proofErr w:type="gramEnd"/>
          </w:p>
        </w:tc>
      </w:tr>
      <w:tr w:rsidR="00423E8F" w:rsidRPr="00A17643" w:rsidTr="007D2037">
        <w:trPr>
          <w:jc w:val="center"/>
        </w:trPr>
        <w:tc>
          <w:tcPr>
            <w:tcW w:w="1618" w:type="pct"/>
            <w:gridSpan w:val="4"/>
            <w:shd w:val="clear" w:color="auto" w:fill="00B0F0"/>
            <w:vAlign w:val="center"/>
          </w:tcPr>
          <w:p w:rsidR="00423E8F" w:rsidRPr="00306ACD" w:rsidRDefault="00423E8F" w:rsidP="007D2037">
            <w:pPr>
              <w:rPr>
                <w:rFonts w:ascii="Book Antiqua" w:hAnsi="Book Antiqua"/>
                <w:sz w:val="20"/>
                <w:szCs w:val="20"/>
              </w:rPr>
            </w:pPr>
            <w:r w:rsidRPr="00306ACD">
              <w:rPr>
                <w:rFonts w:ascii="Book Antiqua" w:hAnsi="Book Antiqua"/>
                <w:sz w:val="20"/>
                <w:szCs w:val="20"/>
              </w:rPr>
              <w:t>Performans Göstergeleri</w:t>
            </w:r>
          </w:p>
        </w:tc>
        <w:tc>
          <w:tcPr>
            <w:tcW w:w="422" w:type="pct"/>
            <w:shd w:val="clear" w:color="auto" w:fill="00B0F0"/>
            <w:vAlign w:val="center"/>
          </w:tcPr>
          <w:p w:rsidR="00423E8F" w:rsidRPr="00306ACD" w:rsidRDefault="00423E8F" w:rsidP="007D2037">
            <w:pPr>
              <w:jc w:val="center"/>
              <w:rPr>
                <w:rFonts w:ascii="Book Antiqua" w:hAnsi="Book Antiqua"/>
                <w:sz w:val="20"/>
                <w:szCs w:val="20"/>
              </w:rPr>
            </w:pPr>
            <w:r w:rsidRPr="00306ACD">
              <w:rPr>
                <w:rFonts w:ascii="Book Antiqua" w:hAnsi="Book Antiqua"/>
                <w:sz w:val="20"/>
                <w:szCs w:val="20"/>
              </w:rPr>
              <w:t>Hedefe Etkisi (%)</w:t>
            </w:r>
          </w:p>
        </w:tc>
        <w:tc>
          <w:tcPr>
            <w:tcW w:w="391" w:type="pct"/>
            <w:shd w:val="clear" w:color="auto" w:fill="00B0F0"/>
            <w:vAlign w:val="center"/>
          </w:tcPr>
          <w:p w:rsidR="00423E8F" w:rsidRPr="00306ACD" w:rsidRDefault="00423E8F" w:rsidP="007D2037">
            <w:pPr>
              <w:jc w:val="center"/>
              <w:rPr>
                <w:rFonts w:ascii="Book Antiqua" w:hAnsi="Book Antiqua"/>
                <w:sz w:val="20"/>
                <w:szCs w:val="20"/>
              </w:rPr>
            </w:pPr>
            <w:r w:rsidRPr="00306ACD">
              <w:rPr>
                <w:rFonts w:ascii="Book Antiqua" w:hAnsi="Book Antiqua"/>
                <w:sz w:val="20"/>
                <w:szCs w:val="20"/>
              </w:rPr>
              <w:t>Başlangıç Değeri</w:t>
            </w:r>
          </w:p>
        </w:tc>
        <w:tc>
          <w:tcPr>
            <w:tcW w:w="347" w:type="pct"/>
            <w:shd w:val="clear" w:color="auto" w:fill="00B0F0"/>
            <w:vAlign w:val="center"/>
          </w:tcPr>
          <w:p w:rsidR="00423E8F" w:rsidRPr="00306ACD" w:rsidRDefault="00423E8F" w:rsidP="007D2037">
            <w:pPr>
              <w:jc w:val="center"/>
              <w:rPr>
                <w:rFonts w:ascii="Book Antiqua" w:hAnsi="Book Antiqua"/>
                <w:sz w:val="20"/>
                <w:szCs w:val="20"/>
              </w:rPr>
            </w:pPr>
            <w:r w:rsidRPr="00306ACD">
              <w:rPr>
                <w:rFonts w:ascii="Book Antiqua" w:hAnsi="Book Antiqua"/>
                <w:sz w:val="20"/>
                <w:szCs w:val="20"/>
              </w:rPr>
              <w:t>2019</w:t>
            </w:r>
          </w:p>
        </w:tc>
        <w:tc>
          <w:tcPr>
            <w:tcW w:w="369" w:type="pct"/>
            <w:shd w:val="clear" w:color="auto" w:fill="00B0F0"/>
            <w:vAlign w:val="center"/>
          </w:tcPr>
          <w:p w:rsidR="00423E8F" w:rsidRPr="00306ACD" w:rsidRDefault="00423E8F" w:rsidP="007D2037">
            <w:pPr>
              <w:jc w:val="center"/>
              <w:rPr>
                <w:rFonts w:ascii="Book Antiqua" w:hAnsi="Book Antiqua"/>
                <w:sz w:val="20"/>
                <w:szCs w:val="20"/>
              </w:rPr>
            </w:pPr>
            <w:r w:rsidRPr="00306ACD">
              <w:rPr>
                <w:rFonts w:ascii="Book Antiqua" w:hAnsi="Book Antiqua"/>
                <w:sz w:val="20"/>
                <w:szCs w:val="20"/>
              </w:rPr>
              <w:t>2020</w:t>
            </w:r>
          </w:p>
        </w:tc>
        <w:tc>
          <w:tcPr>
            <w:tcW w:w="369" w:type="pct"/>
            <w:shd w:val="clear" w:color="auto" w:fill="00B0F0"/>
            <w:vAlign w:val="center"/>
          </w:tcPr>
          <w:p w:rsidR="00423E8F" w:rsidRPr="00306ACD" w:rsidRDefault="00423E8F" w:rsidP="007D2037">
            <w:pPr>
              <w:jc w:val="center"/>
              <w:rPr>
                <w:rFonts w:ascii="Book Antiqua" w:hAnsi="Book Antiqua"/>
                <w:sz w:val="20"/>
                <w:szCs w:val="20"/>
              </w:rPr>
            </w:pPr>
            <w:r w:rsidRPr="00306ACD">
              <w:rPr>
                <w:rFonts w:ascii="Book Antiqua" w:hAnsi="Book Antiqua"/>
                <w:sz w:val="20"/>
                <w:szCs w:val="20"/>
              </w:rPr>
              <w:t>2021</w:t>
            </w:r>
          </w:p>
        </w:tc>
        <w:tc>
          <w:tcPr>
            <w:tcW w:w="369" w:type="pct"/>
            <w:shd w:val="clear" w:color="auto" w:fill="00B0F0"/>
            <w:vAlign w:val="center"/>
          </w:tcPr>
          <w:p w:rsidR="00423E8F" w:rsidRPr="00306ACD" w:rsidRDefault="00423E8F" w:rsidP="007D2037">
            <w:pPr>
              <w:jc w:val="center"/>
              <w:rPr>
                <w:rFonts w:ascii="Book Antiqua" w:hAnsi="Book Antiqua"/>
                <w:sz w:val="20"/>
                <w:szCs w:val="20"/>
              </w:rPr>
            </w:pPr>
            <w:r w:rsidRPr="00306ACD">
              <w:rPr>
                <w:rFonts w:ascii="Book Antiqua" w:hAnsi="Book Antiqua"/>
                <w:sz w:val="20"/>
                <w:szCs w:val="20"/>
              </w:rPr>
              <w:t>2022</w:t>
            </w:r>
          </w:p>
        </w:tc>
        <w:tc>
          <w:tcPr>
            <w:tcW w:w="369" w:type="pct"/>
            <w:shd w:val="clear" w:color="auto" w:fill="00B0F0"/>
            <w:vAlign w:val="center"/>
          </w:tcPr>
          <w:p w:rsidR="00423E8F" w:rsidRPr="00306ACD" w:rsidRDefault="00423E8F" w:rsidP="007D2037">
            <w:pPr>
              <w:jc w:val="center"/>
              <w:rPr>
                <w:rFonts w:ascii="Book Antiqua" w:hAnsi="Book Antiqua"/>
                <w:sz w:val="20"/>
                <w:szCs w:val="20"/>
              </w:rPr>
            </w:pPr>
            <w:r w:rsidRPr="00306ACD">
              <w:rPr>
                <w:rFonts w:ascii="Book Antiqua" w:hAnsi="Book Antiqua"/>
                <w:sz w:val="20"/>
                <w:szCs w:val="20"/>
              </w:rPr>
              <w:t>2023</w:t>
            </w:r>
          </w:p>
        </w:tc>
        <w:tc>
          <w:tcPr>
            <w:tcW w:w="369" w:type="pct"/>
            <w:shd w:val="clear" w:color="auto" w:fill="00B0F0"/>
            <w:vAlign w:val="center"/>
          </w:tcPr>
          <w:p w:rsidR="00423E8F" w:rsidRPr="00306ACD" w:rsidRDefault="00423E8F" w:rsidP="007D2037">
            <w:pPr>
              <w:jc w:val="center"/>
              <w:rPr>
                <w:rFonts w:ascii="Book Antiqua" w:hAnsi="Book Antiqua"/>
                <w:sz w:val="20"/>
                <w:szCs w:val="20"/>
              </w:rPr>
            </w:pPr>
            <w:r w:rsidRPr="00306ACD">
              <w:rPr>
                <w:rFonts w:ascii="Book Antiqua" w:hAnsi="Book Antiqua"/>
                <w:sz w:val="20"/>
                <w:szCs w:val="20"/>
              </w:rPr>
              <w:t>İzleme Sıklığı</w:t>
            </w:r>
          </w:p>
        </w:tc>
        <w:tc>
          <w:tcPr>
            <w:tcW w:w="377" w:type="pct"/>
            <w:shd w:val="clear" w:color="auto" w:fill="00B0F0"/>
            <w:vAlign w:val="center"/>
          </w:tcPr>
          <w:p w:rsidR="00423E8F" w:rsidRPr="00306ACD" w:rsidRDefault="00423E8F" w:rsidP="007D2037">
            <w:pPr>
              <w:jc w:val="center"/>
              <w:rPr>
                <w:rFonts w:ascii="Book Antiqua" w:hAnsi="Book Antiqua"/>
                <w:sz w:val="20"/>
                <w:szCs w:val="20"/>
              </w:rPr>
            </w:pPr>
            <w:r w:rsidRPr="00306ACD">
              <w:rPr>
                <w:rFonts w:ascii="Book Antiqua" w:hAnsi="Book Antiqua"/>
                <w:sz w:val="20"/>
                <w:szCs w:val="20"/>
              </w:rPr>
              <w:t>Rapor Sıklığı</w:t>
            </w:r>
          </w:p>
        </w:tc>
      </w:tr>
      <w:tr w:rsidR="00423E8F" w:rsidRPr="00A17643" w:rsidTr="007D2037">
        <w:trPr>
          <w:cantSplit/>
          <w:trHeight w:val="485"/>
          <w:jc w:val="center"/>
        </w:trPr>
        <w:tc>
          <w:tcPr>
            <w:tcW w:w="1618" w:type="pct"/>
            <w:gridSpan w:val="4"/>
            <w:shd w:val="clear" w:color="auto" w:fill="00B0F0"/>
            <w:vAlign w:val="center"/>
          </w:tcPr>
          <w:p w:rsidR="00423E8F" w:rsidRPr="00306ACD" w:rsidRDefault="00423E8F" w:rsidP="007D2037">
            <w:pPr>
              <w:rPr>
                <w:rFonts w:ascii="Book Antiqua" w:hAnsi="Book Antiqua"/>
                <w:sz w:val="20"/>
                <w:szCs w:val="20"/>
              </w:rPr>
            </w:pPr>
            <w:r w:rsidRPr="00306ACD">
              <w:rPr>
                <w:rFonts w:ascii="Book Antiqua" w:hAnsi="Book Antiqua"/>
                <w:sz w:val="20"/>
                <w:szCs w:val="20"/>
              </w:rPr>
              <w:t>PG 5.1.1. Rehberlik Sisteminin yapılandırılması (%)</w:t>
            </w:r>
          </w:p>
        </w:tc>
        <w:tc>
          <w:tcPr>
            <w:tcW w:w="422" w:type="pct"/>
            <w:shd w:val="clear" w:color="auto" w:fill="FFFFFF" w:themeFill="background1"/>
            <w:vAlign w:val="center"/>
          </w:tcPr>
          <w:p w:rsidR="00423E8F" w:rsidRPr="00AF3A09" w:rsidRDefault="00423E8F" w:rsidP="007D2037">
            <w:pPr>
              <w:jc w:val="center"/>
              <w:rPr>
                <w:rFonts w:ascii="Book Antiqua" w:hAnsi="Book Antiqua"/>
                <w:sz w:val="18"/>
                <w:szCs w:val="18"/>
              </w:rPr>
            </w:pPr>
            <w:r w:rsidRPr="00AF3A09">
              <w:rPr>
                <w:rFonts w:ascii="Book Antiqua" w:hAnsi="Book Antiqua"/>
                <w:sz w:val="18"/>
                <w:szCs w:val="18"/>
              </w:rPr>
              <w:t>60</w:t>
            </w:r>
          </w:p>
        </w:tc>
        <w:tc>
          <w:tcPr>
            <w:tcW w:w="391" w:type="pct"/>
            <w:shd w:val="clear" w:color="auto" w:fill="FFFFFF" w:themeFill="background1"/>
            <w:vAlign w:val="center"/>
          </w:tcPr>
          <w:p w:rsidR="00423E8F" w:rsidRPr="00AF3A09" w:rsidRDefault="00423E8F" w:rsidP="007D2037">
            <w:pPr>
              <w:jc w:val="center"/>
              <w:rPr>
                <w:rFonts w:ascii="Book Antiqua" w:hAnsi="Book Antiqua"/>
                <w:sz w:val="18"/>
                <w:szCs w:val="18"/>
              </w:rPr>
            </w:pPr>
            <w:r w:rsidRPr="00AF3A09">
              <w:rPr>
                <w:rFonts w:ascii="Book Antiqua" w:hAnsi="Book Antiqua"/>
                <w:sz w:val="18"/>
                <w:szCs w:val="18"/>
              </w:rPr>
              <w:t>0</w:t>
            </w:r>
          </w:p>
        </w:tc>
        <w:tc>
          <w:tcPr>
            <w:tcW w:w="347" w:type="pct"/>
            <w:shd w:val="clear" w:color="auto" w:fill="FFFFFF" w:themeFill="background1"/>
            <w:vAlign w:val="center"/>
          </w:tcPr>
          <w:p w:rsidR="00423E8F" w:rsidRPr="00AF3A09" w:rsidRDefault="0089390C" w:rsidP="007D2037">
            <w:pPr>
              <w:jc w:val="center"/>
              <w:rPr>
                <w:rFonts w:ascii="Book Antiqua" w:hAnsi="Book Antiqua"/>
                <w:sz w:val="18"/>
                <w:szCs w:val="18"/>
              </w:rPr>
            </w:pPr>
            <w:r w:rsidRPr="00AF3A09">
              <w:rPr>
                <w:rFonts w:ascii="Book Antiqua" w:hAnsi="Book Antiqua"/>
                <w:sz w:val="18"/>
                <w:szCs w:val="18"/>
              </w:rPr>
              <w:t>%40</w:t>
            </w:r>
          </w:p>
        </w:tc>
        <w:tc>
          <w:tcPr>
            <w:tcW w:w="369" w:type="pct"/>
            <w:shd w:val="clear" w:color="auto" w:fill="FFFFFF" w:themeFill="background1"/>
            <w:vAlign w:val="center"/>
          </w:tcPr>
          <w:p w:rsidR="00423E8F" w:rsidRPr="00AF3A09" w:rsidRDefault="0089390C" w:rsidP="007D2037">
            <w:pPr>
              <w:jc w:val="center"/>
              <w:rPr>
                <w:rFonts w:ascii="Book Antiqua" w:hAnsi="Book Antiqua"/>
                <w:sz w:val="18"/>
                <w:szCs w:val="18"/>
              </w:rPr>
            </w:pPr>
            <w:r w:rsidRPr="00AF3A09">
              <w:rPr>
                <w:rFonts w:ascii="Book Antiqua" w:hAnsi="Book Antiqua"/>
                <w:sz w:val="18"/>
                <w:szCs w:val="18"/>
              </w:rPr>
              <w:t>%60</w:t>
            </w:r>
          </w:p>
        </w:tc>
        <w:tc>
          <w:tcPr>
            <w:tcW w:w="369" w:type="pct"/>
            <w:shd w:val="clear" w:color="auto" w:fill="FFFFFF" w:themeFill="background1"/>
            <w:vAlign w:val="center"/>
          </w:tcPr>
          <w:p w:rsidR="00423E8F" w:rsidRPr="00AF3A09" w:rsidRDefault="0089390C" w:rsidP="007D2037">
            <w:pPr>
              <w:jc w:val="center"/>
              <w:rPr>
                <w:rFonts w:ascii="Book Antiqua" w:hAnsi="Book Antiqua"/>
                <w:sz w:val="18"/>
                <w:szCs w:val="18"/>
              </w:rPr>
            </w:pPr>
            <w:r w:rsidRPr="00AF3A09">
              <w:rPr>
                <w:rFonts w:ascii="Book Antiqua" w:hAnsi="Book Antiqua"/>
                <w:sz w:val="18"/>
                <w:szCs w:val="18"/>
              </w:rPr>
              <w:t>%80</w:t>
            </w:r>
          </w:p>
        </w:tc>
        <w:tc>
          <w:tcPr>
            <w:tcW w:w="369" w:type="pct"/>
            <w:shd w:val="clear" w:color="auto" w:fill="FFFFFF" w:themeFill="background1"/>
            <w:vAlign w:val="center"/>
          </w:tcPr>
          <w:p w:rsidR="00423E8F" w:rsidRPr="00AF3A09" w:rsidRDefault="0089390C" w:rsidP="007D2037">
            <w:pPr>
              <w:jc w:val="center"/>
              <w:rPr>
                <w:rFonts w:ascii="Book Antiqua" w:hAnsi="Book Antiqua"/>
                <w:sz w:val="18"/>
                <w:szCs w:val="18"/>
              </w:rPr>
            </w:pPr>
            <w:r w:rsidRPr="00AF3A09">
              <w:rPr>
                <w:rFonts w:ascii="Book Antiqua" w:hAnsi="Book Antiqua"/>
                <w:sz w:val="18"/>
                <w:szCs w:val="18"/>
              </w:rPr>
              <w:t>%90</w:t>
            </w:r>
          </w:p>
        </w:tc>
        <w:tc>
          <w:tcPr>
            <w:tcW w:w="369" w:type="pct"/>
            <w:shd w:val="clear" w:color="auto" w:fill="FFFFFF" w:themeFill="background1"/>
            <w:vAlign w:val="center"/>
          </w:tcPr>
          <w:p w:rsidR="00423E8F" w:rsidRPr="00AF3A09" w:rsidRDefault="00423E8F" w:rsidP="007D2037">
            <w:pPr>
              <w:jc w:val="center"/>
              <w:rPr>
                <w:rFonts w:ascii="Book Antiqua" w:hAnsi="Book Antiqua"/>
                <w:sz w:val="18"/>
                <w:szCs w:val="18"/>
              </w:rPr>
            </w:pPr>
            <w:r w:rsidRPr="00AF3A09">
              <w:rPr>
                <w:rFonts w:ascii="Book Antiqua" w:hAnsi="Book Antiqua"/>
                <w:sz w:val="18"/>
                <w:szCs w:val="18"/>
              </w:rPr>
              <w:t>%100</w:t>
            </w:r>
          </w:p>
        </w:tc>
        <w:tc>
          <w:tcPr>
            <w:tcW w:w="369" w:type="pct"/>
            <w:vAlign w:val="center"/>
          </w:tcPr>
          <w:p w:rsidR="00423E8F" w:rsidRPr="00AF3A09" w:rsidRDefault="00423E8F" w:rsidP="007D2037">
            <w:pPr>
              <w:jc w:val="center"/>
              <w:rPr>
                <w:rFonts w:ascii="Book Antiqua" w:hAnsi="Book Antiqua"/>
                <w:sz w:val="18"/>
                <w:szCs w:val="18"/>
              </w:rPr>
            </w:pPr>
          </w:p>
          <w:p w:rsidR="00423E8F" w:rsidRPr="00AF3A09" w:rsidRDefault="00423E8F" w:rsidP="007D2037">
            <w:pPr>
              <w:jc w:val="center"/>
              <w:rPr>
                <w:rFonts w:ascii="Book Antiqua" w:hAnsi="Book Antiqua"/>
                <w:sz w:val="18"/>
                <w:szCs w:val="18"/>
              </w:rPr>
            </w:pPr>
            <w:r w:rsidRPr="00AF3A09">
              <w:rPr>
                <w:rFonts w:ascii="Book Antiqua" w:hAnsi="Book Antiqua"/>
                <w:sz w:val="18"/>
                <w:szCs w:val="18"/>
              </w:rPr>
              <w:t>6 Ay</w:t>
            </w:r>
          </w:p>
        </w:tc>
        <w:tc>
          <w:tcPr>
            <w:tcW w:w="377" w:type="pct"/>
            <w:vAlign w:val="center"/>
          </w:tcPr>
          <w:p w:rsidR="00423E8F" w:rsidRPr="00AF3A09" w:rsidRDefault="00423E8F" w:rsidP="007D2037">
            <w:pPr>
              <w:jc w:val="center"/>
              <w:rPr>
                <w:rFonts w:ascii="Book Antiqua" w:hAnsi="Book Antiqua"/>
                <w:sz w:val="18"/>
                <w:szCs w:val="18"/>
              </w:rPr>
            </w:pPr>
          </w:p>
          <w:p w:rsidR="00423E8F" w:rsidRPr="00AF3A09" w:rsidRDefault="00423E8F" w:rsidP="007D2037">
            <w:pPr>
              <w:jc w:val="center"/>
              <w:rPr>
                <w:rFonts w:ascii="Book Antiqua" w:hAnsi="Book Antiqua"/>
                <w:sz w:val="18"/>
                <w:szCs w:val="18"/>
              </w:rPr>
            </w:pPr>
            <w:r w:rsidRPr="00AF3A09">
              <w:rPr>
                <w:rFonts w:ascii="Book Antiqua" w:hAnsi="Book Antiqua"/>
                <w:sz w:val="18"/>
                <w:szCs w:val="18"/>
              </w:rPr>
              <w:t>6 Ay</w:t>
            </w:r>
          </w:p>
        </w:tc>
      </w:tr>
      <w:tr w:rsidR="00423E8F" w:rsidRPr="00A17643" w:rsidTr="007D2037">
        <w:trPr>
          <w:trHeight w:val="20"/>
          <w:jc w:val="center"/>
        </w:trPr>
        <w:tc>
          <w:tcPr>
            <w:tcW w:w="1618" w:type="pct"/>
            <w:gridSpan w:val="4"/>
            <w:shd w:val="clear" w:color="auto" w:fill="00B0F0"/>
            <w:vAlign w:val="center"/>
          </w:tcPr>
          <w:p w:rsidR="00423E8F" w:rsidRPr="00306ACD" w:rsidRDefault="00423E8F" w:rsidP="007D2037">
            <w:pPr>
              <w:rPr>
                <w:rFonts w:ascii="Book Antiqua" w:hAnsi="Book Antiqua"/>
                <w:sz w:val="20"/>
                <w:szCs w:val="20"/>
              </w:rPr>
            </w:pPr>
            <w:r w:rsidRPr="00306ACD">
              <w:rPr>
                <w:rFonts w:ascii="Book Antiqua" w:hAnsi="Book Antiqua"/>
                <w:sz w:val="20"/>
                <w:szCs w:val="20"/>
              </w:rPr>
              <w:t>PG 5.1.2</w:t>
            </w:r>
            <w:r w:rsidR="001912FC">
              <w:rPr>
                <w:rFonts w:ascii="Book Antiqua" w:hAnsi="Book Antiqua"/>
                <w:sz w:val="20"/>
                <w:szCs w:val="20"/>
              </w:rPr>
              <w:t xml:space="preserve"> </w:t>
            </w:r>
            <w:r w:rsidR="001912FC" w:rsidRPr="001912FC">
              <w:rPr>
                <w:rFonts w:ascii="Book Antiqua" w:hAnsi="Book Antiqua"/>
                <w:sz w:val="20"/>
                <w:szCs w:val="20"/>
              </w:rPr>
              <w:t>Rehberlik öğretmenlerinden mesleki gelişime yönelik hizmet içi eğitime katılanların oranı (%)</w:t>
            </w:r>
          </w:p>
        </w:tc>
        <w:tc>
          <w:tcPr>
            <w:tcW w:w="422" w:type="pct"/>
            <w:shd w:val="clear" w:color="auto" w:fill="FFFFFF" w:themeFill="background1"/>
            <w:vAlign w:val="center"/>
          </w:tcPr>
          <w:p w:rsidR="00423E8F" w:rsidRPr="00AF3A09" w:rsidRDefault="00423E8F" w:rsidP="007D2037">
            <w:pPr>
              <w:jc w:val="center"/>
              <w:rPr>
                <w:rFonts w:ascii="Book Antiqua" w:hAnsi="Book Antiqua"/>
                <w:sz w:val="18"/>
                <w:szCs w:val="18"/>
              </w:rPr>
            </w:pPr>
            <w:r w:rsidRPr="00AF3A09">
              <w:rPr>
                <w:rFonts w:ascii="Book Antiqua" w:hAnsi="Book Antiqua"/>
                <w:sz w:val="18"/>
                <w:szCs w:val="18"/>
              </w:rPr>
              <w:t>40</w:t>
            </w:r>
          </w:p>
        </w:tc>
        <w:tc>
          <w:tcPr>
            <w:tcW w:w="391" w:type="pct"/>
            <w:shd w:val="clear" w:color="auto" w:fill="FFFFFF" w:themeFill="background1"/>
            <w:vAlign w:val="center"/>
          </w:tcPr>
          <w:p w:rsidR="00423E8F" w:rsidRPr="00AF3A09" w:rsidRDefault="00423E8F" w:rsidP="007D2037">
            <w:pPr>
              <w:jc w:val="center"/>
              <w:rPr>
                <w:rFonts w:ascii="Book Antiqua" w:hAnsi="Book Antiqua"/>
                <w:sz w:val="18"/>
                <w:szCs w:val="18"/>
              </w:rPr>
            </w:pPr>
            <w:r w:rsidRPr="00AF3A09">
              <w:rPr>
                <w:rFonts w:ascii="Book Antiqua" w:hAnsi="Book Antiqua"/>
                <w:sz w:val="18"/>
                <w:szCs w:val="18"/>
              </w:rPr>
              <w:t>%</w:t>
            </w:r>
            <w:r w:rsidR="0089390C" w:rsidRPr="00AF3A09">
              <w:rPr>
                <w:rFonts w:ascii="Book Antiqua" w:hAnsi="Book Antiqua"/>
                <w:sz w:val="18"/>
                <w:szCs w:val="18"/>
              </w:rPr>
              <w:t>10</w:t>
            </w:r>
          </w:p>
        </w:tc>
        <w:tc>
          <w:tcPr>
            <w:tcW w:w="347" w:type="pct"/>
            <w:shd w:val="clear" w:color="auto" w:fill="FFFFFF" w:themeFill="background1"/>
            <w:vAlign w:val="center"/>
          </w:tcPr>
          <w:p w:rsidR="00423E8F" w:rsidRPr="00AF3A09" w:rsidRDefault="0089390C" w:rsidP="007D2037">
            <w:pPr>
              <w:jc w:val="center"/>
              <w:rPr>
                <w:rFonts w:ascii="Book Antiqua" w:hAnsi="Book Antiqua"/>
                <w:sz w:val="18"/>
                <w:szCs w:val="18"/>
              </w:rPr>
            </w:pPr>
            <w:r w:rsidRPr="00AF3A09">
              <w:rPr>
                <w:rFonts w:ascii="Book Antiqua" w:hAnsi="Book Antiqua"/>
                <w:sz w:val="18"/>
                <w:szCs w:val="18"/>
              </w:rPr>
              <w:t>%20</w:t>
            </w:r>
          </w:p>
        </w:tc>
        <w:tc>
          <w:tcPr>
            <w:tcW w:w="369" w:type="pct"/>
            <w:shd w:val="clear" w:color="auto" w:fill="FFFFFF" w:themeFill="background1"/>
            <w:vAlign w:val="center"/>
          </w:tcPr>
          <w:p w:rsidR="00423E8F" w:rsidRPr="00AF3A09" w:rsidRDefault="0089390C" w:rsidP="007D2037">
            <w:pPr>
              <w:jc w:val="center"/>
              <w:rPr>
                <w:rFonts w:ascii="Book Antiqua" w:hAnsi="Book Antiqua"/>
                <w:sz w:val="18"/>
                <w:szCs w:val="18"/>
              </w:rPr>
            </w:pPr>
            <w:r w:rsidRPr="00AF3A09">
              <w:rPr>
                <w:rFonts w:ascii="Book Antiqua" w:hAnsi="Book Antiqua"/>
                <w:sz w:val="18"/>
                <w:szCs w:val="18"/>
              </w:rPr>
              <w:t>%30</w:t>
            </w:r>
          </w:p>
        </w:tc>
        <w:tc>
          <w:tcPr>
            <w:tcW w:w="369" w:type="pct"/>
            <w:shd w:val="clear" w:color="auto" w:fill="FFFFFF" w:themeFill="background1"/>
            <w:vAlign w:val="center"/>
          </w:tcPr>
          <w:p w:rsidR="00423E8F" w:rsidRPr="00AF3A09" w:rsidRDefault="0089390C" w:rsidP="007D2037">
            <w:pPr>
              <w:jc w:val="center"/>
              <w:rPr>
                <w:rFonts w:ascii="Book Antiqua" w:hAnsi="Book Antiqua"/>
                <w:sz w:val="18"/>
                <w:szCs w:val="18"/>
              </w:rPr>
            </w:pPr>
            <w:r w:rsidRPr="00AF3A09">
              <w:rPr>
                <w:rFonts w:ascii="Book Antiqua" w:hAnsi="Book Antiqua"/>
                <w:sz w:val="18"/>
                <w:szCs w:val="18"/>
              </w:rPr>
              <w:t>%35</w:t>
            </w:r>
          </w:p>
        </w:tc>
        <w:tc>
          <w:tcPr>
            <w:tcW w:w="369" w:type="pct"/>
            <w:shd w:val="clear" w:color="auto" w:fill="FFFFFF" w:themeFill="background1"/>
            <w:vAlign w:val="center"/>
          </w:tcPr>
          <w:p w:rsidR="00423E8F" w:rsidRPr="00AF3A09" w:rsidRDefault="0089390C" w:rsidP="007D2037">
            <w:pPr>
              <w:jc w:val="center"/>
              <w:rPr>
                <w:rFonts w:ascii="Book Antiqua" w:hAnsi="Book Antiqua"/>
                <w:sz w:val="18"/>
                <w:szCs w:val="18"/>
              </w:rPr>
            </w:pPr>
            <w:r w:rsidRPr="00AF3A09">
              <w:rPr>
                <w:rFonts w:ascii="Book Antiqua" w:hAnsi="Book Antiqua"/>
                <w:sz w:val="18"/>
                <w:szCs w:val="18"/>
              </w:rPr>
              <w:t>%40</w:t>
            </w:r>
          </w:p>
        </w:tc>
        <w:tc>
          <w:tcPr>
            <w:tcW w:w="369" w:type="pct"/>
            <w:shd w:val="clear" w:color="auto" w:fill="FFFFFF" w:themeFill="background1"/>
            <w:vAlign w:val="center"/>
          </w:tcPr>
          <w:p w:rsidR="00423E8F" w:rsidRPr="00AF3A09" w:rsidRDefault="00423E8F" w:rsidP="007D2037">
            <w:pPr>
              <w:jc w:val="center"/>
              <w:rPr>
                <w:rFonts w:ascii="Book Antiqua" w:hAnsi="Book Antiqua"/>
                <w:sz w:val="18"/>
                <w:szCs w:val="18"/>
              </w:rPr>
            </w:pPr>
            <w:r w:rsidRPr="00AF3A09">
              <w:rPr>
                <w:rFonts w:ascii="Book Antiqua" w:hAnsi="Book Antiqua"/>
                <w:sz w:val="18"/>
                <w:szCs w:val="18"/>
              </w:rPr>
              <w:t>%45</w:t>
            </w:r>
          </w:p>
        </w:tc>
        <w:tc>
          <w:tcPr>
            <w:tcW w:w="369" w:type="pct"/>
            <w:vAlign w:val="center"/>
          </w:tcPr>
          <w:p w:rsidR="00423E8F" w:rsidRPr="00AF3A09" w:rsidRDefault="00423E8F" w:rsidP="007D2037">
            <w:pPr>
              <w:jc w:val="center"/>
              <w:rPr>
                <w:rFonts w:ascii="Book Antiqua" w:hAnsi="Book Antiqua"/>
                <w:sz w:val="18"/>
                <w:szCs w:val="18"/>
              </w:rPr>
            </w:pPr>
            <w:r w:rsidRPr="00AF3A09">
              <w:rPr>
                <w:rFonts w:ascii="Book Antiqua" w:hAnsi="Book Antiqua"/>
                <w:sz w:val="18"/>
                <w:szCs w:val="18"/>
              </w:rPr>
              <w:t>6 Ay</w:t>
            </w:r>
          </w:p>
        </w:tc>
        <w:tc>
          <w:tcPr>
            <w:tcW w:w="377" w:type="pct"/>
            <w:vAlign w:val="center"/>
          </w:tcPr>
          <w:p w:rsidR="00423E8F" w:rsidRPr="00AF3A09" w:rsidRDefault="00423E8F" w:rsidP="007D2037">
            <w:pPr>
              <w:jc w:val="center"/>
              <w:rPr>
                <w:rFonts w:ascii="Book Antiqua" w:hAnsi="Book Antiqua"/>
                <w:sz w:val="18"/>
                <w:szCs w:val="18"/>
              </w:rPr>
            </w:pPr>
            <w:r w:rsidRPr="00AF3A09">
              <w:rPr>
                <w:rFonts w:ascii="Book Antiqua" w:hAnsi="Book Antiqua"/>
                <w:sz w:val="18"/>
                <w:szCs w:val="18"/>
              </w:rPr>
              <w:t>6 Ay</w:t>
            </w:r>
          </w:p>
        </w:tc>
      </w:tr>
      <w:tr w:rsidR="00423E8F" w:rsidRPr="00A17643" w:rsidTr="007D2037">
        <w:trPr>
          <w:jc w:val="center"/>
        </w:trPr>
        <w:tc>
          <w:tcPr>
            <w:tcW w:w="1618" w:type="pct"/>
            <w:gridSpan w:val="4"/>
            <w:shd w:val="clear" w:color="auto" w:fill="00B0F0"/>
            <w:vAlign w:val="center"/>
          </w:tcPr>
          <w:p w:rsidR="00423E8F" w:rsidRPr="00306ACD" w:rsidRDefault="00423E8F" w:rsidP="007D2037">
            <w:pPr>
              <w:rPr>
                <w:rFonts w:ascii="Book Antiqua" w:hAnsi="Book Antiqua"/>
                <w:sz w:val="20"/>
                <w:szCs w:val="20"/>
              </w:rPr>
            </w:pPr>
            <w:r w:rsidRPr="00306ACD">
              <w:rPr>
                <w:rFonts w:ascii="Book Antiqua" w:hAnsi="Book Antiqua"/>
                <w:sz w:val="20"/>
                <w:szCs w:val="20"/>
              </w:rPr>
              <w:t>Koordinatör Birim</w:t>
            </w:r>
          </w:p>
        </w:tc>
        <w:tc>
          <w:tcPr>
            <w:tcW w:w="3382" w:type="pct"/>
            <w:gridSpan w:val="9"/>
            <w:vAlign w:val="center"/>
          </w:tcPr>
          <w:p w:rsidR="00423E8F" w:rsidRPr="00306ACD" w:rsidRDefault="00423E8F" w:rsidP="007D2037">
            <w:pPr>
              <w:rPr>
                <w:rFonts w:ascii="Book Antiqua" w:hAnsi="Book Antiqua"/>
                <w:sz w:val="20"/>
                <w:szCs w:val="20"/>
              </w:rPr>
            </w:pPr>
            <w:r w:rsidRPr="00306ACD">
              <w:rPr>
                <w:rFonts w:ascii="Book Antiqua" w:hAnsi="Book Antiqua"/>
                <w:sz w:val="20"/>
                <w:szCs w:val="20"/>
              </w:rPr>
              <w:t>Özel Eğitim ve Rehberlik Hizmetleri Şubesi</w:t>
            </w:r>
          </w:p>
        </w:tc>
      </w:tr>
      <w:tr w:rsidR="00423E8F" w:rsidRPr="00A17643" w:rsidTr="007D2037">
        <w:trPr>
          <w:trHeight w:val="208"/>
          <w:jc w:val="center"/>
        </w:trPr>
        <w:tc>
          <w:tcPr>
            <w:tcW w:w="1618" w:type="pct"/>
            <w:gridSpan w:val="4"/>
            <w:shd w:val="clear" w:color="auto" w:fill="00B0F0"/>
            <w:vAlign w:val="center"/>
          </w:tcPr>
          <w:p w:rsidR="00423E8F" w:rsidRPr="00306ACD" w:rsidRDefault="00423E8F" w:rsidP="007D2037">
            <w:pPr>
              <w:rPr>
                <w:rFonts w:ascii="Book Antiqua" w:hAnsi="Book Antiqua"/>
                <w:sz w:val="20"/>
                <w:szCs w:val="20"/>
              </w:rPr>
            </w:pPr>
            <w:r w:rsidRPr="00306ACD">
              <w:rPr>
                <w:rFonts w:ascii="Book Antiqua" w:hAnsi="Book Antiqua"/>
                <w:sz w:val="20"/>
                <w:szCs w:val="20"/>
              </w:rPr>
              <w:t>İş Birliği Yapılacak Birimler</w:t>
            </w:r>
          </w:p>
        </w:tc>
        <w:tc>
          <w:tcPr>
            <w:tcW w:w="3382" w:type="pct"/>
            <w:gridSpan w:val="9"/>
            <w:vAlign w:val="center"/>
          </w:tcPr>
          <w:p w:rsidR="00423E8F" w:rsidRPr="00306ACD" w:rsidRDefault="00423E8F" w:rsidP="007D2037">
            <w:pPr>
              <w:rPr>
                <w:rFonts w:ascii="Book Antiqua" w:hAnsi="Book Antiqua"/>
                <w:sz w:val="20"/>
                <w:szCs w:val="20"/>
              </w:rPr>
            </w:pPr>
            <w:r w:rsidRPr="00306ACD">
              <w:rPr>
                <w:rFonts w:ascii="Book Antiqua" w:hAnsi="Book Antiqua"/>
                <w:sz w:val="20"/>
                <w:szCs w:val="20"/>
              </w:rPr>
              <w:t>TEHŞ, OHŞ, MTEHŞ, DÖHŞ, ÖÖKHŞ, HBÖHŞ.</w:t>
            </w:r>
          </w:p>
        </w:tc>
      </w:tr>
      <w:tr w:rsidR="00423E8F" w:rsidRPr="00A17643" w:rsidTr="007D2037">
        <w:trPr>
          <w:jc w:val="center"/>
        </w:trPr>
        <w:tc>
          <w:tcPr>
            <w:tcW w:w="808" w:type="pct"/>
            <w:gridSpan w:val="3"/>
            <w:shd w:val="clear" w:color="auto" w:fill="00B0F0"/>
            <w:vAlign w:val="center"/>
          </w:tcPr>
          <w:p w:rsidR="00423E8F" w:rsidRPr="00306ACD" w:rsidRDefault="00423E8F" w:rsidP="007D2037">
            <w:pPr>
              <w:rPr>
                <w:rFonts w:ascii="Book Antiqua" w:hAnsi="Book Antiqua"/>
                <w:sz w:val="20"/>
                <w:szCs w:val="20"/>
              </w:rPr>
            </w:pPr>
            <w:r w:rsidRPr="00306ACD">
              <w:rPr>
                <w:rFonts w:ascii="Book Antiqua" w:hAnsi="Book Antiqua"/>
                <w:sz w:val="20"/>
                <w:szCs w:val="20"/>
              </w:rPr>
              <w:t>Riskler</w:t>
            </w:r>
          </w:p>
        </w:tc>
        <w:tc>
          <w:tcPr>
            <w:tcW w:w="4192" w:type="pct"/>
            <w:gridSpan w:val="10"/>
            <w:vAlign w:val="center"/>
          </w:tcPr>
          <w:p w:rsidR="00423E8F" w:rsidRPr="00306ACD" w:rsidRDefault="00423E8F" w:rsidP="007D2037">
            <w:pPr>
              <w:jc w:val="both"/>
              <w:rPr>
                <w:rFonts w:ascii="Book Antiqua" w:hAnsi="Book Antiqua"/>
                <w:sz w:val="20"/>
                <w:szCs w:val="20"/>
              </w:rPr>
            </w:pPr>
            <w:r w:rsidRPr="00306ACD">
              <w:rPr>
                <w:rFonts w:ascii="Book Antiqua" w:hAnsi="Book Antiqua"/>
                <w:sz w:val="20"/>
                <w:szCs w:val="20"/>
              </w:rPr>
              <w:t>- Mezunları izleyecek etkin mekanizmaların olmaması,</w:t>
            </w:r>
          </w:p>
          <w:p w:rsidR="00423E8F" w:rsidRPr="00306ACD" w:rsidRDefault="00423E8F" w:rsidP="007D2037">
            <w:pPr>
              <w:jc w:val="both"/>
              <w:rPr>
                <w:rFonts w:ascii="Book Antiqua" w:hAnsi="Book Antiqua"/>
                <w:sz w:val="20"/>
                <w:szCs w:val="20"/>
              </w:rPr>
            </w:pPr>
            <w:r w:rsidRPr="00306ACD">
              <w:rPr>
                <w:rFonts w:ascii="Book Antiqua" w:hAnsi="Book Antiqua"/>
                <w:sz w:val="20"/>
                <w:szCs w:val="20"/>
              </w:rPr>
              <w:t>- Sınıf rehber öğretmeni olarak görevlendirilen öğretmenlerin rehberlik hizmetlerine yönelik bilgi eksikliği,</w:t>
            </w:r>
          </w:p>
          <w:p w:rsidR="00423E8F" w:rsidRPr="00306ACD" w:rsidRDefault="00423E8F" w:rsidP="007D2037">
            <w:pPr>
              <w:jc w:val="both"/>
              <w:rPr>
                <w:rFonts w:ascii="Book Antiqua" w:hAnsi="Book Antiqua"/>
                <w:sz w:val="20"/>
                <w:szCs w:val="20"/>
              </w:rPr>
            </w:pPr>
            <w:r w:rsidRPr="00306ACD">
              <w:rPr>
                <w:rFonts w:ascii="Book Antiqua" w:hAnsi="Book Antiqua"/>
                <w:sz w:val="20"/>
                <w:szCs w:val="20"/>
              </w:rPr>
              <w:t>- Öğrencinin yakın çevresinin öğrencinin ilgi ve yeteneklerine uygun olmayan beklentilerinin olumsuz etkileri.</w:t>
            </w:r>
          </w:p>
        </w:tc>
      </w:tr>
      <w:tr w:rsidR="00423E8F" w:rsidRPr="00A17643" w:rsidTr="007D2037">
        <w:trPr>
          <w:jc w:val="center"/>
        </w:trPr>
        <w:tc>
          <w:tcPr>
            <w:tcW w:w="403" w:type="pct"/>
            <w:shd w:val="clear" w:color="auto" w:fill="00B0F0"/>
            <w:vAlign w:val="center"/>
          </w:tcPr>
          <w:p w:rsidR="00423E8F" w:rsidRPr="00306ACD" w:rsidRDefault="00423E8F" w:rsidP="007D2037">
            <w:pPr>
              <w:rPr>
                <w:rFonts w:ascii="Book Antiqua" w:hAnsi="Book Antiqua"/>
                <w:sz w:val="20"/>
                <w:szCs w:val="20"/>
              </w:rPr>
            </w:pPr>
            <w:r w:rsidRPr="00306ACD">
              <w:rPr>
                <w:rFonts w:ascii="Book Antiqua" w:hAnsi="Book Antiqua"/>
                <w:sz w:val="20"/>
                <w:szCs w:val="20"/>
              </w:rPr>
              <w:t>Stratejiler</w:t>
            </w:r>
          </w:p>
        </w:tc>
        <w:tc>
          <w:tcPr>
            <w:tcW w:w="405" w:type="pct"/>
            <w:gridSpan w:val="2"/>
            <w:shd w:val="clear" w:color="auto" w:fill="00B0F0"/>
            <w:vAlign w:val="center"/>
          </w:tcPr>
          <w:p w:rsidR="00423E8F" w:rsidRPr="00306ACD" w:rsidRDefault="00423E8F" w:rsidP="007D2037">
            <w:pPr>
              <w:rPr>
                <w:rFonts w:ascii="Book Antiqua" w:hAnsi="Book Antiqua"/>
                <w:sz w:val="20"/>
                <w:szCs w:val="20"/>
              </w:rPr>
            </w:pPr>
            <w:r w:rsidRPr="00306ACD">
              <w:rPr>
                <w:rFonts w:ascii="Book Antiqua" w:hAnsi="Book Antiqua"/>
                <w:sz w:val="20"/>
                <w:szCs w:val="20"/>
              </w:rPr>
              <w:t>S 5.1.1</w:t>
            </w:r>
          </w:p>
        </w:tc>
        <w:tc>
          <w:tcPr>
            <w:tcW w:w="4192" w:type="pct"/>
            <w:gridSpan w:val="10"/>
            <w:vAlign w:val="center"/>
          </w:tcPr>
          <w:p w:rsidR="00423E8F" w:rsidRPr="00306ACD" w:rsidRDefault="00423E8F" w:rsidP="007D2037">
            <w:pPr>
              <w:jc w:val="both"/>
              <w:rPr>
                <w:rFonts w:ascii="Book Antiqua" w:hAnsi="Book Antiqua"/>
                <w:sz w:val="20"/>
                <w:szCs w:val="20"/>
              </w:rPr>
            </w:pPr>
            <w:r w:rsidRPr="00306ACD">
              <w:rPr>
                <w:rFonts w:ascii="Book Antiqua" w:hAnsi="Book Antiqua"/>
                <w:sz w:val="20"/>
                <w:szCs w:val="20"/>
              </w:rPr>
              <w:t>-Psikolojik danışmanlık ve rehberlik hizmetleri ihtiyaçlara yönelik olarak yeniden yapılandırılacaktır.</w:t>
            </w:r>
          </w:p>
        </w:tc>
      </w:tr>
      <w:tr w:rsidR="00423E8F" w:rsidRPr="00A17643" w:rsidTr="007D2037">
        <w:trPr>
          <w:jc w:val="center"/>
        </w:trPr>
        <w:tc>
          <w:tcPr>
            <w:tcW w:w="808" w:type="pct"/>
            <w:gridSpan w:val="3"/>
            <w:shd w:val="clear" w:color="auto" w:fill="00B0F0"/>
            <w:vAlign w:val="center"/>
          </w:tcPr>
          <w:p w:rsidR="00423E8F" w:rsidRPr="00306ACD" w:rsidRDefault="00423E8F" w:rsidP="007D2037">
            <w:pPr>
              <w:rPr>
                <w:rFonts w:ascii="Book Antiqua" w:hAnsi="Book Antiqua"/>
                <w:sz w:val="20"/>
                <w:szCs w:val="20"/>
              </w:rPr>
            </w:pPr>
            <w:r w:rsidRPr="00306ACD">
              <w:rPr>
                <w:rFonts w:ascii="Book Antiqua" w:hAnsi="Book Antiqua"/>
                <w:sz w:val="20"/>
                <w:szCs w:val="20"/>
              </w:rPr>
              <w:t>Maliyet Tahmini</w:t>
            </w:r>
          </w:p>
        </w:tc>
        <w:tc>
          <w:tcPr>
            <w:tcW w:w="4192" w:type="pct"/>
            <w:gridSpan w:val="10"/>
            <w:vAlign w:val="center"/>
          </w:tcPr>
          <w:p w:rsidR="00423E8F" w:rsidRPr="00306ACD" w:rsidRDefault="00A73F81" w:rsidP="007D2037">
            <w:pPr>
              <w:jc w:val="both"/>
              <w:rPr>
                <w:rFonts w:ascii="Book Antiqua" w:hAnsi="Book Antiqua"/>
                <w:color w:val="000000"/>
                <w:sz w:val="20"/>
                <w:szCs w:val="20"/>
              </w:rPr>
            </w:pPr>
            <w:r>
              <w:rPr>
                <w:rFonts w:ascii="Book Antiqua" w:hAnsi="Book Antiqua"/>
                <w:color w:val="000000"/>
                <w:sz w:val="20"/>
                <w:szCs w:val="20"/>
              </w:rPr>
              <w:t>300.000 TL</w:t>
            </w:r>
          </w:p>
        </w:tc>
      </w:tr>
      <w:tr w:rsidR="00423E8F" w:rsidRPr="00A17643" w:rsidTr="007D2037">
        <w:trPr>
          <w:jc w:val="center"/>
        </w:trPr>
        <w:tc>
          <w:tcPr>
            <w:tcW w:w="808" w:type="pct"/>
            <w:gridSpan w:val="3"/>
            <w:shd w:val="clear" w:color="auto" w:fill="00B0F0"/>
            <w:vAlign w:val="center"/>
          </w:tcPr>
          <w:p w:rsidR="00423E8F" w:rsidRPr="00306ACD" w:rsidRDefault="00423E8F" w:rsidP="007D2037">
            <w:pPr>
              <w:rPr>
                <w:rFonts w:ascii="Book Antiqua" w:hAnsi="Book Antiqua"/>
                <w:sz w:val="20"/>
                <w:szCs w:val="20"/>
              </w:rPr>
            </w:pPr>
            <w:r w:rsidRPr="00306ACD">
              <w:rPr>
                <w:rFonts w:ascii="Book Antiqua" w:hAnsi="Book Antiqua"/>
                <w:sz w:val="20"/>
                <w:szCs w:val="20"/>
              </w:rPr>
              <w:t>Tespitler</w:t>
            </w:r>
          </w:p>
        </w:tc>
        <w:tc>
          <w:tcPr>
            <w:tcW w:w="4192" w:type="pct"/>
            <w:gridSpan w:val="10"/>
            <w:vAlign w:val="center"/>
          </w:tcPr>
          <w:p w:rsidR="00423E8F" w:rsidRPr="00306ACD" w:rsidRDefault="00423E8F" w:rsidP="007D2037">
            <w:pPr>
              <w:jc w:val="both"/>
              <w:rPr>
                <w:rFonts w:ascii="Book Antiqua" w:hAnsi="Book Antiqua"/>
                <w:sz w:val="20"/>
                <w:szCs w:val="20"/>
              </w:rPr>
            </w:pPr>
            <w:r w:rsidRPr="00306ACD">
              <w:rPr>
                <w:rFonts w:ascii="Book Antiqua" w:hAnsi="Book Antiqua"/>
                <w:sz w:val="20"/>
                <w:szCs w:val="20"/>
              </w:rPr>
              <w:t>- RAM ve okullar arasında yeterli düzeyde iş birliği olmaması,</w:t>
            </w:r>
          </w:p>
          <w:p w:rsidR="00423E8F" w:rsidRPr="00306ACD" w:rsidRDefault="00423E8F" w:rsidP="007D2037">
            <w:pPr>
              <w:jc w:val="both"/>
              <w:rPr>
                <w:rFonts w:ascii="Book Antiqua" w:hAnsi="Book Antiqua"/>
                <w:sz w:val="20"/>
                <w:szCs w:val="20"/>
              </w:rPr>
            </w:pPr>
            <w:r w:rsidRPr="00306ACD">
              <w:rPr>
                <w:rFonts w:ascii="Book Antiqua" w:hAnsi="Book Antiqua"/>
                <w:sz w:val="20"/>
                <w:szCs w:val="20"/>
              </w:rPr>
              <w:t>- Kariyer rehberlik sistemlerinde mezunlara ilişkin izlemelerin yetersiz kalması,</w:t>
            </w:r>
          </w:p>
          <w:p w:rsidR="00423E8F" w:rsidRPr="00306ACD" w:rsidRDefault="00423E8F" w:rsidP="007D2037">
            <w:pPr>
              <w:jc w:val="both"/>
              <w:rPr>
                <w:rFonts w:ascii="Book Antiqua" w:hAnsi="Book Antiqua"/>
                <w:sz w:val="20"/>
                <w:szCs w:val="20"/>
              </w:rPr>
            </w:pPr>
            <w:r w:rsidRPr="00306ACD">
              <w:rPr>
                <w:rFonts w:ascii="Book Antiqua" w:hAnsi="Book Antiqua"/>
                <w:sz w:val="20"/>
                <w:szCs w:val="20"/>
              </w:rPr>
              <w:t>- Mezunların izlenmesine ilişkin diğer kurum ve kuruluşlarla iş birliklerinin yetersiz olması.</w:t>
            </w:r>
          </w:p>
        </w:tc>
      </w:tr>
      <w:tr w:rsidR="00423E8F" w:rsidRPr="00A17643" w:rsidTr="007D2037">
        <w:trPr>
          <w:jc w:val="center"/>
        </w:trPr>
        <w:tc>
          <w:tcPr>
            <w:tcW w:w="808" w:type="pct"/>
            <w:gridSpan w:val="3"/>
            <w:shd w:val="clear" w:color="auto" w:fill="00B0F0"/>
            <w:vAlign w:val="center"/>
          </w:tcPr>
          <w:p w:rsidR="00423E8F" w:rsidRPr="00306ACD" w:rsidRDefault="00423E8F" w:rsidP="007D2037">
            <w:pPr>
              <w:rPr>
                <w:rFonts w:ascii="Book Antiqua" w:hAnsi="Book Antiqua"/>
                <w:sz w:val="20"/>
                <w:szCs w:val="20"/>
              </w:rPr>
            </w:pPr>
            <w:r w:rsidRPr="00306ACD">
              <w:rPr>
                <w:rFonts w:ascii="Book Antiqua" w:hAnsi="Book Antiqua"/>
                <w:sz w:val="20"/>
                <w:szCs w:val="20"/>
              </w:rPr>
              <w:t>İhtiyaçlar</w:t>
            </w:r>
          </w:p>
        </w:tc>
        <w:tc>
          <w:tcPr>
            <w:tcW w:w="4192" w:type="pct"/>
            <w:gridSpan w:val="10"/>
            <w:vAlign w:val="center"/>
          </w:tcPr>
          <w:p w:rsidR="00423E8F" w:rsidRPr="00306ACD" w:rsidRDefault="00423E8F" w:rsidP="007D2037">
            <w:pPr>
              <w:jc w:val="both"/>
              <w:rPr>
                <w:rFonts w:ascii="Book Antiqua" w:hAnsi="Book Antiqua"/>
                <w:sz w:val="20"/>
                <w:szCs w:val="20"/>
              </w:rPr>
            </w:pPr>
            <w:r w:rsidRPr="00306ACD">
              <w:rPr>
                <w:rFonts w:ascii="Book Antiqua" w:hAnsi="Book Antiqua"/>
                <w:sz w:val="20"/>
                <w:szCs w:val="20"/>
              </w:rPr>
              <w:t>- Mezunları da kapsama alacak etkin bir kariyer rehberlik sisteminin kurulması,</w:t>
            </w:r>
          </w:p>
          <w:p w:rsidR="00423E8F" w:rsidRPr="00306ACD" w:rsidRDefault="00423E8F" w:rsidP="007D2037">
            <w:pPr>
              <w:jc w:val="both"/>
              <w:rPr>
                <w:rFonts w:ascii="Book Antiqua" w:hAnsi="Book Antiqua"/>
                <w:sz w:val="20"/>
                <w:szCs w:val="20"/>
              </w:rPr>
            </w:pPr>
            <w:r w:rsidRPr="00306ACD">
              <w:rPr>
                <w:rFonts w:ascii="Book Antiqua" w:hAnsi="Book Antiqua"/>
                <w:sz w:val="20"/>
                <w:szCs w:val="20"/>
              </w:rPr>
              <w:t>- RAM’ların yeniden yapılandırılması,</w:t>
            </w:r>
          </w:p>
          <w:p w:rsidR="00423E8F" w:rsidRPr="00306ACD" w:rsidRDefault="00423E8F" w:rsidP="007D2037">
            <w:pPr>
              <w:jc w:val="both"/>
              <w:rPr>
                <w:rFonts w:ascii="Book Antiqua" w:hAnsi="Book Antiqua"/>
                <w:sz w:val="20"/>
                <w:szCs w:val="20"/>
              </w:rPr>
            </w:pPr>
            <w:proofErr w:type="gramStart"/>
            <w:r w:rsidRPr="00306ACD">
              <w:rPr>
                <w:rFonts w:ascii="Book Antiqua" w:hAnsi="Book Antiqua"/>
                <w:sz w:val="20"/>
                <w:szCs w:val="20"/>
              </w:rPr>
              <w:t>- Rehberlik öğretmenlerine yönelik hizmet içi eğitimlerin düzenlenmesi.</w:t>
            </w:r>
            <w:proofErr w:type="gramEnd"/>
          </w:p>
        </w:tc>
      </w:tr>
    </w:tbl>
    <w:p w:rsidR="00C34FFF" w:rsidRDefault="00C34FFF" w:rsidP="00C34FFF">
      <w:pPr>
        <w:spacing w:after="0"/>
        <w:jc w:val="both"/>
        <w:rPr>
          <w:rFonts w:cs="Times New Roman"/>
          <w:bCs/>
        </w:rPr>
      </w:pPr>
    </w:p>
    <w:p w:rsidR="007E57A6" w:rsidRDefault="007E57A6" w:rsidP="00C34FFF">
      <w:pPr>
        <w:spacing w:after="0"/>
        <w:jc w:val="both"/>
        <w:rPr>
          <w:rFonts w:cs="Times New Roman"/>
          <w:bCs/>
        </w:rPr>
      </w:pPr>
    </w:p>
    <w:p w:rsidR="007E57A6" w:rsidRDefault="007E57A6" w:rsidP="00C34FFF">
      <w:pPr>
        <w:spacing w:after="0"/>
        <w:jc w:val="both"/>
        <w:rPr>
          <w:rFonts w:cs="Times New Roman"/>
          <w:bCs/>
        </w:rPr>
      </w:pPr>
    </w:p>
    <w:p w:rsidR="007E57A6" w:rsidRDefault="007E57A6" w:rsidP="00C34FFF">
      <w:pPr>
        <w:spacing w:after="0"/>
        <w:jc w:val="both"/>
        <w:rPr>
          <w:rFonts w:cs="Times New Roman"/>
          <w:bCs/>
        </w:rPr>
      </w:pPr>
    </w:p>
    <w:p w:rsidR="007E57A6" w:rsidRDefault="007E57A6" w:rsidP="00C34FFF">
      <w:pPr>
        <w:spacing w:after="0"/>
        <w:jc w:val="both"/>
        <w:rPr>
          <w:rFonts w:cs="Times New Roman"/>
          <w:bCs/>
        </w:rPr>
      </w:pPr>
    </w:p>
    <w:p w:rsidR="007E57A6" w:rsidRDefault="007E57A6" w:rsidP="00C34FFF">
      <w:pPr>
        <w:spacing w:after="0"/>
        <w:jc w:val="both"/>
        <w:rPr>
          <w:rFonts w:cs="Times New Roman"/>
          <w:bCs/>
        </w:rPr>
      </w:pPr>
    </w:p>
    <w:p w:rsidR="007E57A6" w:rsidRDefault="007E57A6" w:rsidP="00C34FFF">
      <w:pPr>
        <w:spacing w:after="0"/>
        <w:jc w:val="both"/>
        <w:rPr>
          <w:rFonts w:cs="Times New Roman"/>
          <w:bCs/>
        </w:rPr>
      </w:pPr>
    </w:p>
    <w:p w:rsidR="005D346B" w:rsidRDefault="005D346B" w:rsidP="00C34FFF">
      <w:pPr>
        <w:spacing w:after="0"/>
        <w:jc w:val="both"/>
        <w:rPr>
          <w:rFonts w:cs="Times New Roman"/>
          <w:bCs/>
        </w:rPr>
      </w:pPr>
    </w:p>
    <w:p w:rsidR="005D346B" w:rsidRDefault="005D346B" w:rsidP="00C34FFF">
      <w:pPr>
        <w:spacing w:after="0"/>
        <w:jc w:val="both"/>
        <w:rPr>
          <w:rFonts w:cs="Times New Roman"/>
          <w:bCs/>
        </w:rPr>
      </w:pPr>
    </w:p>
    <w:p w:rsidR="00425DBA" w:rsidRDefault="00425DBA" w:rsidP="00425DBA">
      <w:pPr>
        <w:spacing w:after="0"/>
        <w:ind w:firstLine="709"/>
        <w:jc w:val="both"/>
        <w:rPr>
          <w:rFonts w:eastAsiaTheme="majorEastAsia" w:cs="Times New Roman"/>
          <w:b/>
        </w:rPr>
      </w:pPr>
    </w:p>
    <w:p w:rsidR="00423E8F" w:rsidRDefault="00425DBA" w:rsidP="00425DBA">
      <w:pPr>
        <w:spacing w:after="0"/>
        <w:ind w:firstLine="709"/>
        <w:jc w:val="both"/>
        <w:rPr>
          <w:rFonts w:eastAsiaTheme="majorEastAsia" w:cs="Times New Roman"/>
        </w:rPr>
      </w:pPr>
      <w:r w:rsidRPr="00425DBA">
        <w:rPr>
          <w:rFonts w:eastAsiaTheme="majorEastAsia" w:cs="Times New Roman"/>
          <w:b/>
        </w:rPr>
        <w:lastRenderedPageBreak/>
        <w:t xml:space="preserve">Hedef </w:t>
      </w:r>
      <w:proofErr w:type="gramStart"/>
      <w:r w:rsidRPr="00425DBA">
        <w:rPr>
          <w:rFonts w:eastAsiaTheme="majorEastAsia" w:cs="Times New Roman"/>
          <w:b/>
        </w:rPr>
        <w:t>5.2</w:t>
      </w:r>
      <w:proofErr w:type="gramEnd"/>
      <w:r w:rsidRPr="00425DBA">
        <w:rPr>
          <w:rFonts w:eastAsiaTheme="majorEastAsia" w:cs="Times New Roman"/>
          <w:b/>
        </w:rPr>
        <w:t>.</w:t>
      </w:r>
      <w:r w:rsidRPr="00425DBA">
        <w:rPr>
          <w:rFonts w:eastAsiaTheme="majorEastAsia" w:cs="Times New Roman"/>
        </w:rPr>
        <w:t xml:space="preserve"> Özel eğitim ihtiyacı olan bireyleri akranlarından soyutlamayan ve birlikte yaşama kültürünü güçlendiren eğitimde adalet temelli yaklaşım modeli geliştirmek.</w:t>
      </w:r>
    </w:p>
    <w:p w:rsidR="00425DBA" w:rsidRDefault="00425DBA" w:rsidP="00425DBA">
      <w:pPr>
        <w:spacing w:after="0"/>
        <w:ind w:firstLine="709"/>
        <w:jc w:val="both"/>
        <w:rPr>
          <w:rFonts w:eastAsiaTheme="majorEastAsia" w:cs="Times New Roman"/>
        </w:rPr>
      </w:pPr>
    </w:p>
    <w:tbl>
      <w:tblPr>
        <w:tblStyle w:val="TabloKlavuzu"/>
        <w:tblW w:w="5000" w:type="pct"/>
        <w:tblLayout w:type="fixed"/>
        <w:tblLook w:val="04A0" w:firstRow="1" w:lastRow="0" w:firstColumn="1" w:lastColumn="0" w:noHBand="0" w:noVBand="1"/>
      </w:tblPr>
      <w:tblGrid>
        <w:gridCol w:w="1075"/>
        <w:gridCol w:w="83"/>
        <w:gridCol w:w="992"/>
        <w:gridCol w:w="1230"/>
        <w:gridCol w:w="810"/>
        <w:gridCol w:w="736"/>
        <w:gridCol w:w="620"/>
        <w:gridCol w:w="620"/>
        <w:gridCol w:w="620"/>
        <w:gridCol w:w="620"/>
        <w:gridCol w:w="620"/>
        <w:gridCol w:w="620"/>
        <w:gridCol w:w="620"/>
        <w:gridCol w:w="22"/>
      </w:tblGrid>
      <w:tr w:rsidR="0097515E" w:rsidRPr="00A17643" w:rsidTr="007D2037">
        <w:trPr>
          <w:trHeight w:val="20"/>
        </w:trPr>
        <w:tc>
          <w:tcPr>
            <w:tcW w:w="622" w:type="pct"/>
            <w:gridSpan w:val="2"/>
            <w:shd w:val="clear" w:color="auto" w:fill="00B0F0"/>
            <w:vAlign w:val="center"/>
          </w:tcPr>
          <w:p w:rsidR="0097515E" w:rsidRPr="00306ACD" w:rsidRDefault="0097515E" w:rsidP="007D2037">
            <w:pPr>
              <w:rPr>
                <w:rFonts w:ascii="Book Antiqua" w:hAnsi="Book Antiqua"/>
                <w:sz w:val="20"/>
                <w:szCs w:val="20"/>
              </w:rPr>
            </w:pPr>
            <w:r w:rsidRPr="00306ACD">
              <w:rPr>
                <w:rFonts w:ascii="Book Antiqua" w:hAnsi="Book Antiqua"/>
                <w:sz w:val="20"/>
                <w:szCs w:val="20"/>
              </w:rPr>
              <w:t>Amaç 5</w:t>
            </w:r>
          </w:p>
        </w:tc>
        <w:tc>
          <w:tcPr>
            <w:tcW w:w="4378" w:type="pct"/>
            <w:gridSpan w:val="12"/>
            <w:vAlign w:val="center"/>
          </w:tcPr>
          <w:p w:rsidR="0097515E" w:rsidRPr="00306ACD" w:rsidRDefault="0097515E" w:rsidP="007D2037">
            <w:pPr>
              <w:jc w:val="both"/>
              <w:rPr>
                <w:rFonts w:ascii="Book Antiqua" w:hAnsi="Book Antiqua"/>
                <w:color w:val="FF0000"/>
                <w:sz w:val="20"/>
                <w:szCs w:val="20"/>
              </w:rPr>
            </w:pPr>
            <w:r w:rsidRPr="00306ACD">
              <w:rPr>
                <w:rFonts w:ascii="Book Antiqua" w:hAnsi="Book Antiqua"/>
                <w:sz w:val="20"/>
                <w:szCs w:val="20"/>
              </w:rPr>
              <w:t>Özel eğitim ve rehberlik hizmetlerinin etkinliği artırılarak bireylerin bedensel, ruhsal ve zihinsel gelişimlerini desteklemek.</w:t>
            </w:r>
          </w:p>
        </w:tc>
      </w:tr>
      <w:tr w:rsidR="0097515E" w:rsidRPr="00A17643" w:rsidTr="007D2037">
        <w:trPr>
          <w:trHeight w:val="20"/>
        </w:trPr>
        <w:tc>
          <w:tcPr>
            <w:tcW w:w="622" w:type="pct"/>
            <w:gridSpan w:val="2"/>
            <w:shd w:val="clear" w:color="auto" w:fill="00B0F0"/>
            <w:vAlign w:val="center"/>
          </w:tcPr>
          <w:p w:rsidR="0097515E" w:rsidRPr="00306ACD" w:rsidRDefault="0097515E" w:rsidP="007D2037">
            <w:pPr>
              <w:rPr>
                <w:rFonts w:ascii="Book Antiqua" w:hAnsi="Book Antiqua"/>
                <w:sz w:val="20"/>
                <w:szCs w:val="20"/>
              </w:rPr>
            </w:pPr>
            <w:r w:rsidRPr="00306ACD">
              <w:rPr>
                <w:rFonts w:ascii="Book Antiqua" w:hAnsi="Book Antiqua"/>
                <w:sz w:val="20"/>
                <w:szCs w:val="20"/>
              </w:rPr>
              <w:t xml:space="preserve">Hedef </w:t>
            </w:r>
            <w:proofErr w:type="gramStart"/>
            <w:r w:rsidRPr="00306ACD">
              <w:rPr>
                <w:rFonts w:ascii="Book Antiqua" w:hAnsi="Book Antiqua"/>
                <w:sz w:val="20"/>
                <w:szCs w:val="20"/>
              </w:rPr>
              <w:t>5.2</w:t>
            </w:r>
            <w:proofErr w:type="gramEnd"/>
          </w:p>
        </w:tc>
        <w:tc>
          <w:tcPr>
            <w:tcW w:w="4378" w:type="pct"/>
            <w:gridSpan w:val="12"/>
            <w:vAlign w:val="center"/>
          </w:tcPr>
          <w:p w:rsidR="0097515E" w:rsidRPr="00306ACD" w:rsidRDefault="0097515E" w:rsidP="007D2037">
            <w:pPr>
              <w:jc w:val="both"/>
              <w:rPr>
                <w:rFonts w:ascii="Book Antiqua" w:hAnsi="Book Antiqua"/>
                <w:sz w:val="20"/>
                <w:szCs w:val="20"/>
              </w:rPr>
            </w:pPr>
            <w:r w:rsidRPr="00306ACD">
              <w:rPr>
                <w:rFonts w:ascii="Book Antiqua" w:hAnsi="Book Antiqua"/>
                <w:bCs/>
                <w:sz w:val="20"/>
                <w:szCs w:val="20"/>
              </w:rPr>
              <w:t xml:space="preserve">Özel eğitim ihtiyacı olan bireyleri </w:t>
            </w:r>
            <w:r w:rsidRPr="00306ACD">
              <w:rPr>
                <w:rFonts w:ascii="Book Antiqua" w:hAnsi="Book Antiqua"/>
                <w:sz w:val="20"/>
                <w:szCs w:val="20"/>
              </w:rPr>
              <w:t>akranlarından soyutlamayan ve birlikte yaşama kültürünü güçlendiren eğitimde adalet temelli yaklaşım modeli geliştirmek.</w:t>
            </w:r>
          </w:p>
        </w:tc>
      </w:tr>
      <w:tr w:rsidR="0097515E" w:rsidRPr="00306ACD" w:rsidTr="007D2037">
        <w:trPr>
          <w:gridAfter w:val="1"/>
          <w:wAfter w:w="10" w:type="pct"/>
          <w:cantSplit/>
          <w:trHeight w:val="1134"/>
        </w:trPr>
        <w:tc>
          <w:tcPr>
            <w:tcW w:w="1818" w:type="pct"/>
            <w:gridSpan w:val="4"/>
            <w:shd w:val="clear" w:color="auto" w:fill="00B0F0"/>
            <w:vAlign w:val="center"/>
          </w:tcPr>
          <w:p w:rsidR="0097515E" w:rsidRPr="00306ACD" w:rsidRDefault="0097515E" w:rsidP="007D2037">
            <w:pPr>
              <w:rPr>
                <w:rFonts w:ascii="Book Antiqua" w:hAnsi="Book Antiqua"/>
                <w:sz w:val="20"/>
                <w:szCs w:val="20"/>
              </w:rPr>
            </w:pPr>
            <w:r w:rsidRPr="00306ACD">
              <w:rPr>
                <w:rFonts w:ascii="Book Antiqua" w:hAnsi="Book Antiqua"/>
                <w:sz w:val="20"/>
                <w:szCs w:val="20"/>
              </w:rPr>
              <w:t>Performans Göstergeleri</w:t>
            </w:r>
          </w:p>
        </w:tc>
        <w:tc>
          <w:tcPr>
            <w:tcW w:w="436" w:type="pct"/>
            <w:shd w:val="clear" w:color="auto" w:fill="00B0F0"/>
            <w:textDirection w:val="btLr"/>
            <w:vAlign w:val="center"/>
          </w:tcPr>
          <w:p w:rsidR="0097515E" w:rsidRPr="00306ACD" w:rsidRDefault="0097515E" w:rsidP="007D2037">
            <w:pPr>
              <w:ind w:left="113" w:right="113"/>
              <w:jc w:val="center"/>
              <w:rPr>
                <w:rFonts w:ascii="Book Antiqua" w:hAnsi="Book Antiqua"/>
                <w:sz w:val="20"/>
                <w:szCs w:val="20"/>
              </w:rPr>
            </w:pPr>
            <w:r w:rsidRPr="00306ACD">
              <w:rPr>
                <w:rFonts w:ascii="Book Antiqua" w:hAnsi="Book Antiqua"/>
                <w:sz w:val="20"/>
                <w:szCs w:val="20"/>
              </w:rPr>
              <w:t>Hedefe Etkisi (%)</w:t>
            </w:r>
          </w:p>
        </w:tc>
        <w:tc>
          <w:tcPr>
            <w:tcW w:w="396" w:type="pct"/>
            <w:shd w:val="clear" w:color="auto" w:fill="00B0F0"/>
            <w:textDirection w:val="btLr"/>
            <w:vAlign w:val="center"/>
          </w:tcPr>
          <w:p w:rsidR="0097515E" w:rsidRPr="00306ACD" w:rsidRDefault="0097515E" w:rsidP="007D2037">
            <w:pPr>
              <w:ind w:left="113" w:right="113"/>
              <w:jc w:val="center"/>
              <w:rPr>
                <w:rFonts w:ascii="Book Antiqua" w:hAnsi="Book Antiqua"/>
                <w:sz w:val="20"/>
                <w:szCs w:val="20"/>
              </w:rPr>
            </w:pPr>
            <w:r w:rsidRPr="00306ACD">
              <w:rPr>
                <w:rFonts w:ascii="Book Antiqua" w:hAnsi="Book Antiqua"/>
                <w:sz w:val="20"/>
                <w:szCs w:val="20"/>
              </w:rPr>
              <w:t>Başlangıç Değeri</w:t>
            </w:r>
          </w:p>
        </w:tc>
        <w:tc>
          <w:tcPr>
            <w:tcW w:w="334" w:type="pct"/>
            <w:shd w:val="clear" w:color="auto" w:fill="00B0F0"/>
            <w:textDirection w:val="btLr"/>
            <w:vAlign w:val="center"/>
          </w:tcPr>
          <w:p w:rsidR="0097515E" w:rsidRPr="00306ACD" w:rsidRDefault="0097515E" w:rsidP="007D2037">
            <w:pPr>
              <w:ind w:left="113" w:right="113"/>
              <w:jc w:val="center"/>
              <w:rPr>
                <w:rFonts w:ascii="Book Antiqua" w:hAnsi="Book Antiqua"/>
                <w:sz w:val="20"/>
                <w:szCs w:val="20"/>
              </w:rPr>
            </w:pPr>
            <w:r w:rsidRPr="00306ACD">
              <w:rPr>
                <w:rFonts w:ascii="Book Antiqua" w:hAnsi="Book Antiqua"/>
                <w:sz w:val="20"/>
                <w:szCs w:val="20"/>
              </w:rPr>
              <w:t>2019</w:t>
            </w:r>
          </w:p>
        </w:tc>
        <w:tc>
          <w:tcPr>
            <w:tcW w:w="334" w:type="pct"/>
            <w:shd w:val="clear" w:color="auto" w:fill="00B0F0"/>
            <w:textDirection w:val="btLr"/>
            <w:vAlign w:val="center"/>
          </w:tcPr>
          <w:p w:rsidR="0097515E" w:rsidRPr="00306ACD" w:rsidRDefault="0097515E" w:rsidP="007D2037">
            <w:pPr>
              <w:ind w:left="113" w:right="113"/>
              <w:jc w:val="center"/>
              <w:rPr>
                <w:rFonts w:ascii="Book Antiqua" w:hAnsi="Book Antiqua"/>
                <w:sz w:val="20"/>
                <w:szCs w:val="20"/>
              </w:rPr>
            </w:pPr>
            <w:r w:rsidRPr="00306ACD">
              <w:rPr>
                <w:rFonts w:ascii="Book Antiqua" w:hAnsi="Book Antiqua"/>
                <w:sz w:val="20"/>
                <w:szCs w:val="20"/>
              </w:rPr>
              <w:t>2020</w:t>
            </w:r>
          </w:p>
        </w:tc>
        <w:tc>
          <w:tcPr>
            <w:tcW w:w="334" w:type="pct"/>
            <w:shd w:val="clear" w:color="auto" w:fill="00B0F0"/>
            <w:textDirection w:val="btLr"/>
            <w:vAlign w:val="center"/>
          </w:tcPr>
          <w:p w:rsidR="0097515E" w:rsidRPr="00306ACD" w:rsidRDefault="0097515E" w:rsidP="007D2037">
            <w:pPr>
              <w:ind w:left="113" w:right="113"/>
              <w:jc w:val="center"/>
              <w:rPr>
                <w:rFonts w:ascii="Book Antiqua" w:hAnsi="Book Antiqua"/>
                <w:sz w:val="20"/>
                <w:szCs w:val="20"/>
              </w:rPr>
            </w:pPr>
            <w:r w:rsidRPr="00306ACD">
              <w:rPr>
                <w:rFonts w:ascii="Book Antiqua" w:hAnsi="Book Antiqua"/>
                <w:sz w:val="20"/>
                <w:szCs w:val="20"/>
              </w:rPr>
              <w:t>2021</w:t>
            </w:r>
          </w:p>
        </w:tc>
        <w:tc>
          <w:tcPr>
            <w:tcW w:w="334" w:type="pct"/>
            <w:shd w:val="clear" w:color="auto" w:fill="00B0F0"/>
            <w:textDirection w:val="btLr"/>
            <w:vAlign w:val="center"/>
          </w:tcPr>
          <w:p w:rsidR="0097515E" w:rsidRPr="00306ACD" w:rsidRDefault="0097515E" w:rsidP="007D2037">
            <w:pPr>
              <w:ind w:left="113" w:right="113"/>
              <w:jc w:val="center"/>
              <w:rPr>
                <w:rFonts w:ascii="Book Antiqua" w:hAnsi="Book Antiqua"/>
                <w:sz w:val="20"/>
                <w:szCs w:val="20"/>
              </w:rPr>
            </w:pPr>
            <w:r w:rsidRPr="00306ACD">
              <w:rPr>
                <w:rFonts w:ascii="Book Antiqua" w:hAnsi="Book Antiqua"/>
                <w:sz w:val="20"/>
                <w:szCs w:val="20"/>
              </w:rPr>
              <w:t>2022</w:t>
            </w:r>
          </w:p>
        </w:tc>
        <w:tc>
          <w:tcPr>
            <w:tcW w:w="334" w:type="pct"/>
            <w:shd w:val="clear" w:color="auto" w:fill="00B0F0"/>
            <w:textDirection w:val="btLr"/>
            <w:vAlign w:val="center"/>
          </w:tcPr>
          <w:p w:rsidR="0097515E" w:rsidRPr="00306ACD" w:rsidRDefault="0097515E" w:rsidP="007D2037">
            <w:pPr>
              <w:ind w:left="113" w:right="113"/>
              <w:jc w:val="center"/>
              <w:rPr>
                <w:rFonts w:ascii="Book Antiqua" w:hAnsi="Book Antiqua"/>
                <w:sz w:val="20"/>
                <w:szCs w:val="20"/>
              </w:rPr>
            </w:pPr>
            <w:r w:rsidRPr="00306ACD">
              <w:rPr>
                <w:rFonts w:ascii="Book Antiqua" w:hAnsi="Book Antiqua"/>
                <w:sz w:val="20"/>
                <w:szCs w:val="20"/>
              </w:rPr>
              <w:t>2023</w:t>
            </w:r>
          </w:p>
        </w:tc>
        <w:tc>
          <w:tcPr>
            <w:tcW w:w="334" w:type="pct"/>
            <w:shd w:val="clear" w:color="auto" w:fill="00B0F0"/>
            <w:textDirection w:val="btLr"/>
            <w:vAlign w:val="center"/>
          </w:tcPr>
          <w:p w:rsidR="0097515E" w:rsidRPr="00306ACD" w:rsidRDefault="0097515E" w:rsidP="007D2037">
            <w:pPr>
              <w:ind w:left="113" w:right="113"/>
              <w:jc w:val="center"/>
              <w:rPr>
                <w:rFonts w:ascii="Book Antiqua" w:hAnsi="Book Antiqua"/>
                <w:sz w:val="20"/>
                <w:szCs w:val="20"/>
              </w:rPr>
            </w:pPr>
            <w:r w:rsidRPr="00306ACD">
              <w:rPr>
                <w:rFonts w:ascii="Book Antiqua" w:hAnsi="Book Antiqua"/>
                <w:sz w:val="20"/>
                <w:szCs w:val="20"/>
              </w:rPr>
              <w:t>İzleme Sıklığı</w:t>
            </w:r>
          </w:p>
        </w:tc>
        <w:tc>
          <w:tcPr>
            <w:tcW w:w="334" w:type="pct"/>
            <w:shd w:val="clear" w:color="auto" w:fill="00B0F0"/>
            <w:textDirection w:val="btLr"/>
            <w:vAlign w:val="center"/>
          </w:tcPr>
          <w:p w:rsidR="0097515E" w:rsidRPr="00306ACD" w:rsidRDefault="0097515E" w:rsidP="007D2037">
            <w:pPr>
              <w:ind w:left="113" w:right="113"/>
              <w:jc w:val="center"/>
              <w:rPr>
                <w:rFonts w:ascii="Book Antiqua" w:hAnsi="Book Antiqua"/>
                <w:sz w:val="20"/>
                <w:szCs w:val="20"/>
              </w:rPr>
            </w:pPr>
            <w:r w:rsidRPr="00306ACD">
              <w:rPr>
                <w:rFonts w:ascii="Book Antiqua" w:hAnsi="Book Antiqua"/>
                <w:sz w:val="20"/>
                <w:szCs w:val="20"/>
              </w:rPr>
              <w:t>Rapor Sıklığı</w:t>
            </w:r>
          </w:p>
        </w:tc>
      </w:tr>
      <w:tr w:rsidR="0097515E" w:rsidRPr="00306ACD" w:rsidTr="007D2037">
        <w:trPr>
          <w:gridAfter w:val="1"/>
          <w:wAfter w:w="10" w:type="pct"/>
          <w:trHeight w:val="20"/>
        </w:trPr>
        <w:tc>
          <w:tcPr>
            <w:tcW w:w="1818" w:type="pct"/>
            <w:gridSpan w:val="4"/>
            <w:shd w:val="clear" w:color="auto" w:fill="00B0F0"/>
            <w:vAlign w:val="center"/>
          </w:tcPr>
          <w:p w:rsidR="0097515E" w:rsidRPr="00306ACD" w:rsidRDefault="0097515E" w:rsidP="007D2037">
            <w:pPr>
              <w:rPr>
                <w:rFonts w:ascii="Book Antiqua" w:hAnsi="Book Antiqua"/>
                <w:sz w:val="20"/>
                <w:szCs w:val="20"/>
              </w:rPr>
            </w:pPr>
            <w:r w:rsidRPr="00306ACD">
              <w:rPr>
                <w:rFonts w:ascii="Book Antiqua" w:hAnsi="Book Antiqua"/>
                <w:sz w:val="20"/>
                <w:szCs w:val="20"/>
              </w:rPr>
              <w:t xml:space="preserve">PG 5.2.1 Kaynaştırma/bütünleştirme uygulamaları ile ilgili hizmet içi eğitim verilen öğretmen sayısı </w:t>
            </w:r>
          </w:p>
        </w:tc>
        <w:tc>
          <w:tcPr>
            <w:tcW w:w="436" w:type="pct"/>
            <w:shd w:val="clear" w:color="auto" w:fill="FFFFFF" w:themeFill="background1"/>
            <w:vAlign w:val="center"/>
          </w:tcPr>
          <w:p w:rsidR="0097515E" w:rsidRPr="00306ACD" w:rsidRDefault="0097515E" w:rsidP="007D2037">
            <w:pPr>
              <w:jc w:val="center"/>
              <w:rPr>
                <w:rFonts w:ascii="Book Antiqua" w:hAnsi="Book Antiqua"/>
                <w:sz w:val="20"/>
                <w:szCs w:val="20"/>
              </w:rPr>
            </w:pPr>
            <w:r w:rsidRPr="00306ACD">
              <w:rPr>
                <w:rFonts w:ascii="Book Antiqua" w:hAnsi="Book Antiqua"/>
                <w:sz w:val="20"/>
                <w:szCs w:val="20"/>
              </w:rPr>
              <w:t>60</w:t>
            </w:r>
          </w:p>
        </w:tc>
        <w:tc>
          <w:tcPr>
            <w:tcW w:w="396" w:type="pct"/>
            <w:shd w:val="clear" w:color="auto" w:fill="FFFFFF" w:themeFill="background1"/>
            <w:vAlign w:val="center"/>
          </w:tcPr>
          <w:p w:rsidR="0097515E" w:rsidRPr="00306ACD" w:rsidRDefault="00A45488" w:rsidP="007D2037">
            <w:pPr>
              <w:jc w:val="center"/>
              <w:rPr>
                <w:rFonts w:ascii="Book Antiqua" w:hAnsi="Book Antiqua"/>
                <w:sz w:val="20"/>
                <w:szCs w:val="20"/>
              </w:rPr>
            </w:pPr>
            <w:r>
              <w:rPr>
                <w:rFonts w:ascii="Book Antiqua" w:hAnsi="Book Antiqua"/>
                <w:sz w:val="20"/>
                <w:szCs w:val="20"/>
              </w:rPr>
              <w:t>11</w:t>
            </w:r>
          </w:p>
        </w:tc>
        <w:tc>
          <w:tcPr>
            <w:tcW w:w="334" w:type="pct"/>
            <w:shd w:val="clear" w:color="auto" w:fill="FFFFFF" w:themeFill="background1"/>
            <w:vAlign w:val="center"/>
          </w:tcPr>
          <w:p w:rsidR="0097515E" w:rsidRPr="00306ACD" w:rsidRDefault="00A45488" w:rsidP="007D2037">
            <w:pPr>
              <w:jc w:val="center"/>
              <w:rPr>
                <w:rFonts w:ascii="Book Antiqua" w:hAnsi="Book Antiqua"/>
                <w:sz w:val="20"/>
                <w:szCs w:val="20"/>
              </w:rPr>
            </w:pPr>
            <w:r>
              <w:rPr>
                <w:rFonts w:ascii="Book Antiqua" w:hAnsi="Book Antiqua"/>
                <w:sz w:val="20"/>
                <w:szCs w:val="20"/>
              </w:rPr>
              <w:t>14</w:t>
            </w:r>
          </w:p>
        </w:tc>
        <w:tc>
          <w:tcPr>
            <w:tcW w:w="334" w:type="pct"/>
            <w:shd w:val="clear" w:color="auto" w:fill="FFFFFF" w:themeFill="background1"/>
            <w:vAlign w:val="center"/>
          </w:tcPr>
          <w:p w:rsidR="0097515E" w:rsidRPr="00306ACD" w:rsidRDefault="00A45488" w:rsidP="007D2037">
            <w:pPr>
              <w:jc w:val="center"/>
              <w:rPr>
                <w:rFonts w:ascii="Book Antiqua" w:hAnsi="Book Antiqua"/>
                <w:sz w:val="20"/>
                <w:szCs w:val="20"/>
              </w:rPr>
            </w:pPr>
            <w:r>
              <w:rPr>
                <w:rFonts w:ascii="Book Antiqua" w:hAnsi="Book Antiqua"/>
                <w:sz w:val="20"/>
                <w:szCs w:val="20"/>
              </w:rPr>
              <w:t>16</w:t>
            </w:r>
          </w:p>
        </w:tc>
        <w:tc>
          <w:tcPr>
            <w:tcW w:w="334" w:type="pct"/>
            <w:shd w:val="clear" w:color="auto" w:fill="FFFFFF" w:themeFill="background1"/>
            <w:vAlign w:val="center"/>
          </w:tcPr>
          <w:p w:rsidR="0097515E" w:rsidRPr="00306ACD" w:rsidRDefault="00A45488" w:rsidP="007D2037">
            <w:pPr>
              <w:jc w:val="center"/>
              <w:rPr>
                <w:rFonts w:ascii="Book Antiqua" w:hAnsi="Book Antiqua"/>
                <w:sz w:val="20"/>
                <w:szCs w:val="20"/>
              </w:rPr>
            </w:pPr>
            <w:r>
              <w:rPr>
                <w:rFonts w:ascii="Book Antiqua" w:hAnsi="Book Antiqua"/>
                <w:sz w:val="20"/>
                <w:szCs w:val="20"/>
              </w:rPr>
              <w:t>18</w:t>
            </w:r>
          </w:p>
        </w:tc>
        <w:tc>
          <w:tcPr>
            <w:tcW w:w="334" w:type="pct"/>
            <w:shd w:val="clear" w:color="auto" w:fill="FFFFFF" w:themeFill="background1"/>
            <w:vAlign w:val="center"/>
          </w:tcPr>
          <w:p w:rsidR="0097515E" w:rsidRPr="00306ACD" w:rsidRDefault="00A45488" w:rsidP="007D2037">
            <w:pPr>
              <w:jc w:val="center"/>
              <w:rPr>
                <w:rFonts w:ascii="Book Antiqua" w:hAnsi="Book Antiqua"/>
                <w:sz w:val="20"/>
                <w:szCs w:val="20"/>
              </w:rPr>
            </w:pPr>
            <w:r>
              <w:rPr>
                <w:rFonts w:ascii="Book Antiqua" w:hAnsi="Book Antiqua"/>
                <w:sz w:val="20"/>
                <w:szCs w:val="20"/>
              </w:rPr>
              <w:t>19</w:t>
            </w:r>
          </w:p>
        </w:tc>
        <w:tc>
          <w:tcPr>
            <w:tcW w:w="334" w:type="pct"/>
            <w:shd w:val="clear" w:color="auto" w:fill="FFFFFF" w:themeFill="background1"/>
            <w:vAlign w:val="center"/>
          </w:tcPr>
          <w:p w:rsidR="0097515E" w:rsidRPr="00306ACD" w:rsidRDefault="00A45488" w:rsidP="007D2037">
            <w:pPr>
              <w:jc w:val="center"/>
              <w:rPr>
                <w:rFonts w:ascii="Book Antiqua" w:hAnsi="Book Antiqua"/>
                <w:sz w:val="20"/>
                <w:szCs w:val="20"/>
              </w:rPr>
            </w:pPr>
            <w:r>
              <w:rPr>
                <w:rFonts w:ascii="Book Antiqua" w:hAnsi="Book Antiqua"/>
                <w:sz w:val="20"/>
                <w:szCs w:val="20"/>
              </w:rPr>
              <w:t>20</w:t>
            </w:r>
          </w:p>
        </w:tc>
        <w:tc>
          <w:tcPr>
            <w:tcW w:w="334" w:type="pct"/>
            <w:shd w:val="clear" w:color="auto" w:fill="FFFFFF" w:themeFill="background1"/>
            <w:vAlign w:val="center"/>
          </w:tcPr>
          <w:p w:rsidR="0097515E" w:rsidRPr="00306ACD" w:rsidRDefault="0097515E" w:rsidP="007D2037">
            <w:pPr>
              <w:jc w:val="center"/>
              <w:rPr>
                <w:rFonts w:ascii="Book Antiqua" w:hAnsi="Book Antiqua"/>
                <w:sz w:val="20"/>
                <w:szCs w:val="20"/>
              </w:rPr>
            </w:pPr>
            <w:r w:rsidRPr="00306ACD">
              <w:rPr>
                <w:rFonts w:ascii="Book Antiqua" w:hAnsi="Book Antiqua"/>
                <w:sz w:val="20"/>
                <w:szCs w:val="20"/>
              </w:rPr>
              <w:t>6 Ay</w:t>
            </w:r>
          </w:p>
        </w:tc>
        <w:tc>
          <w:tcPr>
            <w:tcW w:w="334" w:type="pct"/>
            <w:shd w:val="clear" w:color="auto" w:fill="FFFFFF" w:themeFill="background1"/>
            <w:vAlign w:val="center"/>
          </w:tcPr>
          <w:p w:rsidR="0097515E" w:rsidRPr="00306ACD" w:rsidRDefault="0097515E" w:rsidP="007D2037">
            <w:pPr>
              <w:jc w:val="center"/>
              <w:rPr>
                <w:rFonts w:ascii="Book Antiqua" w:hAnsi="Book Antiqua"/>
                <w:sz w:val="20"/>
                <w:szCs w:val="20"/>
              </w:rPr>
            </w:pPr>
            <w:r w:rsidRPr="00306ACD">
              <w:rPr>
                <w:rFonts w:ascii="Book Antiqua" w:hAnsi="Book Antiqua"/>
                <w:sz w:val="20"/>
                <w:szCs w:val="20"/>
              </w:rPr>
              <w:t>6 Ay</w:t>
            </w:r>
          </w:p>
        </w:tc>
      </w:tr>
      <w:tr w:rsidR="0097515E" w:rsidRPr="00306ACD" w:rsidTr="007D2037">
        <w:trPr>
          <w:gridAfter w:val="1"/>
          <w:wAfter w:w="10" w:type="pct"/>
          <w:trHeight w:val="20"/>
        </w:trPr>
        <w:tc>
          <w:tcPr>
            <w:tcW w:w="1818" w:type="pct"/>
            <w:gridSpan w:val="4"/>
            <w:shd w:val="clear" w:color="auto" w:fill="00B0F0"/>
            <w:vAlign w:val="center"/>
          </w:tcPr>
          <w:p w:rsidR="0097515E" w:rsidRPr="00306ACD" w:rsidRDefault="0097515E" w:rsidP="007D2037">
            <w:pPr>
              <w:rPr>
                <w:rFonts w:ascii="Book Antiqua" w:hAnsi="Book Antiqua"/>
                <w:sz w:val="20"/>
                <w:szCs w:val="20"/>
              </w:rPr>
            </w:pPr>
            <w:r w:rsidRPr="00306ACD">
              <w:rPr>
                <w:rFonts w:ascii="Book Antiqua" w:hAnsi="Book Antiqua"/>
                <w:sz w:val="20"/>
                <w:szCs w:val="20"/>
              </w:rPr>
              <w:t>PG 5.2.2 Engellilerin kullanımına uygun asansör/lift, rampa ve tuvaleti olan okul sayısı</w:t>
            </w:r>
          </w:p>
        </w:tc>
        <w:tc>
          <w:tcPr>
            <w:tcW w:w="436" w:type="pct"/>
            <w:shd w:val="clear" w:color="auto" w:fill="FFFFFF" w:themeFill="background1"/>
            <w:vAlign w:val="center"/>
          </w:tcPr>
          <w:p w:rsidR="0097515E" w:rsidRPr="00306ACD" w:rsidRDefault="0097515E" w:rsidP="007D2037">
            <w:pPr>
              <w:jc w:val="center"/>
              <w:rPr>
                <w:rFonts w:ascii="Book Antiqua" w:hAnsi="Book Antiqua"/>
                <w:sz w:val="20"/>
                <w:szCs w:val="20"/>
              </w:rPr>
            </w:pPr>
            <w:r w:rsidRPr="00306ACD">
              <w:rPr>
                <w:rFonts w:ascii="Book Antiqua" w:hAnsi="Book Antiqua"/>
                <w:sz w:val="20"/>
                <w:szCs w:val="20"/>
              </w:rPr>
              <w:t>40</w:t>
            </w:r>
          </w:p>
        </w:tc>
        <w:tc>
          <w:tcPr>
            <w:tcW w:w="396" w:type="pct"/>
            <w:shd w:val="clear" w:color="auto" w:fill="FFFFFF" w:themeFill="background1"/>
            <w:vAlign w:val="center"/>
          </w:tcPr>
          <w:p w:rsidR="0097515E" w:rsidRPr="00306ACD" w:rsidRDefault="00A45488" w:rsidP="007D2037">
            <w:pPr>
              <w:jc w:val="center"/>
              <w:rPr>
                <w:rFonts w:ascii="Book Antiqua" w:hAnsi="Book Antiqua"/>
                <w:sz w:val="20"/>
                <w:szCs w:val="20"/>
              </w:rPr>
            </w:pPr>
            <w:r>
              <w:rPr>
                <w:rFonts w:ascii="Book Antiqua" w:hAnsi="Book Antiqua"/>
                <w:sz w:val="20"/>
                <w:szCs w:val="20"/>
              </w:rPr>
              <w:t>103</w:t>
            </w:r>
          </w:p>
        </w:tc>
        <w:tc>
          <w:tcPr>
            <w:tcW w:w="334" w:type="pct"/>
            <w:shd w:val="clear" w:color="auto" w:fill="FFFFFF" w:themeFill="background1"/>
            <w:vAlign w:val="center"/>
          </w:tcPr>
          <w:p w:rsidR="0097515E" w:rsidRPr="00306ACD" w:rsidRDefault="00A45488" w:rsidP="007D2037">
            <w:pPr>
              <w:jc w:val="center"/>
              <w:rPr>
                <w:rFonts w:ascii="Book Antiqua" w:hAnsi="Book Antiqua"/>
                <w:sz w:val="20"/>
                <w:szCs w:val="20"/>
              </w:rPr>
            </w:pPr>
            <w:r>
              <w:rPr>
                <w:rFonts w:ascii="Book Antiqua" w:hAnsi="Book Antiqua"/>
                <w:sz w:val="20"/>
                <w:szCs w:val="20"/>
              </w:rPr>
              <w:t>120</w:t>
            </w:r>
          </w:p>
        </w:tc>
        <w:tc>
          <w:tcPr>
            <w:tcW w:w="334" w:type="pct"/>
            <w:shd w:val="clear" w:color="auto" w:fill="FFFFFF" w:themeFill="background1"/>
            <w:vAlign w:val="center"/>
          </w:tcPr>
          <w:p w:rsidR="0097515E" w:rsidRPr="00306ACD" w:rsidRDefault="00A45488" w:rsidP="007D2037">
            <w:pPr>
              <w:jc w:val="center"/>
              <w:rPr>
                <w:rFonts w:ascii="Book Antiqua" w:hAnsi="Book Antiqua"/>
                <w:sz w:val="20"/>
                <w:szCs w:val="20"/>
              </w:rPr>
            </w:pPr>
            <w:r>
              <w:rPr>
                <w:rFonts w:ascii="Book Antiqua" w:hAnsi="Book Antiqua"/>
                <w:sz w:val="20"/>
                <w:szCs w:val="20"/>
              </w:rPr>
              <w:t>130</w:t>
            </w:r>
          </w:p>
        </w:tc>
        <w:tc>
          <w:tcPr>
            <w:tcW w:w="334" w:type="pct"/>
            <w:shd w:val="clear" w:color="auto" w:fill="FFFFFF" w:themeFill="background1"/>
            <w:vAlign w:val="center"/>
          </w:tcPr>
          <w:p w:rsidR="0097515E" w:rsidRPr="00306ACD" w:rsidRDefault="00A45488" w:rsidP="007D2037">
            <w:pPr>
              <w:jc w:val="center"/>
              <w:rPr>
                <w:rFonts w:ascii="Book Antiqua" w:hAnsi="Book Antiqua"/>
                <w:sz w:val="20"/>
                <w:szCs w:val="20"/>
              </w:rPr>
            </w:pPr>
            <w:r>
              <w:rPr>
                <w:rFonts w:ascii="Book Antiqua" w:hAnsi="Book Antiqua"/>
                <w:sz w:val="20"/>
                <w:szCs w:val="20"/>
              </w:rPr>
              <w:t>140</w:t>
            </w:r>
          </w:p>
        </w:tc>
        <w:tc>
          <w:tcPr>
            <w:tcW w:w="334" w:type="pct"/>
            <w:shd w:val="clear" w:color="auto" w:fill="FFFFFF" w:themeFill="background1"/>
            <w:vAlign w:val="center"/>
          </w:tcPr>
          <w:p w:rsidR="0097515E" w:rsidRPr="00306ACD" w:rsidRDefault="00A45488" w:rsidP="007D2037">
            <w:pPr>
              <w:jc w:val="center"/>
              <w:rPr>
                <w:rFonts w:ascii="Book Antiqua" w:hAnsi="Book Antiqua"/>
                <w:sz w:val="20"/>
                <w:szCs w:val="20"/>
              </w:rPr>
            </w:pPr>
            <w:r>
              <w:rPr>
                <w:rFonts w:ascii="Book Antiqua" w:hAnsi="Book Antiqua"/>
                <w:sz w:val="20"/>
                <w:szCs w:val="20"/>
              </w:rPr>
              <w:t>150</w:t>
            </w:r>
          </w:p>
        </w:tc>
        <w:tc>
          <w:tcPr>
            <w:tcW w:w="334" w:type="pct"/>
            <w:shd w:val="clear" w:color="auto" w:fill="FFFFFF" w:themeFill="background1"/>
            <w:vAlign w:val="center"/>
          </w:tcPr>
          <w:p w:rsidR="0097515E" w:rsidRPr="00306ACD" w:rsidRDefault="00A45488" w:rsidP="007D2037">
            <w:pPr>
              <w:jc w:val="center"/>
              <w:rPr>
                <w:rFonts w:ascii="Book Antiqua" w:hAnsi="Book Antiqua"/>
                <w:sz w:val="20"/>
                <w:szCs w:val="20"/>
              </w:rPr>
            </w:pPr>
            <w:r>
              <w:rPr>
                <w:rFonts w:ascii="Book Antiqua" w:hAnsi="Book Antiqua"/>
                <w:sz w:val="20"/>
                <w:szCs w:val="20"/>
              </w:rPr>
              <w:t>160</w:t>
            </w:r>
          </w:p>
        </w:tc>
        <w:tc>
          <w:tcPr>
            <w:tcW w:w="334" w:type="pct"/>
            <w:shd w:val="clear" w:color="auto" w:fill="FFFFFF" w:themeFill="background1"/>
            <w:vAlign w:val="center"/>
          </w:tcPr>
          <w:p w:rsidR="0097515E" w:rsidRPr="00306ACD" w:rsidRDefault="0097515E" w:rsidP="007D2037">
            <w:pPr>
              <w:jc w:val="center"/>
              <w:rPr>
                <w:rFonts w:ascii="Book Antiqua" w:hAnsi="Book Antiqua"/>
                <w:sz w:val="20"/>
                <w:szCs w:val="20"/>
              </w:rPr>
            </w:pPr>
            <w:r w:rsidRPr="00306ACD">
              <w:rPr>
                <w:rFonts w:ascii="Book Antiqua" w:hAnsi="Book Antiqua"/>
                <w:sz w:val="20"/>
                <w:szCs w:val="20"/>
              </w:rPr>
              <w:t>6 Ay</w:t>
            </w:r>
          </w:p>
        </w:tc>
        <w:tc>
          <w:tcPr>
            <w:tcW w:w="334" w:type="pct"/>
            <w:shd w:val="clear" w:color="auto" w:fill="FFFFFF" w:themeFill="background1"/>
            <w:vAlign w:val="center"/>
          </w:tcPr>
          <w:p w:rsidR="0097515E" w:rsidRPr="00306ACD" w:rsidRDefault="0097515E" w:rsidP="007D2037">
            <w:pPr>
              <w:jc w:val="center"/>
              <w:rPr>
                <w:rFonts w:ascii="Book Antiqua" w:hAnsi="Book Antiqua"/>
                <w:sz w:val="20"/>
                <w:szCs w:val="20"/>
              </w:rPr>
            </w:pPr>
            <w:r w:rsidRPr="00306ACD">
              <w:rPr>
                <w:rFonts w:ascii="Book Antiqua" w:hAnsi="Book Antiqua"/>
                <w:sz w:val="20"/>
                <w:szCs w:val="20"/>
              </w:rPr>
              <w:t>6 Ay</w:t>
            </w:r>
          </w:p>
        </w:tc>
      </w:tr>
      <w:tr w:rsidR="0097515E" w:rsidRPr="00A17643" w:rsidTr="007D2037">
        <w:trPr>
          <w:trHeight w:val="20"/>
        </w:trPr>
        <w:tc>
          <w:tcPr>
            <w:tcW w:w="1818" w:type="pct"/>
            <w:gridSpan w:val="4"/>
            <w:shd w:val="clear" w:color="auto" w:fill="00B0F0"/>
            <w:vAlign w:val="center"/>
          </w:tcPr>
          <w:p w:rsidR="0097515E" w:rsidRPr="00306ACD" w:rsidRDefault="0097515E" w:rsidP="007D2037">
            <w:pPr>
              <w:rPr>
                <w:rFonts w:ascii="Book Antiqua" w:hAnsi="Book Antiqua"/>
                <w:sz w:val="20"/>
                <w:szCs w:val="20"/>
              </w:rPr>
            </w:pPr>
            <w:r w:rsidRPr="00306ACD">
              <w:rPr>
                <w:rFonts w:ascii="Book Antiqua" w:hAnsi="Book Antiqua"/>
                <w:sz w:val="20"/>
                <w:szCs w:val="20"/>
              </w:rPr>
              <w:t>Koordinatör Birim</w:t>
            </w:r>
          </w:p>
        </w:tc>
        <w:tc>
          <w:tcPr>
            <w:tcW w:w="3182" w:type="pct"/>
            <w:gridSpan w:val="10"/>
            <w:vAlign w:val="center"/>
          </w:tcPr>
          <w:p w:rsidR="0097515E" w:rsidRPr="00306ACD" w:rsidRDefault="0097515E" w:rsidP="007D2037">
            <w:pPr>
              <w:rPr>
                <w:rFonts w:ascii="Book Antiqua" w:hAnsi="Book Antiqua"/>
                <w:sz w:val="20"/>
                <w:szCs w:val="20"/>
              </w:rPr>
            </w:pPr>
            <w:r w:rsidRPr="00306ACD">
              <w:rPr>
                <w:rFonts w:ascii="Book Antiqua" w:hAnsi="Book Antiqua"/>
                <w:sz w:val="20"/>
                <w:szCs w:val="20"/>
              </w:rPr>
              <w:t>Özel Eğitim ve Rehberlik Hizmetleri Şubesi</w:t>
            </w:r>
          </w:p>
        </w:tc>
      </w:tr>
      <w:tr w:rsidR="0097515E" w:rsidRPr="00A17643" w:rsidTr="007D2037">
        <w:trPr>
          <w:trHeight w:val="20"/>
        </w:trPr>
        <w:tc>
          <w:tcPr>
            <w:tcW w:w="1818" w:type="pct"/>
            <w:gridSpan w:val="4"/>
            <w:shd w:val="clear" w:color="auto" w:fill="00B0F0"/>
            <w:vAlign w:val="center"/>
          </w:tcPr>
          <w:p w:rsidR="0097515E" w:rsidRPr="00306ACD" w:rsidRDefault="0097515E" w:rsidP="007D2037">
            <w:pPr>
              <w:rPr>
                <w:rFonts w:ascii="Book Antiqua" w:hAnsi="Book Antiqua"/>
                <w:sz w:val="20"/>
                <w:szCs w:val="20"/>
              </w:rPr>
            </w:pPr>
            <w:r w:rsidRPr="00306ACD">
              <w:rPr>
                <w:rFonts w:ascii="Book Antiqua" w:hAnsi="Book Antiqua"/>
                <w:sz w:val="20"/>
                <w:szCs w:val="20"/>
              </w:rPr>
              <w:t>İş Birliği Yapılacak Birimler</w:t>
            </w:r>
          </w:p>
        </w:tc>
        <w:tc>
          <w:tcPr>
            <w:tcW w:w="3182" w:type="pct"/>
            <w:gridSpan w:val="10"/>
            <w:vAlign w:val="center"/>
          </w:tcPr>
          <w:p w:rsidR="0097515E" w:rsidRPr="00306ACD" w:rsidRDefault="0097515E" w:rsidP="007D2037">
            <w:pPr>
              <w:rPr>
                <w:rFonts w:ascii="Book Antiqua" w:hAnsi="Book Antiqua"/>
                <w:sz w:val="20"/>
                <w:szCs w:val="20"/>
              </w:rPr>
            </w:pPr>
            <w:r w:rsidRPr="00306ACD">
              <w:rPr>
                <w:rFonts w:ascii="Book Antiqua" w:hAnsi="Book Antiqua"/>
                <w:sz w:val="20"/>
                <w:szCs w:val="20"/>
              </w:rPr>
              <w:t>TEHŞ, OHŞ, MTEHŞ, DÖHŞ, ÖÖKHŞ, HBÖHŞ, İEHŞ, SGHŞ.</w:t>
            </w:r>
          </w:p>
        </w:tc>
      </w:tr>
      <w:tr w:rsidR="0097515E" w:rsidRPr="00A17643" w:rsidTr="007D2037">
        <w:trPr>
          <w:trHeight w:val="20"/>
        </w:trPr>
        <w:tc>
          <w:tcPr>
            <w:tcW w:w="1156" w:type="pct"/>
            <w:gridSpan w:val="3"/>
            <w:shd w:val="clear" w:color="auto" w:fill="00B0F0"/>
            <w:vAlign w:val="center"/>
          </w:tcPr>
          <w:p w:rsidR="0097515E" w:rsidRPr="00306ACD" w:rsidRDefault="0097515E" w:rsidP="007D2037">
            <w:pPr>
              <w:rPr>
                <w:rFonts w:ascii="Book Antiqua" w:hAnsi="Book Antiqua"/>
                <w:sz w:val="20"/>
                <w:szCs w:val="20"/>
              </w:rPr>
            </w:pPr>
            <w:r w:rsidRPr="00306ACD">
              <w:rPr>
                <w:rFonts w:ascii="Book Antiqua" w:hAnsi="Book Antiqua"/>
                <w:sz w:val="20"/>
                <w:szCs w:val="20"/>
              </w:rPr>
              <w:t>Riskler</w:t>
            </w:r>
          </w:p>
        </w:tc>
        <w:tc>
          <w:tcPr>
            <w:tcW w:w="3844" w:type="pct"/>
            <w:gridSpan w:val="11"/>
            <w:vAlign w:val="center"/>
          </w:tcPr>
          <w:p w:rsidR="0097515E" w:rsidRPr="00306ACD" w:rsidRDefault="0097515E" w:rsidP="007D2037">
            <w:pPr>
              <w:rPr>
                <w:rFonts w:ascii="Book Antiqua" w:hAnsi="Book Antiqua"/>
                <w:sz w:val="20"/>
                <w:szCs w:val="20"/>
              </w:rPr>
            </w:pPr>
            <w:r w:rsidRPr="00306ACD">
              <w:rPr>
                <w:rFonts w:ascii="Book Antiqua" w:hAnsi="Book Antiqua"/>
                <w:sz w:val="20"/>
                <w:szCs w:val="20"/>
              </w:rPr>
              <w:t>- Öğrencilerin eğitsel değerlendirme ve tanılamalarında alan taramasının yetersiz olması,</w:t>
            </w:r>
          </w:p>
          <w:p w:rsidR="0097515E" w:rsidRPr="00306ACD" w:rsidRDefault="0097515E" w:rsidP="007D2037">
            <w:pPr>
              <w:rPr>
                <w:rFonts w:ascii="Book Antiqua" w:hAnsi="Book Antiqua"/>
                <w:sz w:val="20"/>
                <w:szCs w:val="20"/>
              </w:rPr>
            </w:pPr>
            <w:r w:rsidRPr="00306ACD">
              <w:rPr>
                <w:rFonts w:ascii="Book Antiqua" w:hAnsi="Book Antiqua"/>
                <w:sz w:val="20"/>
                <w:szCs w:val="20"/>
              </w:rPr>
              <w:t>- Özel eğitim konusunda öğretmenlerin ve velilerin bilgi ve farkındalığının az olması,</w:t>
            </w:r>
          </w:p>
          <w:p w:rsidR="0097515E" w:rsidRPr="00306ACD" w:rsidRDefault="0097515E" w:rsidP="007D2037">
            <w:pPr>
              <w:rPr>
                <w:rFonts w:ascii="Book Antiqua" w:hAnsi="Book Antiqua"/>
                <w:sz w:val="20"/>
                <w:szCs w:val="20"/>
              </w:rPr>
            </w:pPr>
            <w:r w:rsidRPr="00306ACD">
              <w:rPr>
                <w:rFonts w:ascii="Book Antiqua" w:hAnsi="Book Antiqua"/>
                <w:sz w:val="20"/>
                <w:szCs w:val="20"/>
              </w:rPr>
              <w:t>- RAM’ların yönlendirme kararlarına yapılan itirazlar,</w:t>
            </w:r>
          </w:p>
          <w:p w:rsidR="0097515E" w:rsidRPr="00306ACD" w:rsidRDefault="0097515E" w:rsidP="007D2037">
            <w:pPr>
              <w:rPr>
                <w:rFonts w:ascii="Book Antiqua" w:hAnsi="Book Antiqua"/>
                <w:sz w:val="20"/>
                <w:szCs w:val="20"/>
              </w:rPr>
            </w:pPr>
            <w:r w:rsidRPr="00306ACD">
              <w:rPr>
                <w:rFonts w:ascii="Book Antiqua" w:hAnsi="Book Antiqua"/>
                <w:sz w:val="20"/>
                <w:szCs w:val="20"/>
              </w:rPr>
              <w:t>- Tüm okulların engelli öğrencilerimizin kullanımına uygun olmaması,</w:t>
            </w:r>
          </w:p>
          <w:p w:rsidR="0097515E" w:rsidRPr="00306ACD" w:rsidRDefault="0097515E" w:rsidP="007D2037">
            <w:pPr>
              <w:rPr>
                <w:rFonts w:ascii="Book Antiqua" w:hAnsi="Book Antiqua"/>
                <w:sz w:val="20"/>
                <w:szCs w:val="20"/>
              </w:rPr>
            </w:pPr>
            <w:r w:rsidRPr="00306ACD">
              <w:rPr>
                <w:rFonts w:ascii="Book Antiqua" w:hAnsi="Book Antiqua"/>
                <w:sz w:val="20"/>
                <w:szCs w:val="20"/>
              </w:rPr>
              <w:t>- Kaynaştırma, bütünleştirme uygulamaları yoluyla eğitim hakkında yeterli düzeyde bilgi sahibi olunmaması.</w:t>
            </w:r>
          </w:p>
        </w:tc>
      </w:tr>
      <w:tr w:rsidR="0097515E" w:rsidRPr="00A17643" w:rsidTr="007D2037">
        <w:trPr>
          <w:trHeight w:val="20"/>
        </w:trPr>
        <w:tc>
          <w:tcPr>
            <w:tcW w:w="578" w:type="pct"/>
            <w:shd w:val="clear" w:color="auto" w:fill="00B0F0"/>
            <w:vAlign w:val="center"/>
          </w:tcPr>
          <w:p w:rsidR="0097515E" w:rsidRPr="00306ACD" w:rsidRDefault="0097515E" w:rsidP="007D2037">
            <w:pPr>
              <w:rPr>
                <w:rFonts w:ascii="Book Antiqua" w:hAnsi="Book Antiqua"/>
                <w:sz w:val="20"/>
                <w:szCs w:val="20"/>
              </w:rPr>
            </w:pPr>
            <w:r w:rsidRPr="00306ACD">
              <w:rPr>
                <w:rFonts w:ascii="Book Antiqua" w:hAnsi="Book Antiqua"/>
                <w:sz w:val="20"/>
                <w:szCs w:val="20"/>
              </w:rPr>
              <w:t>Stratejiler</w:t>
            </w:r>
          </w:p>
        </w:tc>
        <w:tc>
          <w:tcPr>
            <w:tcW w:w="578" w:type="pct"/>
            <w:gridSpan w:val="2"/>
            <w:shd w:val="clear" w:color="auto" w:fill="00B0F0"/>
            <w:vAlign w:val="center"/>
          </w:tcPr>
          <w:p w:rsidR="0097515E" w:rsidRPr="00306ACD" w:rsidRDefault="0097515E" w:rsidP="007D2037">
            <w:pPr>
              <w:rPr>
                <w:rFonts w:ascii="Book Antiqua" w:hAnsi="Book Antiqua"/>
                <w:sz w:val="20"/>
                <w:szCs w:val="20"/>
              </w:rPr>
            </w:pPr>
            <w:r w:rsidRPr="00306ACD">
              <w:rPr>
                <w:rFonts w:ascii="Book Antiqua" w:hAnsi="Book Antiqua"/>
                <w:sz w:val="20"/>
                <w:szCs w:val="20"/>
              </w:rPr>
              <w:t>S 5.2.1</w:t>
            </w:r>
          </w:p>
        </w:tc>
        <w:tc>
          <w:tcPr>
            <w:tcW w:w="3844" w:type="pct"/>
            <w:gridSpan w:val="11"/>
            <w:vAlign w:val="center"/>
          </w:tcPr>
          <w:p w:rsidR="0097515E" w:rsidRPr="00306ACD" w:rsidRDefault="0097515E" w:rsidP="007D2037">
            <w:pPr>
              <w:rPr>
                <w:rFonts w:ascii="Book Antiqua" w:hAnsi="Book Antiqua"/>
                <w:sz w:val="20"/>
                <w:szCs w:val="20"/>
              </w:rPr>
            </w:pPr>
            <w:r w:rsidRPr="00306ACD">
              <w:rPr>
                <w:rFonts w:ascii="Book Antiqua" w:hAnsi="Book Antiqua"/>
                <w:sz w:val="20"/>
                <w:szCs w:val="20"/>
              </w:rPr>
              <w:t>-Özel eğitim ihtiyacı olan öğrencilere yönelik hizmetlerin kalitesi artırılacaktır.</w:t>
            </w:r>
          </w:p>
        </w:tc>
      </w:tr>
      <w:tr w:rsidR="0097515E" w:rsidRPr="00A17643" w:rsidTr="007D2037">
        <w:trPr>
          <w:trHeight w:val="20"/>
        </w:trPr>
        <w:tc>
          <w:tcPr>
            <w:tcW w:w="1156" w:type="pct"/>
            <w:gridSpan w:val="3"/>
            <w:shd w:val="clear" w:color="auto" w:fill="00B0F0"/>
            <w:vAlign w:val="center"/>
          </w:tcPr>
          <w:p w:rsidR="0097515E" w:rsidRPr="00306ACD" w:rsidRDefault="0097515E" w:rsidP="007D2037">
            <w:pPr>
              <w:rPr>
                <w:rFonts w:ascii="Book Antiqua" w:hAnsi="Book Antiqua"/>
                <w:sz w:val="20"/>
                <w:szCs w:val="20"/>
              </w:rPr>
            </w:pPr>
            <w:r w:rsidRPr="00306ACD">
              <w:rPr>
                <w:rFonts w:ascii="Book Antiqua" w:hAnsi="Book Antiqua"/>
                <w:sz w:val="20"/>
                <w:szCs w:val="20"/>
              </w:rPr>
              <w:t>Maliyet Tahmini</w:t>
            </w:r>
          </w:p>
        </w:tc>
        <w:tc>
          <w:tcPr>
            <w:tcW w:w="3844" w:type="pct"/>
            <w:gridSpan w:val="11"/>
            <w:vAlign w:val="center"/>
          </w:tcPr>
          <w:p w:rsidR="0097515E" w:rsidRPr="00306ACD" w:rsidRDefault="00641785" w:rsidP="007D2037">
            <w:pPr>
              <w:rPr>
                <w:rFonts w:ascii="Book Antiqua" w:hAnsi="Book Antiqua"/>
                <w:color w:val="000000"/>
                <w:sz w:val="20"/>
                <w:szCs w:val="20"/>
              </w:rPr>
            </w:pPr>
            <w:r>
              <w:rPr>
                <w:rFonts w:ascii="Book Antiqua" w:hAnsi="Book Antiqua"/>
                <w:color w:val="000000"/>
                <w:sz w:val="20"/>
                <w:szCs w:val="20"/>
              </w:rPr>
              <w:t>400.000 TL</w:t>
            </w:r>
          </w:p>
        </w:tc>
      </w:tr>
      <w:tr w:rsidR="0097515E" w:rsidRPr="00A17643" w:rsidTr="007D2037">
        <w:trPr>
          <w:trHeight w:val="20"/>
        </w:trPr>
        <w:tc>
          <w:tcPr>
            <w:tcW w:w="1156" w:type="pct"/>
            <w:gridSpan w:val="3"/>
            <w:shd w:val="clear" w:color="auto" w:fill="00B0F0"/>
            <w:vAlign w:val="center"/>
          </w:tcPr>
          <w:p w:rsidR="0097515E" w:rsidRPr="00306ACD" w:rsidRDefault="0097515E" w:rsidP="007D2037">
            <w:pPr>
              <w:rPr>
                <w:rFonts w:ascii="Book Antiqua" w:hAnsi="Book Antiqua"/>
                <w:sz w:val="20"/>
                <w:szCs w:val="20"/>
              </w:rPr>
            </w:pPr>
            <w:r w:rsidRPr="00306ACD">
              <w:rPr>
                <w:rFonts w:ascii="Book Antiqua" w:hAnsi="Book Antiqua"/>
                <w:sz w:val="20"/>
                <w:szCs w:val="20"/>
              </w:rPr>
              <w:t>Tespitler</w:t>
            </w:r>
          </w:p>
        </w:tc>
        <w:tc>
          <w:tcPr>
            <w:tcW w:w="3844" w:type="pct"/>
            <w:gridSpan w:val="11"/>
            <w:vAlign w:val="center"/>
          </w:tcPr>
          <w:p w:rsidR="0097515E" w:rsidRPr="00306ACD" w:rsidRDefault="0097515E" w:rsidP="007D2037">
            <w:pPr>
              <w:rPr>
                <w:rFonts w:ascii="Book Antiqua" w:hAnsi="Book Antiqua"/>
                <w:sz w:val="20"/>
                <w:szCs w:val="20"/>
              </w:rPr>
            </w:pPr>
            <w:r w:rsidRPr="00306ACD">
              <w:rPr>
                <w:rFonts w:ascii="Book Antiqua" w:hAnsi="Book Antiqua"/>
                <w:sz w:val="20"/>
                <w:szCs w:val="20"/>
              </w:rPr>
              <w:t>- Yerel yönetimlerin yeterli düzeyde özel eğitim merkezi kurmamış olması,</w:t>
            </w:r>
          </w:p>
          <w:p w:rsidR="0097515E" w:rsidRPr="00306ACD" w:rsidRDefault="0097515E" w:rsidP="007D2037">
            <w:pPr>
              <w:rPr>
                <w:rFonts w:ascii="Book Antiqua" w:hAnsi="Book Antiqua"/>
                <w:sz w:val="20"/>
                <w:szCs w:val="20"/>
              </w:rPr>
            </w:pPr>
            <w:r w:rsidRPr="00306ACD">
              <w:rPr>
                <w:rFonts w:ascii="Book Antiqua" w:hAnsi="Book Antiqua"/>
                <w:sz w:val="20"/>
                <w:szCs w:val="20"/>
              </w:rPr>
              <w:t>- Mevcut okulların engelli öğrencilerimizin kullanımına uygun olmaması,</w:t>
            </w:r>
          </w:p>
          <w:p w:rsidR="0097515E" w:rsidRPr="00306ACD" w:rsidRDefault="0097515E" w:rsidP="007D2037">
            <w:pPr>
              <w:rPr>
                <w:rFonts w:ascii="Book Antiqua" w:hAnsi="Book Antiqua"/>
                <w:sz w:val="20"/>
                <w:szCs w:val="20"/>
              </w:rPr>
            </w:pPr>
            <w:r w:rsidRPr="00306ACD">
              <w:rPr>
                <w:rFonts w:ascii="Book Antiqua" w:hAnsi="Book Antiqua"/>
                <w:sz w:val="20"/>
                <w:szCs w:val="20"/>
              </w:rPr>
              <w:t>- Okul binalarının arsa sorunları nedeniyle çok katlı olarak yapımına devam edilmesi,</w:t>
            </w:r>
          </w:p>
          <w:p w:rsidR="0097515E" w:rsidRPr="00306ACD" w:rsidRDefault="0097515E" w:rsidP="007D2037">
            <w:pPr>
              <w:rPr>
                <w:rFonts w:ascii="Book Antiqua" w:hAnsi="Book Antiqua"/>
                <w:sz w:val="20"/>
                <w:szCs w:val="20"/>
              </w:rPr>
            </w:pPr>
            <w:r w:rsidRPr="00306ACD">
              <w:rPr>
                <w:rFonts w:ascii="Book Antiqua" w:hAnsi="Book Antiqua"/>
                <w:sz w:val="20"/>
                <w:szCs w:val="20"/>
              </w:rPr>
              <w:t>- Kaynaştırma/bütünleştirme uygulamaları yoluyla eğitim hakkında yeterli düzeyde bilgi sahibi olunmaması.</w:t>
            </w:r>
          </w:p>
        </w:tc>
      </w:tr>
      <w:tr w:rsidR="0097515E" w:rsidRPr="00A17643" w:rsidTr="007D2037">
        <w:trPr>
          <w:trHeight w:val="20"/>
        </w:trPr>
        <w:tc>
          <w:tcPr>
            <w:tcW w:w="1156" w:type="pct"/>
            <w:gridSpan w:val="3"/>
            <w:shd w:val="clear" w:color="auto" w:fill="00B0F0"/>
            <w:vAlign w:val="center"/>
          </w:tcPr>
          <w:p w:rsidR="0097515E" w:rsidRPr="00306ACD" w:rsidRDefault="0097515E" w:rsidP="007D2037">
            <w:pPr>
              <w:rPr>
                <w:rFonts w:ascii="Book Antiqua" w:hAnsi="Book Antiqua"/>
                <w:sz w:val="20"/>
                <w:szCs w:val="20"/>
              </w:rPr>
            </w:pPr>
            <w:r w:rsidRPr="00306ACD">
              <w:rPr>
                <w:rFonts w:ascii="Book Antiqua" w:hAnsi="Book Antiqua"/>
                <w:sz w:val="20"/>
                <w:szCs w:val="20"/>
              </w:rPr>
              <w:t>İhtiyaçlar</w:t>
            </w:r>
          </w:p>
        </w:tc>
        <w:tc>
          <w:tcPr>
            <w:tcW w:w="3844" w:type="pct"/>
            <w:gridSpan w:val="11"/>
            <w:vAlign w:val="center"/>
          </w:tcPr>
          <w:p w:rsidR="0097515E" w:rsidRPr="00306ACD" w:rsidRDefault="0097515E" w:rsidP="007D2037">
            <w:pPr>
              <w:rPr>
                <w:rFonts w:ascii="Book Antiqua" w:hAnsi="Book Antiqua"/>
                <w:sz w:val="20"/>
                <w:szCs w:val="20"/>
              </w:rPr>
            </w:pPr>
            <w:r w:rsidRPr="00306ACD">
              <w:rPr>
                <w:rFonts w:ascii="Book Antiqua" w:hAnsi="Book Antiqua"/>
                <w:sz w:val="20"/>
                <w:szCs w:val="20"/>
              </w:rPr>
              <w:t>- Yeni okul yerleri planlanırken özellikle temel eğitimde tek katlı okul binaları planlanması,</w:t>
            </w:r>
          </w:p>
          <w:p w:rsidR="0097515E" w:rsidRPr="00306ACD" w:rsidRDefault="0097515E" w:rsidP="007D2037">
            <w:pPr>
              <w:rPr>
                <w:rFonts w:ascii="Book Antiqua" w:hAnsi="Book Antiqua"/>
                <w:sz w:val="20"/>
                <w:szCs w:val="20"/>
              </w:rPr>
            </w:pPr>
            <w:r w:rsidRPr="00306ACD">
              <w:rPr>
                <w:rFonts w:ascii="Book Antiqua" w:hAnsi="Book Antiqua"/>
                <w:sz w:val="20"/>
                <w:szCs w:val="20"/>
              </w:rPr>
              <w:t>- Mevcut okulların tümünün özel eğitime ihtiyaç duyan öğrencilere göre düzenlenmesi,</w:t>
            </w:r>
          </w:p>
          <w:p w:rsidR="0097515E" w:rsidRPr="00306ACD" w:rsidRDefault="0097515E" w:rsidP="007D2037">
            <w:pPr>
              <w:rPr>
                <w:rFonts w:ascii="Book Antiqua" w:hAnsi="Book Antiqua"/>
                <w:sz w:val="20"/>
                <w:szCs w:val="20"/>
              </w:rPr>
            </w:pPr>
            <w:r w:rsidRPr="00306ACD">
              <w:rPr>
                <w:rFonts w:ascii="Book Antiqua" w:hAnsi="Book Antiqua"/>
                <w:sz w:val="20"/>
                <w:szCs w:val="20"/>
              </w:rPr>
              <w:t>- Eğitsel değerlendirme ve tanılama için tarama faaliyetlerinin ve kapsamının artırılması,</w:t>
            </w:r>
          </w:p>
          <w:p w:rsidR="0097515E" w:rsidRPr="00306ACD" w:rsidRDefault="0097515E" w:rsidP="007D2037">
            <w:pPr>
              <w:rPr>
                <w:rFonts w:ascii="Book Antiqua" w:hAnsi="Book Antiqua"/>
                <w:sz w:val="20"/>
                <w:szCs w:val="20"/>
              </w:rPr>
            </w:pPr>
            <w:r w:rsidRPr="00306ACD">
              <w:rPr>
                <w:rFonts w:ascii="Book Antiqua" w:hAnsi="Book Antiqua"/>
                <w:sz w:val="20"/>
                <w:szCs w:val="20"/>
              </w:rPr>
              <w:t>- Özel eğitim okullarında alan mezunu öğretmen ihtiyacının giderilmesi,</w:t>
            </w:r>
          </w:p>
          <w:p w:rsidR="0097515E" w:rsidRPr="00306ACD" w:rsidRDefault="0097515E" w:rsidP="007D2037">
            <w:pPr>
              <w:rPr>
                <w:rFonts w:ascii="Book Antiqua" w:hAnsi="Book Antiqua"/>
                <w:sz w:val="20"/>
                <w:szCs w:val="20"/>
              </w:rPr>
            </w:pPr>
            <w:r w:rsidRPr="00306ACD">
              <w:rPr>
                <w:rFonts w:ascii="Book Antiqua" w:hAnsi="Book Antiqua"/>
                <w:sz w:val="20"/>
                <w:szCs w:val="20"/>
              </w:rPr>
              <w:t>- Özel teşebbüs ile yerel yönetimlerin desteklerinin artırılması için çeşitli teşviklerin sağlanması.</w:t>
            </w:r>
          </w:p>
        </w:tc>
      </w:tr>
    </w:tbl>
    <w:p w:rsidR="0097515E" w:rsidRPr="00425DBA" w:rsidRDefault="0097515E" w:rsidP="00425DBA">
      <w:pPr>
        <w:spacing w:after="0"/>
        <w:ind w:firstLine="709"/>
        <w:jc w:val="both"/>
        <w:rPr>
          <w:rFonts w:cs="Times New Roman"/>
          <w:bCs/>
        </w:rPr>
      </w:pPr>
    </w:p>
    <w:p w:rsidR="00425DBA" w:rsidRDefault="00425DBA" w:rsidP="00C34FFF">
      <w:pPr>
        <w:spacing w:after="0"/>
        <w:jc w:val="both"/>
        <w:rPr>
          <w:rFonts w:cs="Times New Roman"/>
          <w:bCs/>
        </w:rPr>
      </w:pPr>
    </w:p>
    <w:p w:rsidR="00425DBA" w:rsidRDefault="00425DBA" w:rsidP="00C34FFF">
      <w:pPr>
        <w:spacing w:after="0"/>
        <w:jc w:val="both"/>
        <w:rPr>
          <w:rFonts w:cs="Times New Roman"/>
          <w:bCs/>
        </w:rPr>
      </w:pPr>
    </w:p>
    <w:p w:rsidR="006E6646" w:rsidRDefault="006E6646" w:rsidP="00C34FFF">
      <w:pPr>
        <w:spacing w:after="0"/>
        <w:jc w:val="both"/>
        <w:rPr>
          <w:rFonts w:cs="Times New Roman"/>
          <w:bCs/>
        </w:rPr>
      </w:pPr>
    </w:p>
    <w:p w:rsidR="006E6646" w:rsidRDefault="006E6646" w:rsidP="00C34FFF">
      <w:pPr>
        <w:spacing w:after="0"/>
        <w:jc w:val="both"/>
        <w:rPr>
          <w:rFonts w:cs="Times New Roman"/>
          <w:bCs/>
        </w:rPr>
      </w:pPr>
    </w:p>
    <w:p w:rsidR="00904DFB" w:rsidRPr="00904DFB" w:rsidRDefault="00904DFB" w:rsidP="00904DFB">
      <w:pPr>
        <w:spacing w:after="0"/>
        <w:ind w:firstLine="709"/>
        <w:jc w:val="both"/>
        <w:rPr>
          <w:rFonts w:cs="Times New Roman"/>
          <w:bCs/>
        </w:rPr>
      </w:pPr>
      <w:r w:rsidRPr="00904DFB">
        <w:rPr>
          <w:rFonts w:cs="Times New Roman"/>
          <w:b/>
          <w:bCs/>
        </w:rPr>
        <w:lastRenderedPageBreak/>
        <w:t xml:space="preserve">Hedef </w:t>
      </w:r>
      <w:proofErr w:type="gramStart"/>
      <w:r w:rsidRPr="00904DFB">
        <w:rPr>
          <w:rFonts w:cs="Times New Roman"/>
          <w:b/>
          <w:bCs/>
        </w:rPr>
        <w:t>5.3</w:t>
      </w:r>
      <w:proofErr w:type="gramEnd"/>
      <w:r w:rsidRPr="00904DFB">
        <w:rPr>
          <w:rFonts w:cs="Times New Roman"/>
          <w:b/>
          <w:bCs/>
        </w:rPr>
        <w:t>.</w:t>
      </w:r>
      <w:r w:rsidRPr="00904DFB">
        <w:rPr>
          <w:rFonts w:cs="Times New Roman"/>
          <w:bCs/>
        </w:rPr>
        <w:t xml:space="preserve"> Ülkemizin kalkınmasında önemli bir kaynak niteliğinde bulunan özel yetenekli öğrencilerimiz, akranlarından ayrıştırılmadan doğalarına uygun bir eğitim yöntemi ile desteklemek.</w:t>
      </w:r>
    </w:p>
    <w:p w:rsidR="00423E8F" w:rsidRDefault="00423E8F" w:rsidP="00C34FFF">
      <w:pPr>
        <w:spacing w:after="0"/>
        <w:jc w:val="both"/>
        <w:rPr>
          <w:rFonts w:cs="Times New Roman"/>
          <w:bCs/>
        </w:rPr>
      </w:pPr>
    </w:p>
    <w:tbl>
      <w:tblPr>
        <w:tblStyle w:val="TabloKlavuzu"/>
        <w:tblW w:w="5369" w:type="pct"/>
        <w:tblInd w:w="-289" w:type="dxa"/>
        <w:tblLook w:val="04A0" w:firstRow="1" w:lastRow="0" w:firstColumn="1" w:lastColumn="0" w:noHBand="0" w:noVBand="1"/>
      </w:tblPr>
      <w:tblGrid>
        <w:gridCol w:w="1365"/>
        <w:gridCol w:w="528"/>
        <w:gridCol w:w="337"/>
        <w:gridCol w:w="1155"/>
        <w:gridCol w:w="754"/>
        <w:gridCol w:w="957"/>
        <w:gridCol w:w="586"/>
        <w:gridCol w:w="586"/>
        <w:gridCol w:w="586"/>
        <w:gridCol w:w="586"/>
        <w:gridCol w:w="680"/>
        <w:gridCol w:w="724"/>
        <w:gridCol w:w="1129"/>
      </w:tblGrid>
      <w:tr w:rsidR="00377777" w:rsidRPr="00A17643" w:rsidTr="007D2037">
        <w:trPr>
          <w:trHeight w:val="20"/>
        </w:trPr>
        <w:tc>
          <w:tcPr>
            <w:tcW w:w="948" w:type="pct"/>
            <w:gridSpan w:val="2"/>
            <w:shd w:val="clear" w:color="auto" w:fill="00B0F0"/>
            <w:vAlign w:val="center"/>
          </w:tcPr>
          <w:p w:rsidR="00377777" w:rsidRPr="00306ACD" w:rsidRDefault="00377777" w:rsidP="007D2037">
            <w:pPr>
              <w:rPr>
                <w:rFonts w:ascii="Book Antiqua" w:hAnsi="Book Antiqua"/>
                <w:sz w:val="20"/>
                <w:szCs w:val="20"/>
              </w:rPr>
            </w:pPr>
            <w:r w:rsidRPr="00306ACD">
              <w:rPr>
                <w:rFonts w:ascii="Book Antiqua" w:hAnsi="Book Antiqua"/>
                <w:sz w:val="20"/>
                <w:szCs w:val="20"/>
              </w:rPr>
              <w:t>Amaç 5</w:t>
            </w:r>
          </w:p>
        </w:tc>
        <w:tc>
          <w:tcPr>
            <w:tcW w:w="4052" w:type="pct"/>
            <w:gridSpan w:val="11"/>
            <w:vAlign w:val="center"/>
          </w:tcPr>
          <w:p w:rsidR="00377777" w:rsidRPr="00306ACD" w:rsidRDefault="00377777" w:rsidP="007D2037">
            <w:pPr>
              <w:jc w:val="both"/>
              <w:rPr>
                <w:rFonts w:ascii="Book Antiqua" w:hAnsi="Book Antiqua"/>
                <w:color w:val="FF0000"/>
                <w:sz w:val="20"/>
                <w:szCs w:val="20"/>
              </w:rPr>
            </w:pPr>
            <w:r w:rsidRPr="00306ACD">
              <w:rPr>
                <w:rFonts w:ascii="Book Antiqua" w:hAnsi="Book Antiqua"/>
                <w:sz w:val="20"/>
                <w:szCs w:val="20"/>
              </w:rPr>
              <w:t>Özel eğitim ve rehberlik hizmetlerinin etkinliği artırılarak bireylerin bedensel, ruhsal ve zihinsel gelişimlerini desteklemek.</w:t>
            </w:r>
          </w:p>
        </w:tc>
      </w:tr>
      <w:tr w:rsidR="00377777" w:rsidRPr="00A17643" w:rsidTr="007D2037">
        <w:trPr>
          <w:trHeight w:val="20"/>
        </w:trPr>
        <w:tc>
          <w:tcPr>
            <w:tcW w:w="948" w:type="pct"/>
            <w:gridSpan w:val="2"/>
            <w:shd w:val="clear" w:color="auto" w:fill="00B0F0"/>
            <w:vAlign w:val="center"/>
          </w:tcPr>
          <w:p w:rsidR="00377777" w:rsidRPr="00306ACD" w:rsidRDefault="00377777" w:rsidP="007D2037">
            <w:pPr>
              <w:rPr>
                <w:rFonts w:ascii="Book Antiqua" w:hAnsi="Book Antiqua"/>
                <w:sz w:val="20"/>
                <w:szCs w:val="20"/>
              </w:rPr>
            </w:pPr>
            <w:r w:rsidRPr="00306ACD">
              <w:rPr>
                <w:rFonts w:ascii="Book Antiqua" w:hAnsi="Book Antiqua"/>
                <w:sz w:val="20"/>
                <w:szCs w:val="20"/>
              </w:rPr>
              <w:t xml:space="preserve">Hedef </w:t>
            </w:r>
            <w:proofErr w:type="gramStart"/>
            <w:r w:rsidRPr="00306ACD">
              <w:rPr>
                <w:rFonts w:ascii="Book Antiqua" w:hAnsi="Book Antiqua"/>
                <w:sz w:val="20"/>
                <w:szCs w:val="20"/>
              </w:rPr>
              <w:t>5.3</w:t>
            </w:r>
            <w:proofErr w:type="gramEnd"/>
          </w:p>
        </w:tc>
        <w:tc>
          <w:tcPr>
            <w:tcW w:w="4052" w:type="pct"/>
            <w:gridSpan w:val="11"/>
            <w:vAlign w:val="center"/>
          </w:tcPr>
          <w:p w:rsidR="00377777" w:rsidRPr="00306ACD" w:rsidRDefault="00377777" w:rsidP="007D2037">
            <w:pPr>
              <w:jc w:val="both"/>
              <w:rPr>
                <w:rFonts w:ascii="Book Antiqua" w:hAnsi="Book Antiqua"/>
                <w:sz w:val="20"/>
                <w:szCs w:val="20"/>
              </w:rPr>
            </w:pPr>
            <w:r w:rsidRPr="00306ACD">
              <w:rPr>
                <w:rFonts w:ascii="Book Antiqua" w:hAnsi="Book Antiqua"/>
                <w:sz w:val="20"/>
                <w:szCs w:val="20"/>
              </w:rPr>
              <w:t>Ülkemizin kalkınmasında önemli bir kaynak niteliğinde bulunan özel yetenekli öğrencilerimiz, akranlarından ayrıştırılmadan doğalarına uygun bir eğitim yöntemi ile desteklemek.</w:t>
            </w:r>
          </w:p>
        </w:tc>
      </w:tr>
      <w:tr w:rsidR="00377777" w:rsidRPr="00A17643" w:rsidTr="007D2037">
        <w:trPr>
          <w:cantSplit/>
          <w:trHeight w:val="1134"/>
        </w:trPr>
        <w:tc>
          <w:tcPr>
            <w:tcW w:w="1696" w:type="pct"/>
            <w:gridSpan w:val="4"/>
            <w:shd w:val="clear" w:color="auto" w:fill="00B0F0"/>
            <w:vAlign w:val="center"/>
          </w:tcPr>
          <w:p w:rsidR="00377777" w:rsidRPr="00306ACD" w:rsidRDefault="00377777" w:rsidP="007D2037">
            <w:pPr>
              <w:rPr>
                <w:rFonts w:ascii="Book Antiqua" w:hAnsi="Book Antiqua"/>
                <w:sz w:val="20"/>
                <w:szCs w:val="20"/>
              </w:rPr>
            </w:pPr>
            <w:r w:rsidRPr="00306ACD">
              <w:rPr>
                <w:rFonts w:ascii="Book Antiqua" w:hAnsi="Book Antiqua"/>
                <w:sz w:val="20"/>
                <w:szCs w:val="20"/>
              </w:rPr>
              <w:t>Performans Göstergeleri</w:t>
            </w:r>
          </w:p>
        </w:tc>
        <w:tc>
          <w:tcPr>
            <w:tcW w:w="378" w:type="pct"/>
            <w:shd w:val="clear" w:color="auto" w:fill="00B0F0"/>
            <w:textDirection w:val="btLr"/>
            <w:vAlign w:val="center"/>
          </w:tcPr>
          <w:p w:rsidR="00377777" w:rsidRPr="00306ACD" w:rsidRDefault="00377777" w:rsidP="007D2037">
            <w:pPr>
              <w:ind w:left="113" w:right="113"/>
              <w:jc w:val="center"/>
              <w:rPr>
                <w:rFonts w:ascii="Book Antiqua" w:hAnsi="Book Antiqua"/>
                <w:sz w:val="20"/>
                <w:szCs w:val="20"/>
              </w:rPr>
            </w:pPr>
            <w:r w:rsidRPr="00306ACD">
              <w:rPr>
                <w:rFonts w:ascii="Book Antiqua" w:hAnsi="Book Antiqua"/>
                <w:sz w:val="20"/>
                <w:szCs w:val="20"/>
              </w:rPr>
              <w:t>Hedefe Etkisi (%)</w:t>
            </w:r>
          </w:p>
        </w:tc>
        <w:tc>
          <w:tcPr>
            <w:tcW w:w="480" w:type="pct"/>
            <w:shd w:val="clear" w:color="auto" w:fill="00B0F0"/>
            <w:textDirection w:val="btLr"/>
            <w:vAlign w:val="center"/>
          </w:tcPr>
          <w:p w:rsidR="00377777" w:rsidRPr="00306ACD" w:rsidRDefault="00377777" w:rsidP="007D2037">
            <w:pPr>
              <w:ind w:left="113" w:right="113"/>
              <w:jc w:val="center"/>
              <w:rPr>
                <w:rFonts w:ascii="Book Antiqua" w:hAnsi="Book Antiqua"/>
                <w:sz w:val="20"/>
                <w:szCs w:val="20"/>
              </w:rPr>
            </w:pPr>
            <w:r w:rsidRPr="00306ACD">
              <w:rPr>
                <w:rFonts w:ascii="Book Antiqua" w:hAnsi="Book Antiqua"/>
                <w:sz w:val="20"/>
                <w:szCs w:val="20"/>
              </w:rPr>
              <w:t>Başlangıç Değeri</w:t>
            </w:r>
          </w:p>
        </w:tc>
        <w:tc>
          <w:tcPr>
            <w:tcW w:w="294" w:type="pct"/>
            <w:shd w:val="clear" w:color="auto" w:fill="00B0F0"/>
            <w:textDirection w:val="btLr"/>
            <w:vAlign w:val="center"/>
          </w:tcPr>
          <w:p w:rsidR="00377777" w:rsidRPr="00306ACD" w:rsidRDefault="00377777" w:rsidP="007D2037">
            <w:pPr>
              <w:ind w:left="113" w:right="113"/>
              <w:jc w:val="center"/>
              <w:rPr>
                <w:rFonts w:ascii="Book Antiqua" w:hAnsi="Book Antiqua"/>
                <w:sz w:val="20"/>
                <w:szCs w:val="20"/>
              </w:rPr>
            </w:pPr>
            <w:r w:rsidRPr="00306ACD">
              <w:rPr>
                <w:rFonts w:ascii="Book Antiqua" w:hAnsi="Book Antiqua"/>
                <w:sz w:val="20"/>
                <w:szCs w:val="20"/>
              </w:rPr>
              <w:t>2019</w:t>
            </w:r>
          </w:p>
        </w:tc>
        <w:tc>
          <w:tcPr>
            <w:tcW w:w="294" w:type="pct"/>
            <w:shd w:val="clear" w:color="auto" w:fill="00B0F0"/>
            <w:textDirection w:val="btLr"/>
            <w:vAlign w:val="center"/>
          </w:tcPr>
          <w:p w:rsidR="00377777" w:rsidRPr="00306ACD" w:rsidRDefault="00377777" w:rsidP="007D2037">
            <w:pPr>
              <w:ind w:left="113" w:right="113"/>
              <w:jc w:val="center"/>
              <w:rPr>
                <w:rFonts w:ascii="Book Antiqua" w:hAnsi="Book Antiqua"/>
                <w:sz w:val="20"/>
                <w:szCs w:val="20"/>
              </w:rPr>
            </w:pPr>
            <w:r w:rsidRPr="00306ACD">
              <w:rPr>
                <w:rFonts w:ascii="Book Antiqua" w:hAnsi="Book Antiqua"/>
                <w:sz w:val="20"/>
                <w:szCs w:val="20"/>
              </w:rPr>
              <w:t>2020</w:t>
            </w:r>
          </w:p>
        </w:tc>
        <w:tc>
          <w:tcPr>
            <w:tcW w:w="294" w:type="pct"/>
            <w:shd w:val="clear" w:color="auto" w:fill="00B0F0"/>
            <w:textDirection w:val="btLr"/>
            <w:vAlign w:val="center"/>
          </w:tcPr>
          <w:p w:rsidR="00377777" w:rsidRPr="00306ACD" w:rsidRDefault="00377777" w:rsidP="007D2037">
            <w:pPr>
              <w:ind w:left="113" w:right="113"/>
              <w:jc w:val="center"/>
              <w:rPr>
                <w:rFonts w:ascii="Book Antiqua" w:hAnsi="Book Antiqua"/>
                <w:sz w:val="20"/>
                <w:szCs w:val="20"/>
              </w:rPr>
            </w:pPr>
            <w:r w:rsidRPr="00306ACD">
              <w:rPr>
                <w:rFonts w:ascii="Book Antiqua" w:hAnsi="Book Antiqua"/>
                <w:sz w:val="20"/>
                <w:szCs w:val="20"/>
              </w:rPr>
              <w:t>2021</w:t>
            </w:r>
          </w:p>
        </w:tc>
        <w:tc>
          <w:tcPr>
            <w:tcW w:w="294" w:type="pct"/>
            <w:shd w:val="clear" w:color="auto" w:fill="00B0F0"/>
            <w:textDirection w:val="btLr"/>
            <w:vAlign w:val="center"/>
          </w:tcPr>
          <w:p w:rsidR="00377777" w:rsidRPr="00306ACD" w:rsidRDefault="00377777" w:rsidP="007D2037">
            <w:pPr>
              <w:ind w:left="113" w:right="113"/>
              <w:jc w:val="center"/>
              <w:rPr>
                <w:rFonts w:ascii="Book Antiqua" w:hAnsi="Book Antiqua"/>
                <w:sz w:val="20"/>
                <w:szCs w:val="20"/>
              </w:rPr>
            </w:pPr>
            <w:r w:rsidRPr="00306ACD">
              <w:rPr>
                <w:rFonts w:ascii="Book Antiqua" w:hAnsi="Book Antiqua"/>
                <w:sz w:val="20"/>
                <w:szCs w:val="20"/>
              </w:rPr>
              <w:t>2022</w:t>
            </w:r>
          </w:p>
        </w:tc>
        <w:tc>
          <w:tcPr>
            <w:tcW w:w="341" w:type="pct"/>
            <w:shd w:val="clear" w:color="auto" w:fill="00B0F0"/>
            <w:textDirection w:val="btLr"/>
            <w:vAlign w:val="center"/>
          </w:tcPr>
          <w:p w:rsidR="00377777" w:rsidRPr="00306ACD" w:rsidRDefault="00377777" w:rsidP="007D2037">
            <w:pPr>
              <w:ind w:left="113" w:right="113"/>
              <w:jc w:val="center"/>
              <w:rPr>
                <w:rFonts w:ascii="Book Antiqua" w:hAnsi="Book Antiqua"/>
                <w:sz w:val="20"/>
                <w:szCs w:val="20"/>
              </w:rPr>
            </w:pPr>
            <w:r w:rsidRPr="00306ACD">
              <w:rPr>
                <w:rFonts w:ascii="Book Antiqua" w:hAnsi="Book Antiqua"/>
                <w:sz w:val="20"/>
                <w:szCs w:val="20"/>
              </w:rPr>
              <w:t>2023</w:t>
            </w:r>
          </w:p>
        </w:tc>
        <w:tc>
          <w:tcPr>
            <w:tcW w:w="363" w:type="pct"/>
            <w:shd w:val="clear" w:color="auto" w:fill="00B0F0"/>
            <w:textDirection w:val="btLr"/>
            <w:vAlign w:val="center"/>
          </w:tcPr>
          <w:p w:rsidR="00377777" w:rsidRPr="00306ACD" w:rsidRDefault="00377777" w:rsidP="007D2037">
            <w:pPr>
              <w:ind w:left="113" w:right="113"/>
              <w:jc w:val="center"/>
              <w:rPr>
                <w:rFonts w:ascii="Book Antiqua" w:hAnsi="Book Antiqua"/>
                <w:sz w:val="20"/>
                <w:szCs w:val="20"/>
              </w:rPr>
            </w:pPr>
            <w:r w:rsidRPr="00306ACD">
              <w:rPr>
                <w:rFonts w:ascii="Book Antiqua" w:hAnsi="Book Antiqua"/>
                <w:sz w:val="20"/>
                <w:szCs w:val="20"/>
              </w:rPr>
              <w:t>İzleme Sıklığı</w:t>
            </w:r>
          </w:p>
        </w:tc>
        <w:tc>
          <w:tcPr>
            <w:tcW w:w="565" w:type="pct"/>
            <w:shd w:val="clear" w:color="auto" w:fill="00B0F0"/>
            <w:textDirection w:val="btLr"/>
            <w:vAlign w:val="center"/>
          </w:tcPr>
          <w:p w:rsidR="00377777" w:rsidRPr="00306ACD" w:rsidRDefault="00377777" w:rsidP="007D2037">
            <w:pPr>
              <w:ind w:left="113" w:right="113"/>
              <w:jc w:val="center"/>
              <w:rPr>
                <w:rFonts w:ascii="Book Antiqua" w:hAnsi="Book Antiqua"/>
                <w:sz w:val="20"/>
                <w:szCs w:val="20"/>
              </w:rPr>
            </w:pPr>
            <w:r w:rsidRPr="00306ACD">
              <w:rPr>
                <w:rFonts w:ascii="Book Antiqua" w:hAnsi="Book Antiqua"/>
                <w:sz w:val="20"/>
                <w:szCs w:val="20"/>
              </w:rPr>
              <w:t>Rapor Sıklığı</w:t>
            </w:r>
          </w:p>
        </w:tc>
      </w:tr>
      <w:tr w:rsidR="00377777" w:rsidRPr="00A17643" w:rsidTr="007D2037">
        <w:trPr>
          <w:trHeight w:val="20"/>
        </w:trPr>
        <w:tc>
          <w:tcPr>
            <w:tcW w:w="1696" w:type="pct"/>
            <w:gridSpan w:val="4"/>
            <w:shd w:val="clear" w:color="auto" w:fill="00B0F0"/>
            <w:vAlign w:val="center"/>
          </w:tcPr>
          <w:p w:rsidR="00377777" w:rsidRPr="00306ACD" w:rsidRDefault="00377777" w:rsidP="007D2037">
            <w:pPr>
              <w:rPr>
                <w:rFonts w:ascii="Book Antiqua" w:hAnsi="Book Antiqua"/>
                <w:sz w:val="20"/>
                <w:szCs w:val="20"/>
              </w:rPr>
            </w:pPr>
            <w:r w:rsidRPr="00306ACD">
              <w:rPr>
                <w:rFonts w:ascii="Book Antiqua" w:hAnsi="Book Antiqua"/>
                <w:sz w:val="20"/>
                <w:szCs w:val="20"/>
              </w:rPr>
              <w:t>PG 5.3.1 Bilim ve sanat merkezleri grup tarama uygulaması yapılan öğrenci oranı (%)</w:t>
            </w:r>
          </w:p>
        </w:tc>
        <w:tc>
          <w:tcPr>
            <w:tcW w:w="378" w:type="pct"/>
            <w:shd w:val="clear" w:color="auto" w:fill="FFFFFF" w:themeFill="background1"/>
            <w:vAlign w:val="center"/>
          </w:tcPr>
          <w:p w:rsidR="00377777" w:rsidRPr="00AF3A09" w:rsidRDefault="00377777" w:rsidP="007D2037">
            <w:pPr>
              <w:jc w:val="center"/>
              <w:rPr>
                <w:rFonts w:ascii="Book Antiqua" w:hAnsi="Book Antiqua"/>
                <w:sz w:val="18"/>
                <w:szCs w:val="18"/>
              </w:rPr>
            </w:pPr>
            <w:r w:rsidRPr="00AF3A09">
              <w:rPr>
                <w:rFonts w:ascii="Book Antiqua" w:hAnsi="Book Antiqua"/>
                <w:sz w:val="18"/>
                <w:szCs w:val="18"/>
              </w:rPr>
              <w:t>40</w:t>
            </w:r>
          </w:p>
        </w:tc>
        <w:tc>
          <w:tcPr>
            <w:tcW w:w="480" w:type="pct"/>
            <w:shd w:val="clear" w:color="auto" w:fill="FFFFFF" w:themeFill="background1"/>
            <w:vAlign w:val="center"/>
          </w:tcPr>
          <w:p w:rsidR="00377777" w:rsidRPr="00AF3A09" w:rsidRDefault="00B402AE" w:rsidP="007D2037">
            <w:pPr>
              <w:jc w:val="center"/>
              <w:rPr>
                <w:rFonts w:ascii="Book Antiqua" w:hAnsi="Book Antiqua"/>
                <w:sz w:val="18"/>
                <w:szCs w:val="18"/>
              </w:rPr>
            </w:pPr>
            <w:r w:rsidRPr="00AF3A09">
              <w:rPr>
                <w:rFonts w:ascii="Book Antiqua" w:hAnsi="Book Antiqua"/>
                <w:sz w:val="18"/>
                <w:szCs w:val="18"/>
              </w:rPr>
              <w:t>%5</w:t>
            </w:r>
          </w:p>
        </w:tc>
        <w:tc>
          <w:tcPr>
            <w:tcW w:w="294" w:type="pct"/>
            <w:shd w:val="clear" w:color="auto" w:fill="FFFFFF" w:themeFill="background1"/>
            <w:vAlign w:val="center"/>
          </w:tcPr>
          <w:p w:rsidR="00377777" w:rsidRPr="00AF3A09" w:rsidRDefault="00B402AE" w:rsidP="007D2037">
            <w:pPr>
              <w:jc w:val="center"/>
              <w:rPr>
                <w:rFonts w:ascii="Book Antiqua" w:hAnsi="Book Antiqua"/>
                <w:sz w:val="18"/>
                <w:szCs w:val="18"/>
              </w:rPr>
            </w:pPr>
            <w:r w:rsidRPr="00AF3A09">
              <w:rPr>
                <w:rFonts w:ascii="Book Antiqua" w:hAnsi="Book Antiqua"/>
                <w:sz w:val="18"/>
                <w:szCs w:val="18"/>
              </w:rPr>
              <w:t>%10</w:t>
            </w:r>
          </w:p>
        </w:tc>
        <w:tc>
          <w:tcPr>
            <w:tcW w:w="294" w:type="pct"/>
            <w:shd w:val="clear" w:color="auto" w:fill="FFFFFF" w:themeFill="background1"/>
            <w:vAlign w:val="center"/>
          </w:tcPr>
          <w:p w:rsidR="00377777" w:rsidRPr="00AF3A09" w:rsidRDefault="00B402AE" w:rsidP="007D2037">
            <w:pPr>
              <w:jc w:val="center"/>
              <w:rPr>
                <w:rFonts w:ascii="Book Antiqua" w:hAnsi="Book Antiqua"/>
                <w:sz w:val="18"/>
                <w:szCs w:val="18"/>
              </w:rPr>
            </w:pPr>
            <w:r w:rsidRPr="00AF3A09">
              <w:rPr>
                <w:rFonts w:ascii="Book Antiqua" w:hAnsi="Book Antiqua"/>
                <w:sz w:val="18"/>
                <w:szCs w:val="18"/>
              </w:rPr>
              <w:t>%17</w:t>
            </w:r>
          </w:p>
        </w:tc>
        <w:tc>
          <w:tcPr>
            <w:tcW w:w="294" w:type="pct"/>
            <w:shd w:val="clear" w:color="auto" w:fill="FFFFFF" w:themeFill="background1"/>
            <w:vAlign w:val="center"/>
          </w:tcPr>
          <w:p w:rsidR="00377777" w:rsidRPr="00AF3A09" w:rsidRDefault="00B402AE" w:rsidP="007D2037">
            <w:pPr>
              <w:jc w:val="center"/>
              <w:rPr>
                <w:rFonts w:ascii="Book Antiqua" w:hAnsi="Book Antiqua"/>
                <w:sz w:val="18"/>
                <w:szCs w:val="18"/>
              </w:rPr>
            </w:pPr>
            <w:r w:rsidRPr="00AF3A09">
              <w:rPr>
                <w:rFonts w:ascii="Book Antiqua" w:hAnsi="Book Antiqua"/>
                <w:sz w:val="18"/>
                <w:szCs w:val="18"/>
              </w:rPr>
              <w:t>%18</w:t>
            </w:r>
          </w:p>
        </w:tc>
        <w:tc>
          <w:tcPr>
            <w:tcW w:w="294" w:type="pct"/>
            <w:shd w:val="clear" w:color="auto" w:fill="FFFFFF" w:themeFill="background1"/>
            <w:vAlign w:val="center"/>
          </w:tcPr>
          <w:p w:rsidR="00377777" w:rsidRPr="00AF3A09" w:rsidRDefault="00B402AE" w:rsidP="007D2037">
            <w:pPr>
              <w:jc w:val="center"/>
              <w:rPr>
                <w:rFonts w:ascii="Book Antiqua" w:hAnsi="Book Antiqua"/>
                <w:sz w:val="18"/>
                <w:szCs w:val="18"/>
              </w:rPr>
            </w:pPr>
            <w:r w:rsidRPr="00AF3A09">
              <w:rPr>
                <w:rFonts w:ascii="Book Antiqua" w:hAnsi="Book Antiqua"/>
                <w:sz w:val="18"/>
                <w:szCs w:val="18"/>
              </w:rPr>
              <w:t>%19</w:t>
            </w:r>
          </w:p>
        </w:tc>
        <w:tc>
          <w:tcPr>
            <w:tcW w:w="341" w:type="pct"/>
            <w:shd w:val="clear" w:color="auto" w:fill="FFFFFF" w:themeFill="background1"/>
            <w:vAlign w:val="center"/>
          </w:tcPr>
          <w:p w:rsidR="00377777" w:rsidRPr="00AF3A09" w:rsidRDefault="00377777" w:rsidP="007D2037">
            <w:pPr>
              <w:jc w:val="center"/>
              <w:rPr>
                <w:rFonts w:ascii="Book Antiqua" w:hAnsi="Book Antiqua"/>
                <w:sz w:val="18"/>
                <w:szCs w:val="18"/>
              </w:rPr>
            </w:pPr>
            <w:r w:rsidRPr="00AF3A09">
              <w:rPr>
                <w:rFonts w:ascii="Book Antiqua" w:hAnsi="Book Antiqua"/>
                <w:sz w:val="18"/>
                <w:szCs w:val="18"/>
              </w:rPr>
              <w:t>%20</w:t>
            </w:r>
          </w:p>
        </w:tc>
        <w:tc>
          <w:tcPr>
            <w:tcW w:w="363" w:type="pct"/>
            <w:shd w:val="clear" w:color="auto" w:fill="FFFFFF" w:themeFill="background1"/>
            <w:vAlign w:val="center"/>
          </w:tcPr>
          <w:p w:rsidR="00377777" w:rsidRPr="00AF3A09" w:rsidRDefault="00377777" w:rsidP="007D2037">
            <w:pPr>
              <w:jc w:val="center"/>
              <w:rPr>
                <w:rFonts w:ascii="Book Antiqua" w:hAnsi="Book Antiqua"/>
                <w:sz w:val="18"/>
                <w:szCs w:val="18"/>
              </w:rPr>
            </w:pPr>
            <w:r w:rsidRPr="00AF3A09">
              <w:rPr>
                <w:rFonts w:ascii="Book Antiqua" w:hAnsi="Book Antiqua"/>
                <w:sz w:val="18"/>
                <w:szCs w:val="18"/>
              </w:rPr>
              <w:t>6 Ay</w:t>
            </w:r>
          </w:p>
        </w:tc>
        <w:tc>
          <w:tcPr>
            <w:tcW w:w="565" w:type="pct"/>
            <w:shd w:val="clear" w:color="auto" w:fill="FFFFFF" w:themeFill="background1"/>
            <w:vAlign w:val="center"/>
          </w:tcPr>
          <w:p w:rsidR="00377777" w:rsidRPr="00AF3A09" w:rsidRDefault="00377777" w:rsidP="007D2037">
            <w:pPr>
              <w:jc w:val="center"/>
              <w:rPr>
                <w:rFonts w:ascii="Book Antiqua" w:hAnsi="Book Antiqua"/>
                <w:sz w:val="18"/>
                <w:szCs w:val="18"/>
              </w:rPr>
            </w:pPr>
            <w:r w:rsidRPr="00AF3A09">
              <w:rPr>
                <w:rFonts w:ascii="Book Antiqua" w:hAnsi="Book Antiqua"/>
                <w:sz w:val="18"/>
                <w:szCs w:val="18"/>
              </w:rPr>
              <w:t>6 Ay</w:t>
            </w:r>
          </w:p>
        </w:tc>
      </w:tr>
      <w:tr w:rsidR="00377777" w:rsidRPr="00A17643" w:rsidTr="007D2037">
        <w:trPr>
          <w:trHeight w:val="20"/>
        </w:trPr>
        <w:tc>
          <w:tcPr>
            <w:tcW w:w="1696" w:type="pct"/>
            <w:gridSpan w:val="4"/>
            <w:shd w:val="clear" w:color="auto" w:fill="00B0F0"/>
            <w:vAlign w:val="center"/>
          </w:tcPr>
          <w:p w:rsidR="00377777" w:rsidRPr="00306ACD" w:rsidRDefault="00377777" w:rsidP="007D2037">
            <w:pPr>
              <w:rPr>
                <w:rFonts w:ascii="Book Antiqua" w:hAnsi="Book Antiqua"/>
                <w:sz w:val="20"/>
                <w:szCs w:val="20"/>
              </w:rPr>
            </w:pPr>
            <w:r w:rsidRPr="00306ACD">
              <w:rPr>
                <w:rFonts w:ascii="Book Antiqua" w:hAnsi="Book Antiqua"/>
                <w:sz w:val="20"/>
                <w:szCs w:val="20"/>
              </w:rPr>
              <w:t>PG 5.3.2 Bilim ve sanat merkezi öğrencilerinin programlara devam oranı (%)</w:t>
            </w:r>
          </w:p>
        </w:tc>
        <w:tc>
          <w:tcPr>
            <w:tcW w:w="378" w:type="pct"/>
            <w:shd w:val="clear" w:color="auto" w:fill="FFFFFF" w:themeFill="background1"/>
            <w:vAlign w:val="center"/>
          </w:tcPr>
          <w:p w:rsidR="00377777" w:rsidRPr="00AF3A09" w:rsidRDefault="00377777" w:rsidP="007D2037">
            <w:pPr>
              <w:jc w:val="center"/>
              <w:rPr>
                <w:rFonts w:ascii="Book Antiqua" w:hAnsi="Book Antiqua"/>
                <w:sz w:val="18"/>
                <w:szCs w:val="18"/>
              </w:rPr>
            </w:pPr>
            <w:r w:rsidRPr="00AF3A09">
              <w:rPr>
                <w:rFonts w:ascii="Book Antiqua" w:hAnsi="Book Antiqua"/>
                <w:sz w:val="18"/>
                <w:szCs w:val="18"/>
              </w:rPr>
              <w:t>30</w:t>
            </w:r>
          </w:p>
        </w:tc>
        <w:tc>
          <w:tcPr>
            <w:tcW w:w="480" w:type="pct"/>
            <w:shd w:val="clear" w:color="auto" w:fill="FFFFFF" w:themeFill="background1"/>
            <w:vAlign w:val="center"/>
          </w:tcPr>
          <w:p w:rsidR="00377777" w:rsidRPr="00AF3A09" w:rsidRDefault="00B402AE" w:rsidP="007D2037">
            <w:pPr>
              <w:jc w:val="center"/>
              <w:rPr>
                <w:rFonts w:ascii="Book Antiqua" w:hAnsi="Book Antiqua"/>
                <w:sz w:val="18"/>
                <w:szCs w:val="18"/>
              </w:rPr>
            </w:pPr>
            <w:r w:rsidRPr="00AF3A09">
              <w:rPr>
                <w:rFonts w:ascii="Book Antiqua" w:hAnsi="Book Antiqua"/>
                <w:sz w:val="18"/>
                <w:szCs w:val="18"/>
              </w:rPr>
              <w:t>%92</w:t>
            </w:r>
          </w:p>
        </w:tc>
        <w:tc>
          <w:tcPr>
            <w:tcW w:w="294" w:type="pct"/>
            <w:shd w:val="clear" w:color="auto" w:fill="FFFFFF" w:themeFill="background1"/>
            <w:vAlign w:val="center"/>
          </w:tcPr>
          <w:p w:rsidR="00377777" w:rsidRPr="00AF3A09" w:rsidRDefault="00B402AE" w:rsidP="007D2037">
            <w:pPr>
              <w:jc w:val="center"/>
              <w:rPr>
                <w:rFonts w:ascii="Book Antiqua" w:hAnsi="Book Antiqua"/>
                <w:sz w:val="18"/>
                <w:szCs w:val="18"/>
              </w:rPr>
            </w:pPr>
            <w:r w:rsidRPr="00AF3A09">
              <w:rPr>
                <w:rFonts w:ascii="Book Antiqua" w:hAnsi="Book Antiqua"/>
                <w:sz w:val="18"/>
                <w:szCs w:val="18"/>
              </w:rPr>
              <w:t>%94</w:t>
            </w:r>
          </w:p>
        </w:tc>
        <w:tc>
          <w:tcPr>
            <w:tcW w:w="294" w:type="pct"/>
            <w:shd w:val="clear" w:color="auto" w:fill="FFFFFF" w:themeFill="background1"/>
            <w:vAlign w:val="center"/>
          </w:tcPr>
          <w:p w:rsidR="00377777" w:rsidRPr="00AF3A09" w:rsidRDefault="00B402AE" w:rsidP="007D2037">
            <w:pPr>
              <w:jc w:val="center"/>
              <w:rPr>
                <w:rFonts w:ascii="Book Antiqua" w:hAnsi="Book Antiqua"/>
                <w:sz w:val="18"/>
                <w:szCs w:val="18"/>
              </w:rPr>
            </w:pPr>
            <w:r w:rsidRPr="00AF3A09">
              <w:rPr>
                <w:rFonts w:ascii="Book Antiqua" w:hAnsi="Book Antiqua"/>
                <w:sz w:val="18"/>
                <w:szCs w:val="18"/>
              </w:rPr>
              <w:t>%95</w:t>
            </w:r>
          </w:p>
        </w:tc>
        <w:tc>
          <w:tcPr>
            <w:tcW w:w="294" w:type="pct"/>
            <w:shd w:val="clear" w:color="auto" w:fill="FFFFFF" w:themeFill="background1"/>
            <w:vAlign w:val="center"/>
          </w:tcPr>
          <w:p w:rsidR="00377777" w:rsidRPr="00AF3A09" w:rsidRDefault="00B402AE" w:rsidP="007D2037">
            <w:pPr>
              <w:jc w:val="center"/>
              <w:rPr>
                <w:rFonts w:ascii="Book Antiqua" w:hAnsi="Book Antiqua"/>
                <w:sz w:val="18"/>
                <w:szCs w:val="18"/>
              </w:rPr>
            </w:pPr>
            <w:r w:rsidRPr="00AF3A09">
              <w:rPr>
                <w:rFonts w:ascii="Book Antiqua" w:hAnsi="Book Antiqua"/>
                <w:sz w:val="18"/>
                <w:szCs w:val="18"/>
              </w:rPr>
              <w:t>%96</w:t>
            </w:r>
          </w:p>
        </w:tc>
        <w:tc>
          <w:tcPr>
            <w:tcW w:w="294" w:type="pct"/>
            <w:shd w:val="clear" w:color="auto" w:fill="FFFFFF" w:themeFill="background1"/>
            <w:vAlign w:val="center"/>
          </w:tcPr>
          <w:p w:rsidR="00377777" w:rsidRPr="00AF3A09" w:rsidRDefault="00B402AE" w:rsidP="007D2037">
            <w:pPr>
              <w:jc w:val="center"/>
              <w:rPr>
                <w:rFonts w:ascii="Book Antiqua" w:hAnsi="Book Antiqua"/>
                <w:sz w:val="18"/>
                <w:szCs w:val="18"/>
              </w:rPr>
            </w:pPr>
            <w:r w:rsidRPr="00AF3A09">
              <w:rPr>
                <w:rFonts w:ascii="Book Antiqua" w:hAnsi="Book Antiqua"/>
                <w:sz w:val="18"/>
                <w:szCs w:val="18"/>
              </w:rPr>
              <w:t>%97</w:t>
            </w:r>
          </w:p>
        </w:tc>
        <w:tc>
          <w:tcPr>
            <w:tcW w:w="341" w:type="pct"/>
            <w:shd w:val="clear" w:color="auto" w:fill="FFFFFF" w:themeFill="background1"/>
            <w:vAlign w:val="center"/>
          </w:tcPr>
          <w:p w:rsidR="00377777" w:rsidRPr="00AF3A09" w:rsidRDefault="00B402AE" w:rsidP="007D2037">
            <w:pPr>
              <w:jc w:val="center"/>
              <w:rPr>
                <w:rFonts w:ascii="Book Antiqua" w:hAnsi="Book Antiqua"/>
                <w:sz w:val="18"/>
                <w:szCs w:val="18"/>
              </w:rPr>
            </w:pPr>
            <w:r w:rsidRPr="00AF3A09">
              <w:rPr>
                <w:rFonts w:ascii="Book Antiqua" w:hAnsi="Book Antiqua"/>
                <w:sz w:val="18"/>
                <w:szCs w:val="18"/>
              </w:rPr>
              <w:t>%</w:t>
            </w:r>
            <w:r w:rsidR="00377777" w:rsidRPr="00AF3A09">
              <w:rPr>
                <w:rFonts w:ascii="Book Antiqua" w:hAnsi="Book Antiqua"/>
                <w:sz w:val="18"/>
                <w:szCs w:val="18"/>
              </w:rPr>
              <w:t>98</w:t>
            </w:r>
          </w:p>
        </w:tc>
        <w:tc>
          <w:tcPr>
            <w:tcW w:w="363" w:type="pct"/>
            <w:shd w:val="clear" w:color="auto" w:fill="FFFFFF" w:themeFill="background1"/>
            <w:vAlign w:val="center"/>
          </w:tcPr>
          <w:p w:rsidR="00377777" w:rsidRPr="00AF3A09" w:rsidRDefault="00377777" w:rsidP="007D2037">
            <w:pPr>
              <w:jc w:val="center"/>
              <w:rPr>
                <w:rFonts w:ascii="Book Antiqua" w:hAnsi="Book Antiqua"/>
                <w:sz w:val="18"/>
                <w:szCs w:val="18"/>
              </w:rPr>
            </w:pPr>
            <w:r w:rsidRPr="00AF3A09">
              <w:rPr>
                <w:rFonts w:ascii="Book Antiqua" w:hAnsi="Book Antiqua"/>
                <w:sz w:val="18"/>
                <w:szCs w:val="18"/>
              </w:rPr>
              <w:t>6 Ay</w:t>
            </w:r>
          </w:p>
        </w:tc>
        <w:tc>
          <w:tcPr>
            <w:tcW w:w="565" w:type="pct"/>
            <w:shd w:val="clear" w:color="auto" w:fill="FFFFFF" w:themeFill="background1"/>
            <w:vAlign w:val="center"/>
          </w:tcPr>
          <w:p w:rsidR="00377777" w:rsidRPr="00AF3A09" w:rsidRDefault="00377777" w:rsidP="007D2037">
            <w:pPr>
              <w:jc w:val="center"/>
              <w:rPr>
                <w:rFonts w:ascii="Book Antiqua" w:hAnsi="Book Antiqua"/>
                <w:sz w:val="18"/>
                <w:szCs w:val="18"/>
              </w:rPr>
            </w:pPr>
            <w:r w:rsidRPr="00AF3A09">
              <w:rPr>
                <w:rFonts w:ascii="Book Antiqua" w:hAnsi="Book Antiqua"/>
                <w:sz w:val="18"/>
                <w:szCs w:val="18"/>
              </w:rPr>
              <w:t>6 Ay</w:t>
            </w:r>
          </w:p>
        </w:tc>
      </w:tr>
      <w:tr w:rsidR="00377777" w:rsidRPr="00A17643" w:rsidTr="007D2037">
        <w:trPr>
          <w:trHeight w:val="20"/>
        </w:trPr>
        <w:tc>
          <w:tcPr>
            <w:tcW w:w="1696" w:type="pct"/>
            <w:gridSpan w:val="4"/>
            <w:shd w:val="clear" w:color="auto" w:fill="00B0F0"/>
            <w:vAlign w:val="center"/>
          </w:tcPr>
          <w:p w:rsidR="00377777" w:rsidRPr="00306ACD" w:rsidRDefault="00377777" w:rsidP="007D2037">
            <w:pPr>
              <w:rPr>
                <w:rFonts w:ascii="Book Antiqua" w:hAnsi="Book Antiqua"/>
                <w:sz w:val="20"/>
                <w:szCs w:val="20"/>
              </w:rPr>
            </w:pPr>
            <w:r w:rsidRPr="00306ACD">
              <w:rPr>
                <w:rFonts w:ascii="Book Antiqua" w:hAnsi="Book Antiqua"/>
                <w:sz w:val="20"/>
                <w:szCs w:val="20"/>
              </w:rPr>
              <w:t>PG 5.3.3 Öğretim kademelerinde özel yeteneklilere yönelik açılan destek eğitim odalarında derslere katılan öğrenci sayısı</w:t>
            </w:r>
          </w:p>
        </w:tc>
        <w:tc>
          <w:tcPr>
            <w:tcW w:w="378" w:type="pct"/>
            <w:shd w:val="clear" w:color="auto" w:fill="FFFFFF" w:themeFill="background1"/>
            <w:vAlign w:val="center"/>
          </w:tcPr>
          <w:p w:rsidR="00377777" w:rsidRPr="00AF3A09" w:rsidRDefault="00377777" w:rsidP="007D2037">
            <w:pPr>
              <w:jc w:val="center"/>
              <w:rPr>
                <w:rFonts w:ascii="Book Antiqua" w:hAnsi="Book Antiqua"/>
                <w:sz w:val="18"/>
                <w:szCs w:val="18"/>
              </w:rPr>
            </w:pPr>
            <w:r w:rsidRPr="00AF3A09">
              <w:rPr>
                <w:rFonts w:ascii="Book Antiqua" w:hAnsi="Book Antiqua"/>
                <w:sz w:val="18"/>
                <w:szCs w:val="18"/>
              </w:rPr>
              <w:t>30</w:t>
            </w:r>
          </w:p>
        </w:tc>
        <w:tc>
          <w:tcPr>
            <w:tcW w:w="480" w:type="pct"/>
            <w:shd w:val="clear" w:color="auto" w:fill="FFFFFF" w:themeFill="background1"/>
            <w:vAlign w:val="center"/>
          </w:tcPr>
          <w:p w:rsidR="00377777" w:rsidRPr="00AF3A09" w:rsidRDefault="00B402AE" w:rsidP="007D2037">
            <w:pPr>
              <w:jc w:val="center"/>
              <w:rPr>
                <w:rFonts w:ascii="Book Antiqua" w:hAnsi="Book Antiqua"/>
                <w:sz w:val="18"/>
                <w:szCs w:val="18"/>
              </w:rPr>
            </w:pPr>
            <w:r w:rsidRPr="00AF3A09">
              <w:rPr>
                <w:rFonts w:ascii="Book Antiqua" w:hAnsi="Book Antiqua"/>
                <w:sz w:val="18"/>
                <w:szCs w:val="18"/>
              </w:rPr>
              <w:t>15</w:t>
            </w:r>
          </w:p>
        </w:tc>
        <w:tc>
          <w:tcPr>
            <w:tcW w:w="294" w:type="pct"/>
            <w:shd w:val="clear" w:color="auto" w:fill="FFFFFF" w:themeFill="background1"/>
            <w:vAlign w:val="center"/>
          </w:tcPr>
          <w:p w:rsidR="00377777" w:rsidRPr="00AF3A09" w:rsidRDefault="00B402AE" w:rsidP="007D2037">
            <w:pPr>
              <w:jc w:val="center"/>
              <w:rPr>
                <w:rFonts w:ascii="Book Antiqua" w:hAnsi="Book Antiqua"/>
                <w:sz w:val="18"/>
                <w:szCs w:val="18"/>
              </w:rPr>
            </w:pPr>
            <w:r w:rsidRPr="00AF3A09">
              <w:rPr>
                <w:rFonts w:ascii="Book Antiqua" w:hAnsi="Book Antiqua"/>
                <w:sz w:val="18"/>
                <w:szCs w:val="18"/>
              </w:rPr>
              <w:t>20</w:t>
            </w:r>
          </w:p>
        </w:tc>
        <w:tc>
          <w:tcPr>
            <w:tcW w:w="294" w:type="pct"/>
            <w:shd w:val="clear" w:color="auto" w:fill="FFFFFF" w:themeFill="background1"/>
            <w:vAlign w:val="center"/>
          </w:tcPr>
          <w:p w:rsidR="00377777" w:rsidRPr="00AF3A09" w:rsidRDefault="00B402AE" w:rsidP="007D2037">
            <w:pPr>
              <w:jc w:val="center"/>
              <w:rPr>
                <w:rFonts w:ascii="Book Antiqua" w:hAnsi="Book Antiqua"/>
                <w:sz w:val="18"/>
                <w:szCs w:val="18"/>
              </w:rPr>
            </w:pPr>
            <w:r w:rsidRPr="00AF3A09">
              <w:rPr>
                <w:rFonts w:ascii="Book Antiqua" w:hAnsi="Book Antiqua"/>
                <w:sz w:val="18"/>
                <w:szCs w:val="18"/>
              </w:rPr>
              <w:t>40</w:t>
            </w:r>
          </w:p>
        </w:tc>
        <w:tc>
          <w:tcPr>
            <w:tcW w:w="294" w:type="pct"/>
            <w:shd w:val="clear" w:color="auto" w:fill="FFFFFF" w:themeFill="background1"/>
            <w:vAlign w:val="center"/>
          </w:tcPr>
          <w:p w:rsidR="00377777" w:rsidRPr="00AF3A09" w:rsidRDefault="00B402AE" w:rsidP="007D2037">
            <w:pPr>
              <w:jc w:val="center"/>
              <w:rPr>
                <w:rFonts w:ascii="Book Antiqua" w:hAnsi="Book Antiqua"/>
                <w:sz w:val="18"/>
                <w:szCs w:val="18"/>
              </w:rPr>
            </w:pPr>
            <w:r w:rsidRPr="00AF3A09">
              <w:rPr>
                <w:rFonts w:ascii="Book Antiqua" w:hAnsi="Book Antiqua"/>
                <w:sz w:val="18"/>
                <w:szCs w:val="18"/>
              </w:rPr>
              <w:t>50</w:t>
            </w:r>
          </w:p>
        </w:tc>
        <w:tc>
          <w:tcPr>
            <w:tcW w:w="294" w:type="pct"/>
            <w:shd w:val="clear" w:color="auto" w:fill="FFFFFF" w:themeFill="background1"/>
            <w:vAlign w:val="center"/>
          </w:tcPr>
          <w:p w:rsidR="00377777" w:rsidRPr="00AF3A09" w:rsidRDefault="00B402AE" w:rsidP="007D2037">
            <w:pPr>
              <w:jc w:val="center"/>
              <w:rPr>
                <w:rFonts w:ascii="Book Antiqua" w:hAnsi="Book Antiqua"/>
                <w:sz w:val="18"/>
                <w:szCs w:val="18"/>
              </w:rPr>
            </w:pPr>
            <w:r w:rsidRPr="00AF3A09">
              <w:rPr>
                <w:rFonts w:ascii="Book Antiqua" w:hAnsi="Book Antiqua"/>
                <w:sz w:val="18"/>
                <w:szCs w:val="18"/>
              </w:rPr>
              <w:t>60</w:t>
            </w:r>
          </w:p>
        </w:tc>
        <w:tc>
          <w:tcPr>
            <w:tcW w:w="341" w:type="pct"/>
            <w:shd w:val="clear" w:color="auto" w:fill="FFFFFF" w:themeFill="background1"/>
            <w:vAlign w:val="center"/>
          </w:tcPr>
          <w:p w:rsidR="00377777" w:rsidRPr="00AF3A09" w:rsidRDefault="00B402AE" w:rsidP="007D2037">
            <w:pPr>
              <w:jc w:val="center"/>
              <w:rPr>
                <w:rFonts w:ascii="Book Antiqua" w:hAnsi="Book Antiqua"/>
                <w:sz w:val="18"/>
                <w:szCs w:val="18"/>
              </w:rPr>
            </w:pPr>
            <w:r w:rsidRPr="00AF3A09">
              <w:rPr>
                <w:rFonts w:ascii="Book Antiqua" w:hAnsi="Book Antiqua"/>
                <w:sz w:val="18"/>
                <w:szCs w:val="18"/>
              </w:rPr>
              <w:t>80</w:t>
            </w:r>
          </w:p>
        </w:tc>
        <w:tc>
          <w:tcPr>
            <w:tcW w:w="363" w:type="pct"/>
            <w:shd w:val="clear" w:color="auto" w:fill="FFFFFF" w:themeFill="background1"/>
            <w:vAlign w:val="center"/>
          </w:tcPr>
          <w:p w:rsidR="00377777" w:rsidRPr="00AF3A09" w:rsidRDefault="00377777" w:rsidP="007D2037">
            <w:pPr>
              <w:jc w:val="center"/>
              <w:rPr>
                <w:rFonts w:ascii="Book Antiqua" w:hAnsi="Book Antiqua"/>
                <w:sz w:val="18"/>
                <w:szCs w:val="18"/>
              </w:rPr>
            </w:pPr>
            <w:r w:rsidRPr="00AF3A09">
              <w:rPr>
                <w:rFonts w:ascii="Book Antiqua" w:hAnsi="Book Antiqua"/>
                <w:sz w:val="18"/>
                <w:szCs w:val="18"/>
              </w:rPr>
              <w:t>6 Ay</w:t>
            </w:r>
          </w:p>
        </w:tc>
        <w:tc>
          <w:tcPr>
            <w:tcW w:w="565" w:type="pct"/>
            <w:shd w:val="clear" w:color="auto" w:fill="FFFFFF" w:themeFill="background1"/>
            <w:vAlign w:val="center"/>
          </w:tcPr>
          <w:p w:rsidR="00377777" w:rsidRPr="00AF3A09" w:rsidRDefault="00377777" w:rsidP="007D2037">
            <w:pPr>
              <w:jc w:val="center"/>
              <w:rPr>
                <w:rFonts w:ascii="Book Antiqua" w:hAnsi="Book Antiqua"/>
                <w:sz w:val="18"/>
                <w:szCs w:val="18"/>
              </w:rPr>
            </w:pPr>
            <w:r w:rsidRPr="00AF3A09">
              <w:rPr>
                <w:rFonts w:ascii="Book Antiqua" w:hAnsi="Book Antiqua"/>
                <w:sz w:val="18"/>
                <w:szCs w:val="18"/>
              </w:rPr>
              <w:t>6 Ay</w:t>
            </w:r>
          </w:p>
        </w:tc>
      </w:tr>
      <w:tr w:rsidR="00377777" w:rsidRPr="00A17643" w:rsidTr="007D2037">
        <w:trPr>
          <w:trHeight w:val="20"/>
        </w:trPr>
        <w:tc>
          <w:tcPr>
            <w:tcW w:w="1696" w:type="pct"/>
            <w:gridSpan w:val="4"/>
            <w:shd w:val="clear" w:color="auto" w:fill="00B0F0"/>
            <w:vAlign w:val="center"/>
          </w:tcPr>
          <w:p w:rsidR="00377777" w:rsidRPr="00306ACD" w:rsidRDefault="00377777" w:rsidP="007D2037">
            <w:pPr>
              <w:rPr>
                <w:rFonts w:ascii="Book Antiqua" w:hAnsi="Book Antiqua"/>
                <w:sz w:val="20"/>
                <w:szCs w:val="20"/>
              </w:rPr>
            </w:pPr>
            <w:r w:rsidRPr="00306ACD">
              <w:rPr>
                <w:rFonts w:ascii="Book Antiqua" w:hAnsi="Book Antiqua"/>
                <w:sz w:val="20"/>
                <w:szCs w:val="20"/>
              </w:rPr>
              <w:t>Koordinatör Birim</w:t>
            </w:r>
          </w:p>
        </w:tc>
        <w:tc>
          <w:tcPr>
            <w:tcW w:w="3304" w:type="pct"/>
            <w:gridSpan w:val="9"/>
            <w:vAlign w:val="center"/>
          </w:tcPr>
          <w:p w:rsidR="00377777" w:rsidRPr="00306ACD" w:rsidRDefault="00377777" w:rsidP="007D2037">
            <w:pPr>
              <w:rPr>
                <w:rFonts w:ascii="Book Antiqua" w:hAnsi="Book Antiqua"/>
                <w:sz w:val="20"/>
                <w:szCs w:val="20"/>
              </w:rPr>
            </w:pPr>
            <w:r w:rsidRPr="00306ACD">
              <w:rPr>
                <w:rFonts w:ascii="Book Antiqua" w:hAnsi="Book Antiqua"/>
                <w:sz w:val="20"/>
                <w:szCs w:val="20"/>
              </w:rPr>
              <w:t>Özel Eğitim ve Rehberlik Hizmetleri Şubesi</w:t>
            </w:r>
          </w:p>
        </w:tc>
      </w:tr>
      <w:tr w:rsidR="00377777" w:rsidRPr="00A17643" w:rsidTr="007D2037">
        <w:trPr>
          <w:trHeight w:val="20"/>
        </w:trPr>
        <w:tc>
          <w:tcPr>
            <w:tcW w:w="1696" w:type="pct"/>
            <w:gridSpan w:val="4"/>
            <w:shd w:val="clear" w:color="auto" w:fill="00B0F0"/>
            <w:vAlign w:val="center"/>
          </w:tcPr>
          <w:p w:rsidR="00377777" w:rsidRPr="00306ACD" w:rsidRDefault="00377777" w:rsidP="007D2037">
            <w:pPr>
              <w:rPr>
                <w:rFonts w:ascii="Book Antiqua" w:hAnsi="Book Antiqua"/>
                <w:sz w:val="20"/>
                <w:szCs w:val="20"/>
              </w:rPr>
            </w:pPr>
            <w:r w:rsidRPr="00306ACD">
              <w:rPr>
                <w:rFonts w:ascii="Book Antiqua" w:hAnsi="Book Antiqua"/>
                <w:sz w:val="20"/>
                <w:szCs w:val="20"/>
              </w:rPr>
              <w:t>İş Birliği Yapılacak Birimler</w:t>
            </w:r>
          </w:p>
        </w:tc>
        <w:tc>
          <w:tcPr>
            <w:tcW w:w="3304" w:type="pct"/>
            <w:gridSpan w:val="9"/>
            <w:vAlign w:val="center"/>
          </w:tcPr>
          <w:p w:rsidR="00377777" w:rsidRPr="00306ACD" w:rsidRDefault="00377777" w:rsidP="007D2037">
            <w:pPr>
              <w:rPr>
                <w:rFonts w:ascii="Book Antiqua" w:hAnsi="Book Antiqua"/>
                <w:sz w:val="20"/>
                <w:szCs w:val="20"/>
              </w:rPr>
            </w:pPr>
            <w:r w:rsidRPr="00306ACD">
              <w:rPr>
                <w:rFonts w:ascii="Book Antiqua" w:hAnsi="Book Antiqua"/>
                <w:sz w:val="20"/>
                <w:szCs w:val="20"/>
              </w:rPr>
              <w:t>TEHŞ, OHŞ, DÖHŞ, ÖÖKHŞ, HBÖHŞ, ÖDSHŞ.</w:t>
            </w:r>
          </w:p>
        </w:tc>
      </w:tr>
      <w:tr w:rsidR="00377777" w:rsidRPr="00A17643" w:rsidTr="007D2037">
        <w:trPr>
          <w:trHeight w:val="20"/>
        </w:trPr>
        <w:tc>
          <w:tcPr>
            <w:tcW w:w="1117" w:type="pct"/>
            <w:gridSpan w:val="3"/>
            <w:shd w:val="clear" w:color="auto" w:fill="00B0F0"/>
            <w:vAlign w:val="center"/>
          </w:tcPr>
          <w:p w:rsidR="00377777" w:rsidRPr="00306ACD" w:rsidRDefault="00377777" w:rsidP="007D2037">
            <w:pPr>
              <w:rPr>
                <w:rFonts w:ascii="Book Antiqua" w:hAnsi="Book Antiqua"/>
                <w:sz w:val="20"/>
                <w:szCs w:val="20"/>
              </w:rPr>
            </w:pPr>
            <w:r w:rsidRPr="00306ACD">
              <w:rPr>
                <w:rFonts w:ascii="Book Antiqua" w:hAnsi="Book Antiqua"/>
                <w:sz w:val="20"/>
                <w:szCs w:val="20"/>
              </w:rPr>
              <w:t>Riskler</w:t>
            </w:r>
          </w:p>
        </w:tc>
        <w:tc>
          <w:tcPr>
            <w:tcW w:w="3883" w:type="pct"/>
            <w:gridSpan w:val="10"/>
            <w:vAlign w:val="center"/>
          </w:tcPr>
          <w:p w:rsidR="00377777" w:rsidRPr="00306ACD" w:rsidRDefault="00377777" w:rsidP="007D2037">
            <w:pPr>
              <w:jc w:val="both"/>
              <w:rPr>
                <w:rFonts w:ascii="Book Antiqua" w:hAnsi="Book Antiqua"/>
                <w:sz w:val="20"/>
                <w:szCs w:val="20"/>
              </w:rPr>
            </w:pPr>
            <w:r w:rsidRPr="00306ACD">
              <w:rPr>
                <w:rFonts w:ascii="Book Antiqua" w:hAnsi="Book Antiqua"/>
                <w:sz w:val="20"/>
                <w:szCs w:val="20"/>
              </w:rPr>
              <w:t>- Tüm öğrencilerin tarama sistemine dâhil edilmesinin zorluğu,</w:t>
            </w:r>
          </w:p>
          <w:p w:rsidR="00377777" w:rsidRPr="00306ACD" w:rsidRDefault="00377777" w:rsidP="007D2037">
            <w:pPr>
              <w:jc w:val="both"/>
              <w:rPr>
                <w:rFonts w:ascii="Book Antiqua" w:hAnsi="Book Antiqua"/>
                <w:sz w:val="20"/>
                <w:szCs w:val="20"/>
              </w:rPr>
            </w:pPr>
            <w:r w:rsidRPr="00306ACD">
              <w:rPr>
                <w:rFonts w:ascii="Book Antiqua" w:hAnsi="Book Antiqua"/>
                <w:sz w:val="20"/>
                <w:szCs w:val="20"/>
              </w:rPr>
              <w:t>- Özgün zekâ testlerinin maliyetli olması ve üretilmesinde sıkıntılar yaşanması,</w:t>
            </w:r>
          </w:p>
          <w:p w:rsidR="00377777" w:rsidRPr="00306ACD" w:rsidRDefault="00377777" w:rsidP="007D2037">
            <w:pPr>
              <w:jc w:val="both"/>
              <w:rPr>
                <w:rFonts w:ascii="Book Antiqua" w:hAnsi="Book Antiqua"/>
                <w:sz w:val="20"/>
                <w:szCs w:val="20"/>
              </w:rPr>
            </w:pPr>
            <w:r w:rsidRPr="00306ACD">
              <w:rPr>
                <w:rFonts w:ascii="Book Antiqua" w:hAnsi="Book Antiqua"/>
                <w:sz w:val="20"/>
                <w:szCs w:val="20"/>
              </w:rPr>
              <w:t>- Özel sektörün tarama, tanılama ve eğitim konusunda yatırım yapmaması,</w:t>
            </w:r>
          </w:p>
          <w:p w:rsidR="00377777" w:rsidRPr="00306ACD" w:rsidRDefault="00377777" w:rsidP="007D2037">
            <w:pPr>
              <w:jc w:val="both"/>
              <w:rPr>
                <w:rFonts w:ascii="Book Antiqua" w:hAnsi="Book Antiqua"/>
                <w:sz w:val="20"/>
                <w:szCs w:val="20"/>
              </w:rPr>
            </w:pPr>
            <w:r w:rsidRPr="00306ACD">
              <w:rPr>
                <w:rFonts w:ascii="Book Antiqua" w:hAnsi="Book Antiqua"/>
                <w:sz w:val="20"/>
                <w:szCs w:val="20"/>
              </w:rPr>
              <w:t>- Özel yeteneklilerin eğitimine ilişkin toplumsal duyarlılığın az olması.</w:t>
            </w:r>
          </w:p>
        </w:tc>
      </w:tr>
      <w:tr w:rsidR="00377777" w:rsidRPr="00A17643" w:rsidTr="007D2037">
        <w:trPr>
          <w:trHeight w:val="192"/>
        </w:trPr>
        <w:tc>
          <w:tcPr>
            <w:tcW w:w="684" w:type="pct"/>
            <w:vMerge w:val="restart"/>
            <w:shd w:val="clear" w:color="auto" w:fill="00B0F0"/>
            <w:vAlign w:val="center"/>
          </w:tcPr>
          <w:p w:rsidR="00377777" w:rsidRPr="00306ACD" w:rsidRDefault="00377777" w:rsidP="007D2037">
            <w:pPr>
              <w:rPr>
                <w:rFonts w:ascii="Book Antiqua" w:hAnsi="Book Antiqua"/>
                <w:sz w:val="20"/>
                <w:szCs w:val="20"/>
              </w:rPr>
            </w:pPr>
            <w:r w:rsidRPr="00306ACD">
              <w:rPr>
                <w:rFonts w:ascii="Book Antiqua" w:hAnsi="Book Antiqua"/>
                <w:sz w:val="20"/>
                <w:szCs w:val="20"/>
              </w:rPr>
              <w:t>Stratejiler</w:t>
            </w:r>
          </w:p>
        </w:tc>
        <w:tc>
          <w:tcPr>
            <w:tcW w:w="433" w:type="pct"/>
            <w:gridSpan w:val="2"/>
            <w:shd w:val="clear" w:color="auto" w:fill="00B0F0"/>
            <w:vAlign w:val="center"/>
          </w:tcPr>
          <w:p w:rsidR="00377777" w:rsidRPr="00306ACD" w:rsidRDefault="00377777" w:rsidP="007D2037">
            <w:pPr>
              <w:rPr>
                <w:rFonts w:ascii="Book Antiqua" w:hAnsi="Book Antiqua"/>
                <w:sz w:val="20"/>
                <w:szCs w:val="20"/>
              </w:rPr>
            </w:pPr>
            <w:r w:rsidRPr="00306ACD">
              <w:rPr>
                <w:rFonts w:ascii="Book Antiqua" w:hAnsi="Book Antiqua"/>
                <w:sz w:val="20"/>
                <w:szCs w:val="20"/>
              </w:rPr>
              <w:t>S 5.3.1</w:t>
            </w:r>
          </w:p>
        </w:tc>
        <w:tc>
          <w:tcPr>
            <w:tcW w:w="3883" w:type="pct"/>
            <w:gridSpan w:val="10"/>
            <w:vAlign w:val="center"/>
          </w:tcPr>
          <w:p w:rsidR="00377777" w:rsidRPr="00306ACD" w:rsidRDefault="00377777" w:rsidP="007D2037">
            <w:pPr>
              <w:jc w:val="both"/>
              <w:rPr>
                <w:rFonts w:ascii="Book Antiqua" w:hAnsi="Book Antiqua"/>
                <w:sz w:val="20"/>
                <w:szCs w:val="20"/>
              </w:rPr>
            </w:pPr>
            <w:r w:rsidRPr="00306ACD">
              <w:rPr>
                <w:rFonts w:ascii="Book Antiqua" w:hAnsi="Book Antiqua"/>
                <w:sz w:val="20"/>
                <w:szCs w:val="20"/>
              </w:rPr>
              <w:t>- Özel yeteneklilere yönelik kurumsal yapı ve süreçler iyileştirilecektir.</w:t>
            </w:r>
          </w:p>
        </w:tc>
      </w:tr>
      <w:tr w:rsidR="00377777" w:rsidRPr="00A17643" w:rsidTr="007D2037">
        <w:trPr>
          <w:trHeight w:val="255"/>
        </w:trPr>
        <w:tc>
          <w:tcPr>
            <w:tcW w:w="684" w:type="pct"/>
            <w:vMerge/>
            <w:shd w:val="clear" w:color="auto" w:fill="00B0F0"/>
            <w:vAlign w:val="center"/>
          </w:tcPr>
          <w:p w:rsidR="00377777" w:rsidRPr="00306ACD" w:rsidRDefault="00377777" w:rsidP="007D2037">
            <w:pPr>
              <w:rPr>
                <w:rFonts w:ascii="Book Antiqua" w:hAnsi="Book Antiqua"/>
                <w:sz w:val="20"/>
                <w:szCs w:val="20"/>
              </w:rPr>
            </w:pPr>
          </w:p>
        </w:tc>
        <w:tc>
          <w:tcPr>
            <w:tcW w:w="433" w:type="pct"/>
            <w:gridSpan w:val="2"/>
            <w:shd w:val="clear" w:color="auto" w:fill="00B0F0"/>
            <w:vAlign w:val="center"/>
          </w:tcPr>
          <w:p w:rsidR="00377777" w:rsidRPr="00306ACD" w:rsidRDefault="00377777" w:rsidP="007D2037">
            <w:pPr>
              <w:rPr>
                <w:rFonts w:ascii="Book Antiqua" w:hAnsi="Book Antiqua"/>
                <w:sz w:val="20"/>
                <w:szCs w:val="20"/>
              </w:rPr>
            </w:pPr>
            <w:r w:rsidRPr="00306ACD">
              <w:rPr>
                <w:rFonts w:ascii="Book Antiqua" w:hAnsi="Book Antiqua"/>
                <w:sz w:val="20"/>
                <w:szCs w:val="20"/>
              </w:rPr>
              <w:t>S 5.3.2</w:t>
            </w:r>
          </w:p>
        </w:tc>
        <w:tc>
          <w:tcPr>
            <w:tcW w:w="3883" w:type="pct"/>
            <w:gridSpan w:val="10"/>
            <w:vAlign w:val="center"/>
          </w:tcPr>
          <w:p w:rsidR="00377777" w:rsidRPr="00306ACD" w:rsidRDefault="00377777" w:rsidP="007D2037">
            <w:pPr>
              <w:jc w:val="both"/>
              <w:rPr>
                <w:rFonts w:ascii="Book Antiqua" w:hAnsi="Book Antiqua"/>
                <w:sz w:val="20"/>
                <w:szCs w:val="20"/>
              </w:rPr>
            </w:pPr>
            <w:r w:rsidRPr="00306ACD">
              <w:rPr>
                <w:rFonts w:ascii="Book Antiqua" w:hAnsi="Book Antiqua"/>
                <w:sz w:val="20"/>
                <w:szCs w:val="20"/>
              </w:rPr>
              <w:t xml:space="preserve">- Özel yeteneklilere yönelik tanılama ve değerlendirme araçları daha ileri seviyeye taşınacaktır. </w:t>
            </w:r>
          </w:p>
        </w:tc>
      </w:tr>
      <w:tr w:rsidR="00377777" w:rsidRPr="00A17643" w:rsidTr="007D2037">
        <w:trPr>
          <w:trHeight w:val="283"/>
        </w:trPr>
        <w:tc>
          <w:tcPr>
            <w:tcW w:w="684" w:type="pct"/>
            <w:vMerge/>
            <w:shd w:val="clear" w:color="auto" w:fill="00B0F0"/>
            <w:vAlign w:val="center"/>
          </w:tcPr>
          <w:p w:rsidR="00377777" w:rsidRPr="00306ACD" w:rsidRDefault="00377777" w:rsidP="007D2037">
            <w:pPr>
              <w:rPr>
                <w:rFonts w:ascii="Book Antiqua" w:hAnsi="Book Antiqua"/>
                <w:sz w:val="20"/>
                <w:szCs w:val="20"/>
              </w:rPr>
            </w:pPr>
          </w:p>
        </w:tc>
        <w:tc>
          <w:tcPr>
            <w:tcW w:w="433" w:type="pct"/>
            <w:gridSpan w:val="2"/>
            <w:shd w:val="clear" w:color="auto" w:fill="00B0F0"/>
            <w:vAlign w:val="center"/>
          </w:tcPr>
          <w:p w:rsidR="00377777" w:rsidRPr="00306ACD" w:rsidRDefault="00377777" w:rsidP="007D2037">
            <w:pPr>
              <w:rPr>
                <w:rFonts w:ascii="Book Antiqua" w:hAnsi="Book Antiqua"/>
                <w:sz w:val="20"/>
                <w:szCs w:val="20"/>
              </w:rPr>
            </w:pPr>
            <w:r w:rsidRPr="00306ACD">
              <w:rPr>
                <w:rFonts w:ascii="Book Antiqua" w:hAnsi="Book Antiqua"/>
                <w:sz w:val="20"/>
                <w:szCs w:val="20"/>
              </w:rPr>
              <w:t>S 5.3.3</w:t>
            </w:r>
          </w:p>
        </w:tc>
        <w:tc>
          <w:tcPr>
            <w:tcW w:w="3883" w:type="pct"/>
            <w:gridSpan w:val="10"/>
            <w:vAlign w:val="center"/>
          </w:tcPr>
          <w:p w:rsidR="00377777" w:rsidRPr="00306ACD" w:rsidRDefault="00377777" w:rsidP="007D2037">
            <w:pPr>
              <w:jc w:val="both"/>
              <w:rPr>
                <w:rFonts w:ascii="Book Antiqua" w:hAnsi="Book Antiqua"/>
                <w:sz w:val="20"/>
                <w:szCs w:val="20"/>
              </w:rPr>
            </w:pPr>
            <w:r w:rsidRPr="00306ACD">
              <w:rPr>
                <w:rFonts w:ascii="Book Antiqua" w:hAnsi="Book Antiqua"/>
                <w:sz w:val="20"/>
                <w:szCs w:val="20"/>
              </w:rPr>
              <w:t>- Özel yeteneklilere yönelik öğrenme ortamları, ders yapıları ve materyalleri geliştirilecektir.</w:t>
            </w:r>
          </w:p>
        </w:tc>
      </w:tr>
      <w:tr w:rsidR="00377777" w:rsidRPr="00A17643" w:rsidTr="007D2037">
        <w:trPr>
          <w:trHeight w:val="20"/>
        </w:trPr>
        <w:tc>
          <w:tcPr>
            <w:tcW w:w="1117" w:type="pct"/>
            <w:gridSpan w:val="3"/>
            <w:shd w:val="clear" w:color="auto" w:fill="00B0F0"/>
            <w:vAlign w:val="center"/>
          </w:tcPr>
          <w:p w:rsidR="00377777" w:rsidRPr="00306ACD" w:rsidRDefault="00377777" w:rsidP="007D2037">
            <w:pPr>
              <w:rPr>
                <w:rFonts w:ascii="Book Antiqua" w:hAnsi="Book Antiqua"/>
                <w:sz w:val="20"/>
                <w:szCs w:val="20"/>
              </w:rPr>
            </w:pPr>
            <w:r w:rsidRPr="00306ACD">
              <w:rPr>
                <w:rFonts w:ascii="Book Antiqua" w:hAnsi="Book Antiqua"/>
                <w:sz w:val="20"/>
                <w:szCs w:val="20"/>
              </w:rPr>
              <w:t>Maliyet Tahmini</w:t>
            </w:r>
          </w:p>
        </w:tc>
        <w:tc>
          <w:tcPr>
            <w:tcW w:w="3883" w:type="pct"/>
            <w:gridSpan w:val="10"/>
            <w:vAlign w:val="center"/>
          </w:tcPr>
          <w:p w:rsidR="00377777" w:rsidRPr="00306ACD" w:rsidRDefault="00641785" w:rsidP="007D2037">
            <w:pPr>
              <w:jc w:val="both"/>
              <w:rPr>
                <w:rFonts w:ascii="Book Antiqua" w:hAnsi="Book Antiqua"/>
                <w:color w:val="000000"/>
                <w:sz w:val="20"/>
                <w:szCs w:val="20"/>
              </w:rPr>
            </w:pPr>
            <w:r>
              <w:rPr>
                <w:rFonts w:ascii="Book Antiqua" w:hAnsi="Book Antiqua"/>
                <w:color w:val="000000"/>
                <w:sz w:val="20"/>
                <w:szCs w:val="20"/>
              </w:rPr>
              <w:t>200.000 TL</w:t>
            </w:r>
          </w:p>
        </w:tc>
      </w:tr>
      <w:tr w:rsidR="00377777" w:rsidRPr="00A17643" w:rsidTr="007D2037">
        <w:trPr>
          <w:trHeight w:val="20"/>
        </w:trPr>
        <w:tc>
          <w:tcPr>
            <w:tcW w:w="1117" w:type="pct"/>
            <w:gridSpan w:val="3"/>
            <w:shd w:val="clear" w:color="auto" w:fill="00B0F0"/>
            <w:vAlign w:val="center"/>
          </w:tcPr>
          <w:p w:rsidR="00377777" w:rsidRPr="00306ACD" w:rsidRDefault="00377777" w:rsidP="007D2037">
            <w:pPr>
              <w:rPr>
                <w:rFonts w:ascii="Book Antiqua" w:hAnsi="Book Antiqua"/>
                <w:sz w:val="20"/>
                <w:szCs w:val="20"/>
              </w:rPr>
            </w:pPr>
            <w:r w:rsidRPr="00306ACD">
              <w:rPr>
                <w:rFonts w:ascii="Book Antiqua" w:hAnsi="Book Antiqua"/>
                <w:sz w:val="20"/>
                <w:szCs w:val="20"/>
              </w:rPr>
              <w:t>Tespitler</w:t>
            </w:r>
          </w:p>
        </w:tc>
        <w:tc>
          <w:tcPr>
            <w:tcW w:w="3883" w:type="pct"/>
            <w:gridSpan w:val="10"/>
            <w:vAlign w:val="center"/>
          </w:tcPr>
          <w:p w:rsidR="00377777" w:rsidRPr="00306ACD" w:rsidRDefault="00377777" w:rsidP="007D2037">
            <w:pPr>
              <w:jc w:val="both"/>
              <w:rPr>
                <w:rFonts w:ascii="Book Antiqua" w:hAnsi="Book Antiqua"/>
                <w:sz w:val="20"/>
                <w:szCs w:val="20"/>
              </w:rPr>
            </w:pPr>
            <w:r w:rsidRPr="00306ACD">
              <w:rPr>
                <w:rFonts w:ascii="Book Antiqua" w:hAnsi="Book Antiqua"/>
                <w:sz w:val="20"/>
                <w:szCs w:val="20"/>
              </w:rPr>
              <w:t>- Tarama hizmetlerinin yaygın olmaması,</w:t>
            </w:r>
          </w:p>
          <w:p w:rsidR="00377777" w:rsidRPr="00306ACD" w:rsidRDefault="00377777" w:rsidP="007D2037">
            <w:pPr>
              <w:jc w:val="both"/>
              <w:rPr>
                <w:rFonts w:ascii="Book Antiqua" w:hAnsi="Book Antiqua"/>
                <w:sz w:val="20"/>
                <w:szCs w:val="20"/>
              </w:rPr>
            </w:pPr>
            <w:r w:rsidRPr="00306ACD">
              <w:rPr>
                <w:rFonts w:ascii="Book Antiqua" w:hAnsi="Book Antiqua"/>
                <w:sz w:val="20"/>
                <w:szCs w:val="20"/>
              </w:rPr>
              <w:t>- Bilim ve sanat merkezlerinin kurumsal yapısının ve sayısının yetersiz olması,</w:t>
            </w:r>
          </w:p>
          <w:p w:rsidR="00377777" w:rsidRPr="00306ACD" w:rsidRDefault="00377777" w:rsidP="007D2037">
            <w:pPr>
              <w:jc w:val="both"/>
              <w:rPr>
                <w:rFonts w:ascii="Book Antiqua" w:hAnsi="Book Antiqua"/>
                <w:sz w:val="20"/>
                <w:szCs w:val="20"/>
              </w:rPr>
            </w:pPr>
            <w:r w:rsidRPr="00306ACD">
              <w:rPr>
                <w:rFonts w:ascii="Book Antiqua" w:hAnsi="Book Antiqua"/>
                <w:sz w:val="20"/>
                <w:szCs w:val="20"/>
              </w:rPr>
              <w:t>- Özel yeteneklilere yönelik tanılama ve değerlendirme araçlarının yetersiz olması,</w:t>
            </w:r>
          </w:p>
          <w:p w:rsidR="00377777" w:rsidRPr="00306ACD" w:rsidRDefault="00377777" w:rsidP="007D2037">
            <w:pPr>
              <w:jc w:val="both"/>
              <w:rPr>
                <w:rFonts w:ascii="Book Antiqua" w:hAnsi="Book Antiqua"/>
                <w:sz w:val="20"/>
                <w:szCs w:val="20"/>
              </w:rPr>
            </w:pPr>
            <w:r w:rsidRPr="00306ACD">
              <w:rPr>
                <w:rFonts w:ascii="Book Antiqua" w:hAnsi="Book Antiqua"/>
                <w:sz w:val="20"/>
                <w:szCs w:val="20"/>
              </w:rPr>
              <w:t>- Okullarda tasarım ve beceri atölyelerinin sayısının yetersiz olması,</w:t>
            </w:r>
          </w:p>
          <w:p w:rsidR="00377777" w:rsidRPr="00306ACD" w:rsidRDefault="00377777" w:rsidP="007D2037">
            <w:pPr>
              <w:jc w:val="both"/>
              <w:rPr>
                <w:rFonts w:ascii="Book Antiqua" w:hAnsi="Book Antiqua"/>
                <w:sz w:val="20"/>
                <w:szCs w:val="20"/>
              </w:rPr>
            </w:pPr>
            <w:r w:rsidRPr="00306ACD">
              <w:rPr>
                <w:rFonts w:ascii="Book Antiqua" w:hAnsi="Book Antiqua"/>
                <w:sz w:val="20"/>
                <w:szCs w:val="20"/>
              </w:rPr>
              <w:t>- Özel yeteneklilere yönelik öğrenme ortamları, ders yapıları ve materyallerinin geliştirme çalışmalarının yetersiz olması.</w:t>
            </w:r>
          </w:p>
        </w:tc>
      </w:tr>
      <w:tr w:rsidR="00377777" w:rsidRPr="00A17643" w:rsidTr="007D2037">
        <w:trPr>
          <w:trHeight w:val="20"/>
        </w:trPr>
        <w:tc>
          <w:tcPr>
            <w:tcW w:w="1117" w:type="pct"/>
            <w:gridSpan w:val="3"/>
            <w:shd w:val="clear" w:color="auto" w:fill="00B0F0"/>
            <w:vAlign w:val="center"/>
          </w:tcPr>
          <w:p w:rsidR="00377777" w:rsidRPr="00306ACD" w:rsidRDefault="00377777" w:rsidP="007D2037">
            <w:pPr>
              <w:rPr>
                <w:rFonts w:ascii="Book Antiqua" w:hAnsi="Book Antiqua"/>
                <w:sz w:val="20"/>
                <w:szCs w:val="20"/>
              </w:rPr>
            </w:pPr>
            <w:r w:rsidRPr="00306ACD">
              <w:rPr>
                <w:rFonts w:ascii="Book Antiqua" w:hAnsi="Book Antiqua"/>
                <w:sz w:val="20"/>
                <w:szCs w:val="20"/>
              </w:rPr>
              <w:t>İhtiyaçlar</w:t>
            </w:r>
          </w:p>
        </w:tc>
        <w:tc>
          <w:tcPr>
            <w:tcW w:w="3883" w:type="pct"/>
            <w:gridSpan w:val="10"/>
            <w:vAlign w:val="center"/>
          </w:tcPr>
          <w:p w:rsidR="00377777" w:rsidRPr="00306ACD" w:rsidRDefault="00377777" w:rsidP="007D2037">
            <w:pPr>
              <w:jc w:val="both"/>
              <w:rPr>
                <w:rFonts w:ascii="Book Antiqua" w:hAnsi="Book Antiqua"/>
                <w:sz w:val="20"/>
                <w:szCs w:val="20"/>
              </w:rPr>
            </w:pPr>
            <w:r w:rsidRPr="00306ACD">
              <w:rPr>
                <w:rFonts w:ascii="Book Antiqua" w:hAnsi="Book Antiqua"/>
                <w:sz w:val="20"/>
                <w:szCs w:val="20"/>
              </w:rPr>
              <w:t>- Bilim ve sanat merkezleri kurulması ve kurumsal yapısının yeniden kurgulanması,</w:t>
            </w:r>
          </w:p>
          <w:p w:rsidR="00377777" w:rsidRPr="00306ACD" w:rsidRDefault="00377777" w:rsidP="007D2037">
            <w:pPr>
              <w:jc w:val="both"/>
              <w:rPr>
                <w:rFonts w:ascii="Book Antiqua" w:hAnsi="Book Antiqua"/>
                <w:sz w:val="20"/>
                <w:szCs w:val="20"/>
              </w:rPr>
            </w:pPr>
            <w:r w:rsidRPr="00306ACD">
              <w:rPr>
                <w:rFonts w:ascii="Book Antiqua" w:hAnsi="Book Antiqua"/>
                <w:sz w:val="20"/>
                <w:szCs w:val="20"/>
              </w:rPr>
              <w:t>- Tarama hizmetlerinin yaygınlaştırılması,</w:t>
            </w:r>
          </w:p>
          <w:p w:rsidR="00377777" w:rsidRPr="00306ACD" w:rsidRDefault="00377777" w:rsidP="007D2037">
            <w:pPr>
              <w:jc w:val="both"/>
              <w:rPr>
                <w:rFonts w:ascii="Book Antiqua" w:hAnsi="Book Antiqua"/>
                <w:sz w:val="20"/>
                <w:szCs w:val="20"/>
              </w:rPr>
            </w:pPr>
            <w:r w:rsidRPr="00306ACD">
              <w:rPr>
                <w:rFonts w:ascii="Book Antiqua" w:hAnsi="Book Antiqua"/>
                <w:sz w:val="20"/>
                <w:szCs w:val="20"/>
              </w:rPr>
              <w:t>- Özgün zekâ ve yetenek testleri geliştirilmesi ve yurt dışında geliştirilmiş ölçeklerin kültürel uyum çalışmaları yapılması için kaynak ihtiyacı,</w:t>
            </w:r>
          </w:p>
          <w:p w:rsidR="00377777" w:rsidRPr="00306ACD" w:rsidRDefault="00377777" w:rsidP="007D2037">
            <w:pPr>
              <w:jc w:val="both"/>
              <w:rPr>
                <w:rFonts w:ascii="Book Antiqua" w:hAnsi="Book Antiqua"/>
                <w:sz w:val="20"/>
                <w:szCs w:val="20"/>
              </w:rPr>
            </w:pPr>
            <w:r w:rsidRPr="00306ACD">
              <w:rPr>
                <w:rFonts w:ascii="Book Antiqua" w:hAnsi="Book Antiqua"/>
                <w:sz w:val="20"/>
                <w:szCs w:val="20"/>
              </w:rPr>
              <w:t>- Ölçek geliştirme çalışmaları için nitelikli hizmet içi ve sertifika eğitimlerinin düzenlenmesi,</w:t>
            </w:r>
          </w:p>
          <w:p w:rsidR="00377777" w:rsidRPr="00306ACD" w:rsidRDefault="00377777" w:rsidP="007D2037">
            <w:pPr>
              <w:jc w:val="both"/>
              <w:rPr>
                <w:rFonts w:ascii="Book Antiqua" w:hAnsi="Book Antiqua"/>
                <w:sz w:val="20"/>
                <w:szCs w:val="20"/>
              </w:rPr>
            </w:pPr>
            <w:r w:rsidRPr="00306ACD">
              <w:rPr>
                <w:rFonts w:ascii="Book Antiqua" w:hAnsi="Book Antiqua"/>
                <w:sz w:val="20"/>
                <w:szCs w:val="20"/>
              </w:rPr>
              <w:t>- Özel yeteneklilere yönelik öğrenme ortamları, ders yapıları ve materyallerinin geliştirilmesinde özel teşebbüsün katkılarının artırılması için iş birliği yapılması.</w:t>
            </w:r>
          </w:p>
        </w:tc>
      </w:tr>
    </w:tbl>
    <w:p w:rsidR="00377777" w:rsidRDefault="00377777" w:rsidP="00C34FFF">
      <w:pPr>
        <w:spacing w:after="0"/>
        <w:jc w:val="both"/>
        <w:rPr>
          <w:rFonts w:cs="Times New Roman"/>
          <w:bCs/>
        </w:rPr>
      </w:pPr>
    </w:p>
    <w:p w:rsidR="00A776C0" w:rsidRDefault="00A776C0" w:rsidP="00C34FFF">
      <w:pPr>
        <w:spacing w:after="0"/>
        <w:jc w:val="both"/>
        <w:rPr>
          <w:rFonts w:cs="Times New Roman"/>
          <w:bCs/>
        </w:rPr>
      </w:pPr>
    </w:p>
    <w:p w:rsidR="00A776C0" w:rsidRDefault="00A776C0" w:rsidP="00A776C0">
      <w:pPr>
        <w:pStyle w:val="Balk4"/>
        <w:spacing w:before="0" w:after="160"/>
        <w:ind w:firstLine="709"/>
      </w:pPr>
      <w:r>
        <w:lastRenderedPageBreak/>
        <w:t>Amaç 6:</w:t>
      </w:r>
    </w:p>
    <w:p w:rsidR="00A776C0" w:rsidRPr="0054369E" w:rsidRDefault="00A776C0" w:rsidP="00A776C0">
      <w:pPr>
        <w:ind w:firstLine="709"/>
        <w:jc w:val="both"/>
        <w:rPr>
          <w:rFonts w:ascii="Book Antiqua" w:hAnsi="Book Antiqua"/>
          <w:bCs/>
        </w:rPr>
      </w:pPr>
      <w:r w:rsidRPr="0054369E">
        <w:rPr>
          <w:rFonts w:ascii="Book Antiqua" w:hAnsi="Book Antiqua"/>
          <w:bCs/>
        </w:rPr>
        <w:t>Mesleki ve teknik eğitim ve hayat boyu öğrenme sistemleri toplumun ihtiyaçlarına ve işgücü piyasası ile bilgi çağının gerekleri</w:t>
      </w:r>
      <w:r>
        <w:rPr>
          <w:rFonts w:ascii="Book Antiqua" w:hAnsi="Book Antiqua"/>
          <w:bCs/>
        </w:rPr>
        <w:t>ne uygun biçimde düzenlemek</w:t>
      </w:r>
      <w:r w:rsidRPr="0054369E">
        <w:rPr>
          <w:rFonts w:ascii="Book Antiqua" w:hAnsi="Book Antiqua"/>
          <w:bCs/>
        </w:rPr>
        <w:t xml:space="preserve">. </w:t>
      </w:r>
    </w:p>
    <w:p w:rsidR="00A776C0" w:rsidRPr="0054369E" w:rsidRDefault="00A776C0" w:rsidP="00A776C0">
      <w:pPr>
        <w:ind w:firstLine="709"/>
        <w:jc w:val="both"/>
        <w:rPr>
          <w:rFonts w:ascii="Book Antiqua" w:hAnsi="Book Antiqua"/>
          <w:bCs/>
        </w:rPr>
      </w:pPr>
      <w:bookmarkStart w:id="39" w:name="_Toc532132478"/>
      <w:r w:rsidRPr="00CE000F">
        <w:rPr>
          <w:rFonts w:ascii="Book Antiqua" w:hAnsi="Book Antiqua"/>
          <w:b/>
          <w:bCs/>
        </w:rPr>
        <w:t xml:space="preserve">Hedef </w:t>
      </w:r>
      <w:proofErr w:type="gramStart"/>
      <w:r w:rsidRPr="00CE000F">
        <w:rPr>
          <w:rFonts w:ascii="Book Antiqua" w:hAnsi="Book Antiqua"/>
          <w:b/>
          <w:bCs/>
        </w:rPr>
        <w:t>6.1</w:t>
      </w:r>
      <w:proofErr w:type="gramEnd"/>
      <w:r w:rsidRPr="00CE000F">
        <w:rPr>
          <w:rFonts w:ascii="Book Antiqua" w:hAnsi="Book Antiqua"/>
          <w:b/>
          <w:bCs/>
        </w:rPr>
        <w:t>.</w:t>
      </w:r>
      <w:r w:rsidRPr="0054369E">
        <w:rPr>
          <w:rFonts w:ascii="Book Antiqua" w:hAnsi="Book Antiqua"/>
          <w:bCs/>
        </w:rPr>
        <w:t xml:space="preserve"> Mesleki ve teknik eğitime atfedilen değer ve erişim imkânları</w:t>
      </w:r>
      <w:r>
        <w:rPr>
          <w:rFonts w:ascii="Book Antiqua" w:hAnsi="Book Antiqua"/>
          <w:bCs/>
        </w:rPr>
        <w:t>nı artırmak</w:t>
      </w:r>
      <w:bookmarkEnd w:id="39"/>
      <w:r>
        <w:rPr>
          <w:rFonts w:ascii="Book Antiqua" w:hAnsi="Book Antiqua"/>
          <w:bCs/>
        </w:rPr>
        <w:t>.</w:t>
      </w:r>
    </w:p>
    <w:tbl>
      <w:tblPr>
        <w:tblStyle w:val="TabloKlavuzu"/>
        <w:tblW w:w="5442" w:type="pct"/>
        <w:tblInd w:w="-431" w:type="dxa"/>
        <w:tblLayout w:type="fixed"/>
        <w:tblLook w:val="04A0" w:firstRow="1" w:lastRow="0" w:firstColumn="1" w:lastColumn="0" w:noHBand="0" w:noVBand="1"/>
      </w:tblPr>
      <w:tblGrid>
        <w:gridCol w:w="1079"/>
        <w:gridCol w:w="811"/>
        <w:gridCol w:w="1282"/>
        <w:gridCol w:w="679"/>
        <w:gridCol w:w="853"/>
        <w:gridCol w:w="738"/>
        <w:gridCol w:w="738"/>
        <w:gridCol w:w="738"/>
        <w:gridCol w:w="738"/>
        <w:gridCol w:w="738"/>
        <w:gridCol w:w="908"/>
        <w:gridCol w:w="807"/>
      </w:tblGrid>
      <w:tr w:rsidR="0012376F" w:rsidRPr="00A17643" w:rsidTr="007D2037">
        <w:trPr>
          <w:trHeight w:val="20"/>
        </w:trPr>
        <w:tc>
          <w:tcPr>
            <w:tcW w:w="935" w:type="pct"/>
            <w:gridSpan w:val="2"/>
            <w:shd w:val="clear" w:color="auto" w:fill="00B0F0"/>
            <w:vAlign w:val="center"/>
          </w:tcPr>
          <w:p w:rsidR="0012376F" w:rsidRPr="00306ACD" w:rsidRDefault="0012376F" w:rsidP="007D2037">
            <w:pPr>
              <w:rPr>
                <w:rFonts w:ascii="Book Antiqua" w:hAnsi="Book Antiqua"/>
                <w:sz w:val="18"/>
                <w:szCs w:val="18"/>
              </w:rPr>
            </w:pPr>
            <w:r w:rsidRPr="00306ACD">
              <w:rPr>
                <w:rFonts w:ascii="Book Antiqua" w:hAnsi="Book Antiqua"/>
                <w:sz w:val="18"/>
                <w:szCs w:val="18"/>
              </w:rPr>
              <w:t>Amaç 6</w:t>
            </w:r>
          </w:p>
        </w:tc>
        <w:tc>
          <w:tcPr>
            <w:tcW w:w="4065" w:type="pct"/>
            <w:gridSpan w:val="10"/>
            <w:vAlign w:val="center"/>
          </w:tcPr>
          <w:p w:rsidR="0012376F" w:rsidRPr="00306ACD" w:rsidRDefault="0012376F" w:rsidP="007D2037">
            <w:pPr>
              <w:jc w:val="both"/>
              <w:rPr>
                <w:rFonts w:ascii="Book Antiqua" w:hAnsi="Book Antiqua"/>
                <w:sz w:val="18"/>
                <w:szCs w:val="18"/>
              </w:rPr>
            </w:pPr>
            <w:r w:rsidRPr="00306ACD">
              <w:rPr>
                <w:rFonts w:ascii="Book Antiqua" w:hAnsi="Book Antiqua"/>
                <w:sz w:val="18"/>
                <w:szCs w:val="18"/>
              </w:rPr>
              <w:t>Mesleki ve teknik eğitim ve hayat boyu öğrenme sistemleri toplumun ihtiyaçlarına ve işgücü piyasası ile bilgi çağının gereklerine uygun biçimde düzenlemek.</w:t>
            </w:r>
          </w:p>
        </w:tc>
      </w:tr>
      <w:tr w:rsidR="0012376F" w:rsidRPr="00A17643" w:rsidTr="007D2037">
        <w:trPr>
          <w:trHeight w:val="20"/>
        </w:trPr>
        <w:tc>
          <w:tcPr>
            <w:tcW w:w="935" w:type="pct"/>
            <w:gridSpan w:val="2"/>
            <w:shd w:val="clear" w:color="auto" w:fill="00B0F0"/>
            <w:vAlign w:val="center"/>
          </w:tcPr>
          <w:p w:rsidR="0012376F" w:rsidRPr="00306ACD" w:rsidRDefault="0012376F" w:rsidP="007D2037">
            <w:pPr>
              <w:rPr>
                <w:rFonts w:ascii="Book Antiqua" w:hAnsi="Book Antiqua"/>
                <w:sz w:val="18"/>
                <w:szCs w:val="18"/>
              </w:rPr>
            </w:pPr>
            <w:r w:rsidRPr="00306ACD">
              <w:rPr>
                <w:rFonts w:ascii="Book Antiqua" w:hAnsi="Book Antiqua"/>
                <w:sz w:val="18"/>
                <w:szCs w:val="18"/>
              </w:rPr>
              <w:t xml:space="preserve">Hedef </w:t>
            </w:r>
            <w:proofErr w:type="gramStart"/>
            <w:r w:rsidRPr="00306ACD">
              <w:rPr>
                <w:rFonts w:ascii="Book Antiqua" w:hAnsi="Book Antiqua"/>
                <w:sz w:val="18"/>
                <w:szCs w:val="18"/>
              </w:rPr>
              <w:t>6.1</w:t>
            </w:r>
            <w:proofErr w:type="gramEnd"/>
          </w:p>
        </w:tc>
        <w:tc>
          <w:tcPr>
            <w:tcW w:w="4065" w:type="pct"/>
            <w:gridSpan w:val="10"/>
            <w:vAlign w:val="center"/>
          </w:tcPr>
          <w:p w:rsidR="0012376F" w:rsidRPr="00306ACD" w:rsidRDefault="0012376F" w:rsidP="007D2037">
            <w:pPr>
              <w:jc w:val="both"/>
              <w:rPr>
                <w:rFonts w:ascii="Book Antiqua" w:hAnsi="Book Antiqua"/>
                <w:sz w:val="18"/>
                <w:szCs w:val="18"/>
              </w:rPr>
            </w:pPr>
            <w:r w:rsidRPr="00306ACD">
              <w:rPr>
                <w:rFonts w:ascii="Book Antiqua" w:hAnsi="Book Antiqua"/>
                <w:sz w:val="18"/>
                <w:szCs w:val="18"/>
              </w:rPr>
              <w:t>Mesleki ve Teknik eğitime atfedilen değer ve erişim imkânlarını artırmak.</w:t>
            </w:r>
          </w:p>
        </w:tc>
      </w:tr>
      <w:tr w:rsidR="0012376F" w:rsidRPr="00A17643" w:rsidTr="007D2037">
        <w:trPr>
          <w:cantSplit/>
          <w:trHeight w:val="1134"/>
        </w:trPr>
        <w:tc>
          <w:tcPr>
            <w:tcW w:w="1569" w:type="pct"/>
            <w:gridSpan w:val="3"/>
            <w:shd w:val="clear" w:color="auto" w:fill="00B0F0"/>
            <w:vAlign w:val="center"/>
          </w:tcPr>
          <w:p w:rsidR="0012376F" w:rsidRPr="00306ACD" w:rsidRDefault="0012376F" w:rsidP="007D2037">
            <w:pPr>
              <w:rPr>
                <w:rFonts w:ascii="Book Antiqua" w:hAnsi="Book Antiqua"/>
                <w:sz w:val="18"/>
                <w:szCs w:val="18"/>
              </w:rPr>
            </w:pPr>
            <w:r w:rsidRPr="00306ACD">
              <w:rPr>
                <w:rFonts w:ascii="Book Antiqua" w:hAnsi="Book Antiqua"/>
                <w:sz w:val="18"/>
                <w:szCs w:val="18"/>
              </w:rPr>
              <w:t>Performans Göstergeleri</w:t>
            </w:r>
          </w:p>
        </w:tc>
        <w:tc>
          <w:tcPr>
            <w:tcW w:w="336" w:type="pct"/>
            <w:shd w:val="clear" w:color="auto" w:fill="00B0F0"/>
            <w:textDirection w:val="btLr"/>
            <w:vAlign w:val="center"/>
          </w:tcPr>
          <w:p w:rsidR="0012376F" w:rsidRPr="00306ACD" w:rsidRDefault="0012376F" w:rsidP="007D2037">
            <w:pPr>
              <w:ind w:left="113" w:right="113"/>
              <w:jc w:val="center"/>
              <w:rPr>
                <w:rFonts w:ascii="Book Antiqua" w:hAnsi="Book Antiqua"/>
                <w:sz w:val="18"/>
                <w:szCs w:val="18"/>
              </w:rPr>
            </w:pPr>
            <w:r w:rsidRPr="00306ACD">
              <w:rPr>
                <w:rFonts w:ascii="Book Antiqua" w:hAnsi="Book Antiqua"/>
                <w:sz w:val="18"/>
                <w:szCs w:val="18"/>
              </w:rPr>
              <w:t>Hedefe Etkisi (%)</w:t>
            </w:r>
          </w:p>
        </w:tc>
        <w:tc>
          <w:tcPr>
            <w:tcW w:w="422" w:type="pct"/>
            <w:shd w:val="clear" w:color="auto" w:fill="00B0F0"/>
            <w:textDirection w:val="btLr"/>
            <w:vAlign w:val="center"/>
          </w:tcPr>
          <w:p w:rsidR="0012376F" w:rsidRPr="00306ACD" w:rsidRDefault="0012376F" w:rsidP="007D2037">
            <w:pPr>
              <w:ind w:left="113" w:right="113"/>
              <w:jc w:val="center"/>
              <w:rPr>
                <w:rFonts w:ascii="Book Antiqua" w:hAnsi="Book Antiqua"/>
                <w:sz w:val="18"/>
                <w:szCs w:val="18"/>
              </w:rPr>
            </w:pPr>
            <w:r w:rsidRPr="00306ACD">
              <w:rPr>
                <w:rFonts w:ascii="Book Antiqua" w:hAnsi="Book Antiqua"/>
                <w:sz w:val="18"/>
                <w:szCs w:val="18"/>
              </w:rPr>
              <w:t>Başlangıç Değeri</w:t>
            </w:r>
          </w:p>
        </w:tc>
        <w:tc>
          <w:tcPr>
            <w:tcW w:w="365" w:type="pct"/>
            <w:shd w:val="clear" w:color="auto" w:fill="00B0F0"/>
            <w:textDirection w:val="btLr"/>
            <w:vAlign w:val="center"/>
          </w:tcPr>
          <w:p w:rsidR="0012376F" w:rsidRPr="00306ACD" w:rsidRDefault="0012376F" w:rsidP="007D2037">
            <w:pPr>
              <w:ind w:left="113" w:right="113"/>
              <w:jc w:val="center"/>
              <w:rPr>
                <w:rFonts w:ascii="Book Antiqua" w:hAnsi="Book Antiqua"/>
                <w:sz w:val="18"/>
                <w:szCs w:val="18"/>
              </w:rPr>
            </w:pPr>
            <w:r w:rsidRPr="00306ACD">
              <w:rPr>
                <w:rFonts w:ascii="Book Antiqua" w:hAnsi="Book Antiqua"/>
                <w:sz w:val="18"/>
                <w:szCs w:val="18"/>
              </w:rPr>
              <w:t>2019</w:t>
            </w:r>
          </w:p>
        </w:tc>
        <w:tc>
          <w:tcPr>
            <w:tcW w:w="365" w:type="pct"/>
            <w:shd w:val="clear" w:color="auto" w:fill="00B0F0"/>
            <w:textDirection w:val="btLr"/>
            <w:vAlign w:val="center"/>
          </w:tcPr>
          <w:p w:rsidR="0012376F" w:rsidRPr="00306ACD" w:rsidRDefault="0012376F" w:rsidP="007D2037">
            <w:pPr>
              <w:ind w:left="113" w:right="113"/>
              <w:jc w:val="center"/>
              <w:rPr>
                <w:rFonts w:ascii="Book Antiqua" w:hAnsi="Book Antiqua"/>
                <w:sz w:val="18"/>
                <w:szCs w:val="18"/>
              </w:rPr>
            </w:pPr>
            <w:r w:rsidRPr="00306ACD">
              <w:rPr>
                <w:rFonts w:ascii="Book Antiqua" w:hAnsi="Book Antiqua"/>
                <w:sz w:val="18"/>
                <w:szCs w:val="18"/>
              </w:rPr>
              <w:t>2020</w:t>
            </w:r>
          </w:p>
        </w:tc>
        <w:tc>
          <w:tcPr>
            <w:tcW w:w="365" w:type="pct"/>
            <w:shd w:val="clear" w:color="auto" w:fill="00B0F0"/>
            <w:textDirection w:val="btLr"/>
            <w:vAlign w:val="center"/>
          </w:tcPr>
          <w:p w:rsidR="0012376F" w:rsidRPr="00306ACD" w:rsidRDefault="0012376F" w:rsidP="007D2037">
            <w:pPr>
              <w:ind w:left="113" w:right="113"/>
              <w:jc w:val="center"/>
              <w:rPr>
                <w:rFonts w:ascii="Book Antiqua" w:hAnsi="Book Antiqua"/>
                <w:sz w:val="18"/>
                <w:szCs w:val="18"/>
              </w:rPr>
            </w:pPr>
            <w:r w:rsidRPr="00306ACD">
              <w:rPr>
                <w:rFonts w:ascii="Book Antiqua" w:hAnsi="Book Antiqua"/>
                <w:sz w:val="18"/>
                <w:szCs w:val="18"/>
              </w:rPr>
              <w:t>2021</w:t>
            </w:r>
          </w:p>
        </w:tc>
        <w:tc>
          <w:tcPr>
            <w:tcW w:w="365" w:type="pct"/>
            <w:shd w:val="clear" w:color="auto" w:fill="00B0F0"/>
            <w:textDirection w:val="btLr"/>
            <w:vAlign w:val="center"/>
          </w:tcPr>
          <w:p w:rsidR="0012376F" w:rsidRPr="00306ACD" w:rsidRDefault="0012376F" w:rsidP="007D2037">
            <w:pPr>
              <w:ind w:left="113" w:right="113"/>
              <w:jc w:val="center"/>
              <w:rPr>
                <w:rFonts w:ascii="Book Antiqua" w:hAnsi="Book Antiqua"/>
                <w:sz w:val="18"/>
                <w:szCs w:val="18"/>
              </w:rPr>
            </w:pPr>
            <w:r w:rsidRPr="00306ACD">
              <w:rPr>
                <w:rFonts w:ascii="Book Antiqua" w:hAnsi="Book Antiqua"/>
                <w:sz w:val="18"/>
                <w:szCs w:val="18"/>
              </w:rPr>
              <w:t>2022</w:t>
            </w:r>
          </w:p>
        </w:tc>
        <w:tc>
          <w:tcPr>
            <w:tcW w:w="365" w:type="pct"/>
            <w:shd w:val="clear" w:color="auto" w:fill="00B0F0"/>
            <w:textDirection w:val="btLr"/>
            <w:vAlign w:val="center"/>
          </w:tcPr>
          <w:p w:rsidR="0012376F" w:rsidRPr="00306ACD" w:rsidRDefault="0012376F" w:rsidP="007D2037">
            <w:pPr>
              <w:ind w:left="113" w:right="113"/>
              <w:jc w:val="center"/>
              <w:rPr>
                <w:rFonts w:ascii="Book Antiqua" w:hAnsi="Book Antiqua"/>
                <w:sz w:val="18"/>
                <w:szCs w:val="18"/>
              </w:rPr>
            </w:pPr>
            <w:r w:rsidRPr="00306ACD">
              <w:rPr>
                <w:rFonts w:ascii="Book Antiqua" w:hAnsi="Book Antiqua"/>
                <w:sz w:val="18"/>
                <w:szCs w:val="18"/>
              </w:rPr>
              <w:t>2023</w:t>
            </w:r>
          </w:p>
        </w:tc>
        <w:tc>
          <w:tcPr>
            <w:tcW w:w="449" w:type="pct"/>
            <w:shd w:val="clear" w:color="auto" w:fill="00B0F0"/>
            <w:textDirection w:val="btLr"/>
            <w:vAlign w:val="center"/>
          </w:tcPr>
          <w:p w:rsidR="0012376F" w:rsidRPr="00306ACD" w:rsidRDefault="0012376F" w:rsidP="007D2037">
            <w:pPr>
              <w:ind w:left="113" w:right="113"/>
              <w:jc w:val="center"/>
              <w:rPr>
                <w:rFonts w:ascii="Book Antiqua" w:hAnsi="Book Antiqua"/>
                <w:sz w:val="18"/>
                <w:szCs w:val="18"/>
              </w:rPr>
            </w:pPr>
            <w:r w:rsidRPr="00306ACD">
              <w:rPr>
                <w:rFonts w:ascii="Book Antiqua" w:hAnsi="Book Antiqua"/>
                <w:sz w:val="18"/>
                <w:szCs w:val="18"/>
              </w:rPr>
              <w:t>İzleme Sıklığı</w:t>
            </w:r>
          </w:p>
        </w:tc>
        <w:tc>
          <w:tcPr>
            <w:tcW w:w="399" w:type="pct"/>
            <w:shd w:val="clear" w:color="auto" w:fill="00B0F0"/>
            <w:textDirection w:val="btLr"/>
            <w:vAlign w:val="center"/>
          </w:tcPr>
          <w:p w:rsidR="0012376F" w:rsidRPr="00306ACD" w:rsidRDefault="0012376F" w:rsidP="007D2037">
            <w:pPr>
              <w:ind w:left="113" w:right="113"/>
              <w:jc w:val="center"/>
              <w:rPr>
                <w:rFonts w:ascii="Book Antiqua" w:hAnsi="Book Antiqua"/>
                <w:sz w:val="18"/>
                <w:szCs w:val="18"/>
              </w:rPr>
            </w:pPr>
            <w:r w:rsidRPr="00306ACD">
              <w:rPr>
                <w:rFonts w:ascii="Book Antiqua" w:hAnsi="Book Antiqua"/>
                <w:sz w:val="18"/>
                <w:szCs w:val="18"/>
              </w:rPr>
              <w:t>Rapor Sıklığı</w:t>
            </w:r>
          </w:p>
        </w:tc>
      </w:tr>
      <w:tr w:rsidR="0012376F" w:rsidRPr="00A17643" w:rsidTr="007D2037">
        <w:trPr>
          <w:trHeight w:val="514"/>
        </w:trPr>
        <w:tc>
          <w:tcPr>
            <w:tcW w:w="935" w:type="pct"/>
            <w:gridSpan w:val="2"/>
            <w:vMerge w:val="restart"/>
            <w:shd w:val="clear" w:color="auto" w:fill="00B0F0"/>
            <w:vAlign w:val="center"/>
          </w:tcPr>
          <w:p w:rsidR="0012376F" w:rsidRPr="00306ACD" w:rsidRDefault="0012376F" w:rsidP="007D2037">
            <w:pPr>
              <w:rPr>
                <w:rFonts w:ascii="Book Antiqua" w:hAnsi="Book Antiqua"/>
                <w:sz w:val="18"/>
                <w:szCs w:val="18"/>
              </w:rPr>
            </w:pPr>
            <w:r w:rsidRPr="00306ACD">
              <w:rPr>
                <w:rFonts w:ascii="Book Antiqua" w:hAnsi="Book Antiqua"/>
                <w:sz w:val="18"/>
                <w:szCs w:val="18"/>
              </w:rPr>
              <w:t>PG 6.1.1 İşletmelerin ve mezunların mesleki ve teknik eğitime ilişkin memnuniyet oranı(%)</w:t>
            </w:r>
          </w:p>
        </w:tc>
        <w:tc>
          <w:tcPr>
            <w:tcW w:w="634" w:type="pct"/>
            <w:shd w:val="clear" w:color="auto" w:fill="00B0F0"/>
            <w:vAlign w:val="center"/>
          </w:tcPr>
          <w:p w:rsidR="0012376F" w:rsidRPr="00306ACD" w:rsidRDefault="0012376F" w:rsidP="007D2037">
            <w:pPr>
              <w:rPr>
                <w:rFonts w:ascii="Book Antiqua" w:hAnsi="Book Antiqua"/>
                <w:sz w:val="18"/>
                <w:szCs w:val="18"/>
              </w:rPr>
            </w:pPr>
            <w:r w:rsidRPr="00306ACD">
              <w:rPr>
                <w:rFonts w:ascii="Book Antiqua" w:hAnsi="Book Antiqua"/>
                <w:sz w:val="18"/>
                <w:szCs w:val="18"/>
              </w:rPr>
              <w:t>İşletmelerin memnuniyet oranı (%)</w:t>
            </w:r>
          </w:p>
        </w:tc>
        <w:tc>
          <w:tcPr>
            <w:tcW w:w="336" w:type="pct"/>
            <w:vMerge w:val="restart"/>
            <w:vAlign w:val="center"/>
          </w:tcPr>
          <w:p w:rsidR="0012376F" w:rsidRPr="00306ACD" w:rsidRDefault="0012376F" w:rsidP="007D2037">
            <w:pPr>
              <w:jc w:val="center"/>
              <w:rPr>
                <w:rFonts w:ascii="Book Antiqua" w:hAnsi="Book Antiqua"/>
                <w:sz w:val="18"/>
                <w:szCs w:val="18"/>
              </w:rPr>
            </w:pPr>
            <w:r w:rsidRPr="00306ACD">
              <w:rPr>
                <w:rFonts w:ascii="Book Antiqua" w:hAnsi="Book Antiqua"/>
                <w:sz w:val="18"/>
                <w:szCs w:val="18"/>
              </w:rPr>
              <w:t>40</w:t>
            </w:r>
          </w:p>
        </w:tc>
        <w:tc>
          <w:tcPr>
            <w:tcW w:w="422" w:type="pct"/>
            <w:shd w:val="clear" w:color="auto" w:fill="FFFFFF" w:themeFill="background1"/>
            <w:vAlign w:val="center"/>
          </w:tcPr>
          <w:p w:rsidR="0012376F" w:rsidRPr="00306ACD" w:rsidRDefault="006E7CCD" w:rsidP="007D2037">
            <w:pPr>
              <w:jc w:val="center"/>
              <w:rPr>
                <w:rFonts w:ascii="Book Antiqua" w:hAnsi="Book Antiqua"/>
                <w:sz w:val="18"/>
                <w:szCs w:val="18"/>
              </w:rPr>
            </w:pPr>
            <w:r>
              <w:rPr>
                <w:rFonts w:ascii="Book Antiqua" w:hAnsi="Book Antiqua"/>
                <w:sz w:val="18"/>
                <w:szCs w:val="18"/>
              </w:rPr>
              <w:t>%50</w:t>
            </w:r>
          </w:p>
        </w:tc>
        <w:tc>
          <w:tcPr>
            <w:tcW w:w="365" w:type="pct"/>
            <w:shd w:val="clear" w:color="auto" w:fill="FFFFFF" w:themeFill="background1"/>
            <w:vAlign w:val="center"/>
          </w:tcPr>
          <w:p w:rsidR="0012376F" w:rsidRPr="00306ACD" w:rsidRDefault="006E7CCD" w:rsidP="007D2037">
            <w:pPr>
              <w:jc w:val="center"/>
              <w:rPr>
                <w:rFonts w:ascii="Book Antiqua" w:hAnsi="Book Antiqua"/>
                <w:sz w:val="18"/>
                <w:szCs w:val="18"/>
              </w:rPr>
            </w:pPr>
            <w:r>
              <w:rPr>
                <w:rFonts w:ascii="Book Antiqua" w:hAnsi="Book Antiqua"/>
                <w:sz w:val="18"/>
                <w:szCs w:val="18"/>
              </w:rPr>
              <w:t>%60</w:t>
            </w:r>
          </w:p>
        </w:tc>
        <w:tc>
          <w:tcPr>
            <w:tcW w:w="365" w:type="pct"/>
            <w:shd w:val="clear" w:color="auto" w:fill="FFFFFF" w:themeFill="background1"/>
            <w:vAlign w:val="center"/>
          </w:tcPr>
          <w:p w:rsidR="0012376F" w:rsidRPr="00306ACD" w:rsidRDefault="006E7CCD" w:rsidP="007D2037">
            <w:pPr>
              <w:jc w:val="center"/>
              <w:rPr>
                <w:rFonts w:ascii="Book Antiqua" w:hAnsi="Book Antiqua"/>
                <w:sz w:val="18"/>
                <w:szCs w:val="18"/>
              </w:rPr>
            </w:pPr>
            <w:r>
              <w:rPr>
                <w:rFonts w:ascii="Book Antiqua" w:hAnsi="Book Antiqua"/>
                <w:sz w:val="18"/>
                <w:szCs w:val="18"/>
              </w:rPr>
              <w:t>%65</w:t>
            </w:r>
          </w:p>
        </w:tc>
        <w:tc>
          <w:tcPr>
            <w:tcW w:w="365" w:type="pct"/>
            <w:shd w:val="clear" w:color="auto" w:fill="FFFFFF" w:themeFill="background1"/>
            <w:vAlign w:val="center"/>
          </w:tcPr>
          <w:p w:rsidR="0012376F" w:rsidRPr="00306ACD" w:rsidRDefault="006E7CCD" w:rsidP="007D2037">
            <w:pPr>
              <w:jc w:val="center"/>
              <w:rPr>
                <w:rFonts w:ascii="Book Antiqua" w:hAnsi="Book Antiqua"/>
                <w:sz w:val="18"/>
                <w:szCs w:val="18"/>
              </w:rPr>
            </w:pPr>
            <w:r>
              <w:rPr>
                <w:rFonts w:ascii="Book Antiqua" w:hAnsi="Book Antiqua"/>
                <w:sz w:val="18"/>
                <w:szCs w:val="18"/>
              </w:rPr>
              <w:t>%68</w:t>
            </w:r>
          </w:p>
        </w:tc>
        <w:tc>
          <w:tcPr>
            <w:tcW w:w="365" w:type="pct"/>
            <w:shd w:val="clear" w:color="auto" w:fill="FFFFFF" w:themeFill="background1"/>
            <w:vAlign w:val="center"/>
          </w:tcPr>
          <w:p w:rsidR="0012376F" w:rsidRPr="00306ACD" w:rsidRDefault="006E7CCD" w:rsidP="007D2037">
            <w:pPr>
              <w:jc w:val="center"/>
              <w:rPr>
                <w:rFonts w:ascii="Book Antiqua" w:hAnsi="Book Antiqua"/>
                <w:sz w:val="18"/>
                <w:szCs w:val="18"/>
              </w:rPr>
            </w:pPr>
            <w:r>
              <w:rPr>
                <w:rFonts w:ascii="Book Antiqua" w:hAnsi="Book Antiqua"/>
                <w:sz w:val="18"/>
                <w:szCs w:val="18"/>
              </w:rPr>
              <w:t>%72</w:t>
            </w:r>
          </w:p>
        </w:tc>
        <w:tc>
          <w:tcPr>
            <w:tcW w:w="365" w:type="pct"/>
            <w:shd w:val="clear" w:color="auto" w:fill="FFFFFF" w:themeFill="background1"/>
            <w:vAlign w:val="center"/>
          </w:tcPr>
          <w:p w:rsidR="0012376F" w:rsidRPr="00306ACD" w:rsidRDefault="0012376F" w:rsidP="007D2037">
            <w:pPr>
              <w:jc w:val="center"/>
              <w:rPr>
                <w:rFonts w:ascii="Book Antiqua" w:hAnsi="Book Antiqua"/>
                <w:sz w:val="18"/>
                <w:szCs w:val="18"/>
              </w:rPr>
            </w:pPr>
            <w:r w:rsidRPr="00306ACD">
              <w:rPr>
                <w:rFonts w:ascii="Book Antiqua" w:hAnsi="Book Antiqua"/>
                <w:sz w:val="18"/>
                <w:szCs w:val="18"/>
              </w:rPr>
              <w:t>%75</w:t>
            </w:r>
          </w:p>
        </w:tc>
        <w:tc>
          <w:tcPr>
            <w:tcW w:w="449" w:type="pct"/>
            <w:vAlign w:val="center"/>
          </w:tcPr>
          <w:p w:rsidR="0012376F" w:rsidRPr="00306ACD" w:rsidRDefault="0012376F" w:rsidP="007D2037">
            <w:pPr>
              <w:jc w:val="center"/>
              <w:rPr>
                <w:rFonts w:ascii="Book Antiqua" w:hAnsi="Book Antiqua"/>
                <w:sz w:val="18"/>
                <w:szCs w:val="18"/>
              </w:rPr>
            </w:pPr>
            <w:r w:rsidRPr="00306ACD">
              <w:rPr>
                <w:rFonts w:ascii="Book Antiqua" w:hAnsi="Book Antiqua"/>
                <w:sz w:val="18"/>
                <w:szCs w:val="18"/>
              </w:rPr>
              <w:t>6 Ay</w:t>
            </w:r>
          </w:p>
        </w:tc>
        <w:tc>
          <w:tcPr>
            <w:tcW w:w="399" w:type="pct"/>
            <w:vAlign w:val="center"/>
          </w:tcPr>
          <w:p w:rsidR="0012376F" w:rsidRPr="00306ACD" w:rsidRDefault="0012376F" w:rsidP="007D2037">
            <w:pPr>
              <w:jc w:val="center"/>
              <w:rPr>
                <w:rFonts w:ascii="Book Antiqua" w:hAnsi="Book Antiqua"/>
                <w:sz w:val="18"/>
                <w:szCs w:val="18"/>
              </w:rPr>
            </w:pPr>
            <w:r w:rsidRPr="00306ACD">
              <w:rPr>
                <w:rFonts w:ascii="Book Antiqua" w:hAnsi="Book Antiqua"/>
                <w:sz w:val="18"/>
                <w:szCs w:val="18"/>
              </w:rPr>
              <w:t>6 Ay</w:t>
            </w:r>
          </w:p>
        </w:tc>
      </w:tr>
      <w:tr w:rsidR="0012376F" w:rsidRPr="00A17643" w:rsidTr="007D2037">
        <w:trPr>
          <w:trHeight w:val="20"/>
        </w:trPr>
        <w:tc>
          <w:tcPr>
            <w:tcW w:w="935" w:type="pct"/>
            <w:gridSpan w:val="2"/>
            <w:vMerge/>
            <w:shd w:val="clear" w:color="auto" w:fill="00B0F0"/>
            <w:vAlign w:val="center"/>
          </w:tcPr>
          <w:p w:rsidR="0012376F" w:rsidRPr="00306ACD" w:rsidRDefault="0012376F" w:rsidP="007D2037">
            <w:pPr>
              <w:rPr>
                <w:rFonts w:ascii="Book Antiqua" w:hAnsi="Book Antiqua"/>
                <w:sz w:val="18"/>
                <w:szCs w:val="18"/>
              </w:rPr>
            </w:pPr>
          </w:p>
        </w:tc>
        <w:tc>
          <w:tcPr>
            <w:tcW w:w="634" w:type="pct"/>
            <w:shd w:val="clear" w:color="auto" w:fill="00B0F0"/>
            <w:vAlign w:val="center"/>
          </w:tcPr>
          <w:p w:rsidR="0012376F" w:rsidRPr="00306ACD" w:rsidRDefault="0012376F" w:rsidP="007D2037">
            <w:pPr>
              <w:rPr>
                <w:rFonts w:ascii="Book Antiqua" w:hAnsi="Book Antiqua"/>
                <w:sz w:val="18"/>
                <w:szCs w:val="18"/>
              </w:rPr>
            </w:pPr>
            <w:r w:rsidRPr="00306ACD">
              <w:rPr>
                <w:rFonts w:ascii="Book Antiqua" w:hAnsi="Book Antiqua"/>
                <w:sz w:val="18"/>
                <w:szCs w:val="18"/>
              </w:rPr>
              <w:t>Mezunların memnuniyet oranı (%)</w:t>
            </w:r>
          </w:p>
        </w:tc>
        <w:tc>
          <w:tcPr>
            <w:tcW w:w="336" w:type="pct"/>
            <w:vMerge/>
            <w:vAlign w:val="center"/>
          </w:tcPr>
          <w:p w:rsidR="0012376F" w:rsidRPr="00306ACD" w:rsidRDefault="0012376F" w:rsidP="007D2037">
            <w:pPr>
              <w:jc w:val="center"/>
              <w:rPr>
                <w:rFonts w:ascii="Book Antiqua" w:hAnsi="Book Antiqua"/>
                <w:sz w:val="18"/>
                <w:szCs w:val="18"/>
              </w:rPr>
            </w:pPr>
          </w:p>
        </w:tc>
        <w:tc>
          <w:tcPr>
            <w:tcW w:w="422" w:type="pct"/>
            <w:shd w:val="clear" w:color="auto" w:fill="FFFFFF" w:themeFill="background1"/>
            <w:vAlign w:val="center"/>
          </w:tcPr>
          <w:p w:rsidR="0012376F" w:rsidRPr="00306ACD" w:rsidRDefault="006E7CCD" w:rsidP="007D2037">
            <w:pPr>
              <w:jc w:val="center"/>
              <w:rPr>
                <w:rFonts w:ascii="Book Antiqua" w:hAnsi="Book Antiqua"/>
                <w:sz w:val="18"/>
                <w:szCs w:val="18"/>
              </w:rPr>
            </w:pPr>
            <w:r>
              <w:rPr>
                <w:rFonts w:ascii="Book Antiqua" w:hAnsi="Book Antiqua"/>
                <w:sz w:val="18"/>
                <w:szCs w:val="18"/>
              </w:rPr>
              <w:t>%49</w:t>
            </w:r>
          </w:p>
        </w:tc>
        <w:tc>
          <w:tcPr>
            <w:tcW w:w="365" w:type="pct"/>
            <w:shd w:val="clear" w:color="auto" w:fill="FFFFFF" w:themeFill="background1"/>
            <w:vAlign w:val="center"/>
          </w:tcPr>
          <w:p w:rsidR="0012376F" w:rsidRPr="00306ACD" w:rsidRDefault="006E7CCD" w:rsidP="007D2037">
            <w:pPr>
              <w:jc w:val="center"/>
              <w:rPr>
                <w:rFonts w:ascii="Book Antiqua" w:hAnsi="Book Antiqua"/>
                <w:sz w:val="18"/>
                <w:szCs w:val="18"/>
              </w:rPr>
            </w:pPr>
            <w:r>
              <w:rPr>
                <w:rFonts w:ascii="Book Antiqua" w:hAnsi="Book Antiqua"/>
                <w:sz w:val="18"/>
                <w:szCs w:val="18"/>
              </w:rPr>
              <w:t>%55</w:t>
            </w:r>
          </w:p>
        </w:tc>
        <w:tc>
          <w:tcPr>
            <w:tcW w:w="365" w:type="pct"/>
            <w:shd w:val="clear" w:color="auto" w:fill="FFFFFF" w:themeFill="background1"/>
            <w:vAlign w:val="center"/>
          </w:tcPr>
          <w:p w:rsidR="0012376F" w:rsidRPr="00306ACD" w:rsidRDefault="006E7CCD" w:rsidP="007D2037">
            <w:pPr>
              <w:jc w:val="center"/>
              <w:rPr>
                <w:rFonts w:ascii="Book Antiqua" w:hAnsi="Book Antiqua"/>
                <w:sz w:val="18"/>
                <w:szCs w:val="18"/>
              </w:rPr>
            </w:pPr>
            <w:r>
              <w:rPr>
                <w:rFonts w:ascii="Book Antiqua" w:hAnsi="Book Antiqua"/>
                <w:sz w:val="18"/>
                <w:szCs w:val="18"/>
              </w:rPr>
              <w:t>%60</w:t>
            </w:r>
          </w:p>
        </w:tc>
        <w:tc>
          <w:tcPr>
            <w:tcW w:w="365" w:type="pct"/>
            <w:shd w:val="clear" w:color="auto" w:fill="FFFFFF" w:themeFill="background1"/>
            <w:vAlign w:val="center"/>
          </w:tcPr>
          <w:p w:rsidR="0012376F" w:rsidRPr="00306ACD" w:rsidRDefault="006E7CCD" w:rsidP="007D2037">
            <w:pPr>
              <w:jc w:val="center"/>
              <w:rPr>
                <w:rFonts w:ascii="Book Antiqua" w:hAnsi="Book Antiqua"/>
                <w:sz w:val="18"/>
                <w:szCs w:val="18"/>
              </w:rPr>
            </w:pPr>
            <w:r>
              <w:rPr>
                <w:rFonts w:ascii="Book Antiqua" w:hAnsi="Book Antiqua"/>
                <w:sz w:val="18"/>
                <w:szCs w:val="18"/>
              </w:rPr>
              <w:t>%64</w:t>
            </w:r>
          </w:p>
        </w:tc>
        <w:tc>
          <w:tcPr>
            <w:tcW w:w="365" w:type="pct"/>
            <w:shd w:val="clear" w:color="auto" w:fill="FFFFFF" w:themeFill="background1"/>
            <w:vAlign w:val="center"/>
          </w:tcPr>
          <w:p w:rsidR="0012376F" w:rsidRPr="00306ACD" w:rsidRDefault="006E7CCD" w:rsidP="007D2037">
            <w:pPr>
              <w:jc w:val="center"/>
              <w:rPr>
                <w:rFonts w:ascii="Book Antiqua" w:hAnsi="Book Antiqua"/>
                <w:sz w:val="18"/>
                <w:szCs w:val="18"/>
              </w:rPr>
            </w:pPr>
            <w:r>
              <w:rPr>
                <w:rFonts w:ascii="Book Antiqua" w:hAnsi="Book Antiqua"/>
                <w:sz w:val="18"/>
                <w:szCs w:val="18"/>
              </w:rPr>
              <w:t>%67</w:t>
            </w:r>
          </w:p>
        </w:tc>
        <w:tc>
          <w:tcPr>
            <w:tcW w:w="365" w:type="pct"/>
            <w:shd w:val="clear" w:color="auto" w:fill="FFFFFF" w:themeFill="background1"/>
            <w:vAlign w:val="center"/>
          </w:tcPr>
          <w:p w:rsidR="0012376F" w:rsidRPr="00306ACD" w:rsidRDefault="0012376F" w:rsidP="007D2037">
            <w:pPr>
              <w:jc w:val="center"/>
              <w:rPr>
                <w:rFonts w:ascii="Book Antiqua" w:hAnsi="Book Antiqua"/>
                <w:sz w:val="18"/>
                <w:szCs w:val="18"/>
              </w:rPr>
            </w:pPr>
            <w:r w:rsidRPr="00306ACD">
              <w:rPr>
                <w:rFonts w:ascii="Book Antiqua" w:hAnsi="Book Antiqua"/>
                <w:sz w:val="18"/>
                <w:szCs w:val="18"/>
              </w:rPr>
              <w:t>%70</w:t>
            </w:r>
          </w:p>
        </w:tc>
        <w:tc>
          <w:tcPr>
            <w:tcW w:w="449" w:type="pct"/>
            <w:vAlign w:val="center"/>
          </w:tcPr>
          <w:p w:rsidR="0012376F" w:rsidRPr="00306ACD" w:rsidRDefault="0012376F" w:rsidP="007D2037">
            <w:pPr>
              <w:jc w:val="center"/>
              <w:rPr>
                <w:rFonts w:ascii="Book Antiqua" w:hAnsi="Book Antiqua"/>
                <w:sz w:val="18"/>
                <w:szCs w:val="18"/>
              </w:rPr>
            </w:pPr>
            <w:r w:rsidRPr="00306ACD">
              <w:rPr>
                <w:rFonts w:ascii="Book Antiqua" w:hAnsi="Book Antiqua"/>
                <w:sz w:val="18"/>
                <w:szCs w:val="18"/>
              </w:rPr>
              <w:t>6 Ay</w:t>
            </w:r>
          </w:p>
        </w:tc>
        <w:tc>
          <w:tcPr>
            <w:tcW w:w="399" w:type="pct"/>
            <w:vAlign w:val="center"/>
          </w:tcPr>
          <w:p w:rsidR="0012376F" w:rsidRPr="00306ACD" w:rsidRDefault="0012376F" w:rsidP="007D2037">
            <w:pPr>
              <w:jc w:val="center"/>
              <w:rPr>
                <w:rFonts w:ascii="Book Antiqua" w:hAnsi="Book Antiqua"/>
                <w:sz w:val="18"/>
                <w:szCs w:val="18"/>
              </w:rPr>
            </w:pPr>
            <w:r w:rsidRPr="00306ACD">
              <w:rPr>
                <w:rFonts w:ascii="Book Antiqua" w:hAnsi="Book Antiqua"/>
                <w:sz w:val="18"/>
                <w:szCs w:val="18"/>
              </w:rPr>
              <w:t>6 Ay</w:t>
            </w:r>
          </w:p>
        </w:tc>
      </w:tr>
      <w:tr w:rsidR="0012376F" w:rsidRPr="00A17643" w:rsidTr="007D2037">
        <w:trPr>
          <w:trHeight w:val="20"/>
        </w:trPr>
        <w:tc>
          <w:tcPr>
            <w:tcW w:w="1569" w:type="pct"/>
            <w:gridSpan w:val="3"/>
            <w:shd w:val="clear" w:color="auto" w:fill="00B0F0"/>
            <w:vAlign w:val="center"/>
          </w:tcPr>
          <w:p w:rsidR="0012376F" w:rsidRPr="00306ACD" w:rsidRDefault="0012376F" w:rsidP="007D2037">
            <w:pPr>
              <w:rPr>
                <w:rFonts w:ascii="Book Antiqua" w:hAnsi="Book Antiqua"/>
                <w:sz w:val="18"/>
                <w:szCs w:val="18"/>
              </w:rPr>
            </w:pPr>
            <w:r w:rsidRPr="00306ACD">
              <w:rPr>
                <w:rFonts w:ascii="Book Antiqua" w:hAnsi="Book Antiqua"/>
                <w:sz w:val="18"/>
                <w:szCs w:val="18"/>
              </w:rPr>
              <w:t>PG 6.1.2 Kariyer rehberliği kapsamında Genel Beceri Test Seti uygulanan öğrenci sayısı</w:t>
            </w:r>
          </w:p>
        </w:tc>
        <w:tc>
          <w:tcPr>
            <w:tcW w:w="336" w:type="pct"/>
            <w:vAlign w:val="center"/>
          </w:tcPr>
          <w:p w:rsidR="0012376F" w:rsidRPr="00306ACD" w:rsidRDefault="0012376F" w:rsidP="007D2037">
            <w:pPr>
              <w:jc w:val="center"/>
              <w:rPr>
                <w:rFonts w:ascii="Book Antiqua" w:hAnsi="Book Antiqua"/>
                <w:sz w:val="18"/>
                <w:szCs w:val="18"/>
              </w:rPr>
            </w:pPr>
            <w:r w:rsidRPr="00306ACD">
              <w:rPr>
                <w:rFonts w:ascii="Book Antiqua" w:hAnsi="Book Antiqua"/>
                <w:sz w:val="18"/>
                <w:szCs w:val="18"/>
              </w:rPr>
              <w:t>30</w:t>
            </w:r>
          </w:p>
        </w:tc>
        <w:tc>
          <w:tcPr>
            <w:tcW w:w="422" w:type="pct"/>
            <w:shd w:val="clear" w:color="auto" w:fill="FFFFFF" w:themeFill="background1"/>
            <w:vAlign w:val="center"/>
          </w:tcPr>
          <w:p w:rsidR="0012376F" w:rsidRPr="00306ACD" w:rsidRDefault="006E7CCD" w:rsidP="007D2037">
            <w:pPr>
              <w:jc w:val="center"/>
              <w:rPr>
                <w:rFonts w:ascii="Book Antiqua" w:hAnsi="Book Antiqua"/>
                <w:sz w:val="18"/>
                <w:szCs w:val="18"/>
              </w:rPr>
            </w:pPr>
            <w:r>
              <w:rPr>
                <w:rFonts w:ascii="Book Antiqua" w:hAnsi="Book Antiqua"/>
                <w:sz w:val="18"/>
                <w:szCs w:val="18"/>
              </w:rPr>
              <w:t>1000</w:t>
            </w:r>
          </w:p>
        </w:tc>
        <w:tc>
          <w:tcPr>
            <w:tcW w:w="365" w:type="pct"/>
            <w:shd w:val="clear" w:color="auto" w:fill="FFFFFF" w:themeFill="background1"/>
            <w:vAlign w:val="center"/>
          </w:tcPr>
          <w:p w:rsidR="0012376F" w:rsidRPr="00306ACD" w:rsidRDefault="006E7CCD" w:rsidP="007D2037">
            <w:pPr>
              <w:jc w:val="center"/>
              <w:rPr>
                <w:rFonts w:ascii="Book Antiqua" w:hAnsi="Book Antiqua"/>
                <w:sz w:val="18"/>
                <w:szCs w:val="18"/>
              </w:rPr>
            </w:pPr>
            <w:r>
              <w:rPr>
                <w:rFonts w:ascii="Book Antiqua" w:hAnsi="Book Antiqua"/>
                <w:sz w:val="18"/>
                <w:szCs w:val="18"/>
              </w:rPr>
              <w:t>1500</w:t>
            </w:r>
          </w:p>
        </w:tc>
        <w:tc>
          <w:tcPr>
            <w:tcW w:w="365" w:type="pct"/>
            <w:shd w:val="clear" w:color="auto" w:fill="FFFFFF" w:themeFill="background1"/>
            <w:vAlign w:val="center"/>
          </w:tcPr>
          <w:p w:rsidR="0012376F" w:rsidRPr="00306ACD" w:rsidRDefault="006E7CCD" w:rsidP="007D2037">
            <w:pPr>
              <w:jc w:val="center"/>
              <w:rPr>
                <w:rFonts w:ascii="Book Antiqua" w:hAnsi="Book Antiqua"/>
                <w:sz w:val="18"/>
                <w:szCs w:val="18"/>
              </w:rPr>
            </w:pPr>
            <w:r>
              <w:rPr>
                <w:rFonts w:ascii="Book Antiqua" w:hAnsi="Book Antiqua"/>
                <w:sz w:val="18"/>
                <w:szCs w:val="18"/>
              </w:rPr>
              <w:t>1750</w:t>
            </w:r>
          </w:p>
        </w:tc>
        <w:tc>
          <w:tcPr>
            <w:tcW w:w="365" w:type="pct"/>
            <w:shd w:val="clear" w:color="auto" w:fill="FFFFFF" w:themeFill="background1"/>
            <w:vAlign w:val="center"/>
          </w:tcPr>
          <w:p w:rsidR="0012376F" w:rsidRPr="00306ACD" w:rsidRDefault="006E7CCD" w:rsidP="007D2037">
            <w:pPr>
              <w:jc w:val="center"/>
              <w:rPr>
                <w:rFonts w:ascii="Book Antiqua" w:hAnsi="Book Antiqua"/>
                <w:sz w:val="18"/>
                <w:szCs w:val="18"/>
              </w:rPr>
            </w:pPr>
            <w:r>
              <w:rPr>
                <w:rFonts w:ascii="Book Antiqua" w:hAnsi="Book Antiqua"/>
                <w:sz w:val="18"/>
                <w:szCs w:val="18"/>
              </w:rPr>
              <w:t>2000</w:t>
            </w:r>
          </w:p>
        </w:tc>
        <w:tc>
          <w:tcPr>
            <w:tcW w:w="365" w:type="pct"/>
            <w:shd w:val="clear" w:color="auto" w:fill="FFFFFF" w:themeFill="background1"/>
            <w:vAlign w:val="center"/>
          </w:tcPr>
          <w:p w:rsidR="0012376F" w:rsidRPr="00306ACD" w:rsidRDefault="006E7CCD" w:rsidP="007D2037">
            <w:pPr>
              <w:jc w:val="center"/>
              <w:rPr>
                <w:rFonts w:ascii="Book Antiqua" w:hAnsi="Book Antiqua"/>
                <w:sz w:val="18"/>
                <w:szCs w:val="18"/>
              </w:rPr>
            </w:pPr>
            <w:r>
              <w:rPr>
                <w:rFonts w:ascii="Book Antiqua" w:hAnsi="Book Antiqua"/>
                <w:sz w:val="18"/>
                <w:szCs w:val="18"/>
              </w:rPr>
              <w:t>2250</w:t>
            </w:r>
          </w:p>
        </w:tc>
        <w:tc>
          <w:tcPr>
            <w:tcW w:w="365" w:type="pct"/>
            <w:shd w:val="clear" w:color="auto" w:fill="FFFFFF" w:themeFill="background1"/>
            <w:vAlign w:val="center"/>
          </w:tcPr>
          <w:p w:rsidR="0012376F" w:rsidRPr="00306ACD" w:rsidRDefault="0012376F" w:rsidP="007D2037">
            <w:pPr>
              <w:jc w:val="center"/>
              <w:rPr>
                <w:rFonts w:ascii="Book Antiqua" w:hAnsi="Book Antiqua"/>
                <w:sz w:val="18"/>
                <w:szCs w:val="18"/>
              </w:rPr>
            </w:pPr>
            <w:r w:rsidRPr="00306ACD">
              <w:rPr>
                <w:rFonts w:ascii="Book Antiqua" w:hAnsi="Book Antiqua"/>
                <w:sz w:val="18"/>
                <w:szCs w:val="18"/>
              </w:rPr>
              <w:t>2.500</w:t>
            </w:r>
          </w:p>
        </w:tc>
        <w:tc>
          <w:tcPr>
            <w:tcW w:w="449" w:type="pct"/>
            <w:vAlign w:val="center"/>
          </w:tcPr>
          <w:p w:rsidR="0012376F" w:rsidRPr="00306ACD" w:rsidRDefault="0012376F" w:rsidP="007D2037">
            <w:pPr>
              <w:jc w:val="center"/>
              <w:rPr>
                <w:rFonts w:ascii="Book Antiqua" w:hAnsi="Book Antiqua"/>
                <w:sz w:val="18"/>
                <w:szCs w:val="18"/>
              </w:rPr>
            </w:pPr>
            <w:r w:rsidRPr="00306ACD">
              <w:rPr>
                <w:rFonts w:ascii="Book Antiqua" w:hAnsi="Book Antiqua"/>
                <w:sz w:val="18"/>
                <w:szCs w:val="18"/>
              </w:rPr>
              <w:t>6 Ay</w:t>
            </w:r>
          </w:p>
        </w:tc>
        <w:tc>
          <w:tcPr>
            <w:tcW w:w="399" w:type="pct"/>
            <w:vAlign w:val="center"/>
          </w:tcPr>
          <w:p w:rsidR="0012376F" w:rsidRPr="00306ACD" w:rsidRDefault="0012376F" w:rsidP="007D2037">
            <w:pPr>
              <w:jc w:val="center"/>
              <w:rPr>
                <w:rFonts w:ascii="Book Antiqua" w:hAnsi="Book Antiqua"/>
                <w:sz w:val="18"/>
                <w:szCs w:val="18"/>
              </w:rPr>
            </w:pPr>
            <w:r w:rsidRPr="00306ACD">
              <w:rPr>
                <w:rFonts w:ascii="Book Antiqua" w:hAnsi="Book Antiqua"/>
                <w:sz w:val="18"/>
                <w:szCs w:val="18"/>
              </w:rPr>
              <w:t>6 Ay</w:t>
            </w:r>
          </w:p>
        </w:tc>
      </w:tr>
      <w:tr w:rsidR="0012376F" w:rsidRPr="00A17643" w:rsidTr="007D2037">
        <w:trPr>
          <w:trHeight w:val="20"/>
        </w:trPr>
        <w:tc>
          <w:tcPr>
            <w:tcW w:w="1569" w:type="pct"/>
            <w:gridSpan w:val="3"/>
            <w:shd w:val="clear" w:color="auto" w:fill="00B0F0"/>
            <w:vAlign w:val="center"/>
          </w:tcPr>
          <w:p w:rsidR="0012376F" w:rsidRPr="00306ACD" w:rsidRDefault="0012376F" w:rsidP="007D2037">
            <w:pPr>
              <w:rPr>
                <w:rFonts w:ascii="Book Antiqua" w:hAnsi="Book Antiqua"/>
                <w:sz w:val="18"/>
                <w:szCs w:val="18"/>
              </w:rPr>
            </w:pPr>
            <w:r w:rsidRPr="00306ACD">
              <w:rPr>
                <w:rFonts w:ascii="Book Antiqua" w:hAnsi="Book Antiqua"/>
                <w:sz w:val="18"/>
                <w:szCs w:val="18"/>
              </w:rPr>
              <w:t>PG 6.1.3 Özel burs alan mesleki ve teknik ortaöğretim öğrenci sayısı</w:t>
            </w:r>
          </w:p>
        </w:tc>
        <w:tc>
          <w:tcPr>
            <w:tcW w:w="336" w:type="pct"/>
            <w:vAlign w:val="center"/>
          </w:tcPr>
          <w:p w:rsidR="0012376F" w:rsidRPr="00306ACD" w:rsidRDefault="0012376F" w:rsidP="007D2037">
            <w:pPr>
              <w:jc w:val="center"/>
              <w:rPr>
                <w:rFonts w:ascii="Book Antiqua" w:hAnsi="Book Antiqua"/>
                <w:sz w:val="18"/>
                <w:szCs w:val="18"/>
              </w:rPr>
            </w:pPr>
            <w:r w:rsidRPr="00306ACD">
              <w:rPr>
                <w:rFonts w:ascii="Book Antiqua" w:hAnsi="Book Antiqua"/>
                <w:sz w:val="18"/>
                <w:szCs w:val="18"/>
              </w:rPr>
              <w:t>30</w:t>
            </w:r>
          </w:p>
        </w:tc>
        <w:tc>
          <w:tcPr>
            <w:tcW w:w="422" w:type="pct"/>
            <w:shd w:val="clear" w:color="auto" w:fill="FFFFFF" w:themeFill="background1"/>
            <w:vAlign w:val="center"/>
          </w:tcPr>
          <w:p w:rsidR="0012376F" w:rsidRPr="00306ACD" w:rsidRDefault="00E32209" w:rsidP="007D2037">
            <w:pPr>
              <w:jc w:val="center"/>
              <w:rPr>
                <w:rFonts w:ascii="Book Antiqua" w:hAnsi="Book Antiqua"/>
                <w:sz w:val="18"/>
                <w:szCs w:val="18"/>
              </w:rPr>
            </w:pPr>
            <w:r>
              <w:rPr>
                <w:rFonts w:ascii="Book Antiqua" w:hAnsi="Book Antiqua"/>
                <w:sz w:val="18"/>
                <w:szCs w:val="18"/>
              </w:rPr>
              <w:t>0</w:t>
            </w:r>
          </w:p>
        </w:tc>
        <w:tc>
          <w:tcPr>
            <w:tcW w:w="365" w:type="pct"/>
            <w:shd w:val="clear" w:color="auto" w:fill="FFFFFF" w:themeFill="background1"/>
            <w:vAlign w:val="center"/>
          </w:tcPr>
          <w:p w:rsidR="0012376F" w:rsidRPr="00306ACD" w:rsidRDefault="00E32209" w:rsidP="007D2037">
            <w:pPr>
              <w:jc w:val="center"/>
              <w:rPr>
                <w:rFonts w:ascii="Book Antiqua" w:hAnsi="Book Antiqua"/>
                <w:sz w:val="18"/>
                <w:szCs w:val="18"/>
              </w:rPr>
            </w:pPr>
            <w:r>
              <w:rPr>
                <w:rFonts w:ascii="Book Antiqua" w:hAnsi="Book Antiqua"/>
                <w:sz w:val="18"/>
                <w:szCs w:val="18"/>
              </w:rPr>
              <w:t>5</w:t>
            </w:r>
          </w:p>
        </w:tc>
        <w:tc>
          <w:tcPr>
            <w:tcW w:w="365" w:type="pct"/>
            <w:shd w:val="clear" w:color="auto" w:fill="FFFFFF" w:themeFill="background1"/>
            <w:vAlign w:val="center"/>
          </w:tcPr>
          <w:p w:rsidR="0012376F" w:rsidRPr="00306ACD" w:rsidRDefault="00E32209" w:rsidP="007D2037">
            <w:pPr>
              <w:jc w:val="center"/>
              <w:rPr>
                <w:rFonts w:ascii="Book Antiqua" w:hAnsi="Book Antiqua"/>
                <w:sz w:val="18"/>
                <w:szCs w:val="18"/>
              </w:rPr>
            </w:pPr>
            <w:r>
              <w:rPr>
                <w:rFonts w:ascii="Book Antiqua" w:hAnsi="Book Antiqua"/>
                <w:sz w:val="18"/>
                <w:szCs w:val="18"/>
              </w:rPr>
              <w:t>10</w:t>
            </w:r>
          </w:p>
        </w:tc>
        <w:tc>
          <w:tcPr>
            <w:tcW w:w="365" w:type="pct"/>
            <w:shd w:val="clear" w:color="auto" w:fill="FFFFFF" w:themeFill="background1"/>
            <w:vAlign w:val="center"/>
          </w:tcPr>
          <w:p w:rsidR="0012376F" w:rsidRPr="00306ACD" w:rsidRDefault="00E32209" w:rsidP="007D2037">
            <w:pPr>
              <w:jc w:val="center"/>
              <w:rPr>
                <w:rFonts w:ascii="Book Antiqua" w:hAnsi="Book Antiqua"/>
                <w:sz w:val="18"/>
                <w:szCs w:val="18"/>
              </w:rPr>
            </w:pPr>
            <w:r>
              <w:rPr>
                <w:rFonts w:ascii="Book Antiqua" w:hAnsi="Book Antiqua"/>
                <w:sz w:val="18"/>
                <w:szCs w:val="18"/>
              </w:rPr>
              <w:t>20</w:t>
            </w:r>
          </w:p>
        </w:tc>
        <w:tc>
          <w:tcPr>
            <w:tcW w:w="365" w:type="pct"/>
            <w:shd w:val="clear" w:color="auto" w:fill="FFFFFF" w:themeFill="background1"/>
            <w:vAlign w:val="center"/>
          </w:tcPr>
          <w:p w:rsidR="0012376F" w:rsidRPr="00306ACD" w:rsidRDefault="00E32209" w:rsidP="007D2037">
            <w:pPr>
              <w:jc w:val="center"/>
              <w:rPr>
                <w:rFonts w:ascii="Book Antiqua" w:hAnsi="Book Antiqua"/>
                <w:sz w:val="18"/>
                <w:szCs w:val="18"/>
              </w:rPr>
            </w:pPr>
            <w:r>
              <w:rPr>
                <w:rFonts w:ascii="Book Antiqua" w:hAnsi="Book Antiqua"/>
                <w:sz w:val="18"/>
                <w:szCs w:val="18"/>
              </w:rPr>
              <w:t>50</w:t>
            </w:r>
          </w:p>
        </w:tc>
        <w:tc>
          <w:tcPr>
            <w:tcW w:w="365" w:type="pct"/>
            <w:shd w:val="clear" w:color="auto" w:fill="FFFFFF" w:themeFill="background1"/>
            <w:vAlign w:val="center"/>
          </w:tcPr>
          <w:p w:rsidR="0012376F" w:rsidRPr="00306ACD" w:rsidRDefault="00E32209" w:rsidP="007D2037">
            <w:pPr>
              <w:jc w:val="center"/>
              <w:rPr>
                <w:rFonts w:ascii="Book Antiqua" w:hAnsi="Book Antiqua"/>
                <w:sz w:val="18"/>
                <w:szCs w:val="18"/>
              </w:rPr>
            </w:pPr>
            <w:r>
              <w:rPr>
                <w:rFonts w:ascii="Book Antiqua" w:hAnsi="Book Antiqua"/>
                <w:sz w:val="18"/>
                <w:szCs w:val="18"/>
              </w:rPr>
              <w:t>100</w:t>
            </w:r>
          </w:p>
        </w:tc>
        <w:tc>
          <w:tcPr>
            <w:tcW w:w="449" w:type="pct"/>
            <w:vAlign w:val="center"/>
          </w:tcPr>
          <w:p w:rsidR="0012376F" w:rsidRPr="00306ACD" w:rsidRDefault="0012376F" w:rsidP="007D2037">
            <w:pPr>
              <w:jc w:val="center"/>
              <w:rPr>
                <w:rFonts w:ascii="Book Antiqua" w:hAnsi="Book Antiqua"/>
                <w:sz w:val="18"/>
                <w:szCs w:val="18"/>
              </w:rPr>
            </w:pPr>
            <w:r w:rsidRPr="00306ACD">
              <w:rPr>
                <w:rFonts w:ascii="Book Antiqua" w:hAnsi="Book Antiqua"/>
                <w:sz w:val="18"/>
                <w:szCs w:val="18"/>
              </w:rPr>
              <w:t>6 Ay</w:t>
            </w:r>
          </w:p>
        </w:tc>
        <w:tc>
          <w:tcPr>
            <w:tcW w:w="399" w:type="pct"/>
            <w:vAlign w:val="center"/>
          </w:tcPr>
          <w:p w:rsidR="0012376F" w:rsidRPr="00306ACD" w:rsidRDefault="0012376F" w:rsidP="007D2037">
            <w:pPr>
              <w:jc w:val="center"/>
              <w:rPr>
                <w:rFonts w:ascii="Book Antiqua" w:hAnsi="Book Antiqua"/>
                <w:sz w:val="18"/>
                <w:szCs w:val="18"/>
              </w:rPr>
            </w:pPr>
            <w:r w:rsidRPr="00306ACD">
              <w:rPr>
                <w:rFonts w:ascii="Book Antiqua" w:hAnsi="Book Antiqua"/>
                <w:sz w:val="18"/>
                <w:szCs w:val="18"/>
              </w:rPr>
              <w:t>6 Ay</w:t>
            </w:r>
          </w:p>
        </w:tc>
      </w:tr>
      <w:tr w:rsidR="0012376F" w:rsidRPr="00A17643" w:rsidTr="007D2037">
        <w:trPr>
          <w:trHeight w:val="20"/>
        </w:trPr>
        <w:tc>
          <w:tcPr>
            <w:tcW w:w="935" w:type="pct"/>
            <w:gridSpan w:val="2"/>
            <w:shd w:val="clear" w:color="auto" w:fill="00B0F0"/>
            <w:vAlign w:val="center"/>
          </w:tcPr>
          <w:p w:rsidR="0012376F" w:rsidRPr="00306ACD" w:rsidRDefault="0012376F" w:rsidP="007D2037">
            <w:pPr>
              <w:rPr>
                <w:rFonts w:ascii="Book Antiqua" w:hAnsi="Book Antiqua"/>
                <w:sz w:val="18"/>
                <w:szCs w:val="18"/>
              </w:rPr>
            </w:pPr>
            <w:r w:rsidRPr="00306ACD">
              <w:rPr>
                <w:rFonts w:ascii="Book Antiqua" w:hAnsi="Book Antiqua"/>
                <w:sz w:val="18"/>
                <w:szCs w:val="18"/>
              </w:rPr>
              <w:t>Koordinatör Birim</w:t>
            </w:r>
          </w:p>
        </w:tc>
        <w:tc>
          <w:tcPr>
            <w:tcW w:w="4065" w:type="pct"/>
            <w:gridSpan w:val="10"/>
            <w:vAlign w:val="center"/>
          </w:tcPr>
          <w:p w:rsidR="0012376F" w:rsidRPr="00306ACD" w:rsidRDefault="0012376F" w:rsidP="007D2037">
            <w:pPr>
              <w:rPr>
                <w:rFonts w:ascii="Book Antiqua" w:hAnsi="Book Antiqua"/>
                <w:sz w:val="18"/>
                <w:szCs w:val="18"/>
              </w:rPr>
            </w:pPr>
            <w:r w:rsidRPr="00306ACD">
              <w:rPr>
                <w:rFonts w:ascii="Book Antiqua" w:hAnsi="Book Antiqua"/>
                <w:sz w:val="18"/>
                <w:szCs w:val="18"/>
              </w:rPr>
              <w:t>Mesleki ve Teknik Eğitim Hizmetleri Şubesi</w:t>
            </w:r>
          </w:p>
        </w:tc>
      </w:tr>
      <w:tr w:rsidR="0012376F" w:rsidRPr="00A17643" w:rsidTr="007D2037">
        <w:trPr>
          <w:trHeight w:val="20"/>
        </w:trPr>
        <w:tc>
          <w:tcPr>
            <w:tcW w:w="935" w:type="pct"/>
            <w:gridSpan w:val="2"/>
            <w:shd w:val="clear" w:color="auto" w:fill="00B0F0"/>
            <w:vAlign w:val="center"/>
          </w:tcPr>
          <w:p w:rsidR="0012376F" w:rsidRPr="00306ACD" w:rsidRDefault="0012376F" w:rsidP="007D2037">
            <w:pPr>
              <w:rPr>
                <w:rFonts w:ascii="Book Antiqua" w:hAnsi="Book Antiqua"/>
                <w:sz w:val="18"/>
                <w:szCs w:val="18"/>
              </w:rPr>
            </w:pPr>
            <w:r w:rsidRPr="00306ACD">
              <w:rPr>
                <w:rFonts w:ascii="Book Antiqua" w:hAnsi="Book Antiqua"/>
                <w:sz w:val="18"/>
                <w:szCs w:val="18"/>
              </w:rPr>
              <w:t>İş Birliği Yapılacak Birimler</w:t>
            </w:r>
          </w:p>
        </w:tc>
        <w:tc>
          <w:tcPr>
            <w:tcW w:w="4065" w:type="pct"/>
            <w:gridSpan w:val="10"/>
            <w:vAlign w:val="center"/>
          </w:tcPr>
          <w:p w:rsidR="0012376F" w:rsidRPr="00306ACD" w:rsidRDefault="0012376F" w:rsidP="007D2037">
            <w:pPr>
              <w:rPr>
                <w:rFonts w:ascii="Book Antiqua" w:hAnsi="Book Antiqua"/>
                <w:sz w:val="18"/>
                <w:szCs w:val="18"/>
              </w:rPr>
            </w:pPr>
            <w:r w:rsidRPr="00306ACD">
              <w:rPr>
                <w:rFonts w:ascii="Book Antiqua" w:hAnsi="Book Antiqua"/>
                <w:sz w:val="18"/>
                <w:szCs w:val="18"/>
              </w:rPr>
              <w:t>HBÖHŞ, ÖERHŞ, TEHŞ, ÖÖKHŞ.</w:t>
            </w:r>
          </w:p>
        </w:tc>
      </w:tr>
      <w:tr w:rsidR="0012376F" w:rsidRPr="00A17643" w:rsidTr="007D2037">
        <w:trPr>
          <w:trHeight w:val="20"/>
        </w:trPr>
        <w:tc>
          <w:tcPr>
            <w:tcW w:w="935" w:type="pct"/>
            <w:gridSpan w:val="2"/>
            <w:shd w:val="clear" w:color="auto" w:fill="00B0F0"/>
            <w:vAlign w:val="center"/>
          </w:tcPr>
          <w:p w:rsidR="0012376F" w:rsidRPr="00306ACD" w:rsidRDefault="0012376F" w:rsidP="007D2037">
            <w:pPr>
              <w:rPr>
                <w:rFonts w:ascii="Book Antiqua" w:hAnsi="Book Antiqua"/>
                <w:sz w:val="18"/>
                <w:szCs w:val="18"/>
              </w:rPr>
            </w:pPr>
            <w:r w:rsidRPr="00306ACD">
              <w:rPr>
                <w:rFonts w:ascii="Book Antiqua" w:hAnsi="Book Antiqua"/>
                <w:sz w:val="18"/>
                <w:szCs w:val="18"/>
              </w:rPr>
              <w:t>Riskler</w:t>
            </w:r>
          </w:p>
        </w:tc>
        <w:tc>
          <w:tcPr>
            <w:tcW w:w="4065" w:type="pct"/>
            <w:gridSpan w:val="10"/>
            <w:vAlign w:val="center"/>
          </w:tcPr>
          <w:p w:rsidR="0012376F" w:rsidRPr="00306ACD" w:rsidRDefault="0012376F" w:rsidP="007D2037">
            <w:pPr>
              <w:jc w:val="both"/>
              <w:rPr>
                <w:rFonts w:ascii="Book Antiqua" w:hAnsi="Book Antiqua"/>
                <w:sz w:val="18"/>
                <w:szCs w:val="18"/>
              </w:rPr>
            </w:pPr>
            <w:r w:rsidRPr="00306ACD">
              <w:rPr>
                <w:rFonts w:ascii="Book Antiqua" w:hAnsi="Book Antiqua"/>
                <w:sz w:val="18"/>
                <w:szCs w:val="18"/>
              </w:rPr>
              <w:t>- Mesleki ve teknik eğitime ve bazı mesleklere yönelik toplumda olumsuz bakış açısının devam etmesi ve yükseköğretime atfedilen değerin fazla olması,</w:t>
            </w:r>
          </w:p>
          <w:p w:rsidR="0012376F" w:rsidRPr="00306ACD" w:rsidRDefault="0012376F" w:rsidP="007D2037">
            <w:pPr>
              <w:jc w:val="both"/>
              <w:rPr>
                <w:rFonts w:ascii="Book Antiqua" w:hAnsi="Book Antiqua"/>
                <w:sz w:val="18"/>
                <w:szCs w:val="18"/>
              </w:rPr>
            </w:pPr>
            <w:r w:rsidRPr="00306ACD">
              <w:rPr>
                <w:rFonts w:ascii="Book Antiqua" w:hAnsi="Book Antiqua"/>
                <w:sz w:val="18"/>
                <w:szCs w:val="18"/>
              </w:rPr>
              <w:t>- Sektörün mesleki ve teknik eğitim mezunlarını istihdam etmede isteksiz davranması,</w:t>
            </w:r>
          </w:p>
          <w:p w:rsidR="0012376F" w:rsidRPr="00306ACD" w:rsidRDefault="0012376F" w:rsidP="007D2037">
            <w:pPr>
              <w:jc w:val="both"/>
              <w:rPr>
                <w:rFonts w:ascii="Book Antiqua" w:hAnsi="Book Antiqua"/>
                <w:sz w:val="18"/>
                <w:szCs w:val="18"/>
              </w:rPr>
            </w:pPr>
            <w:r w:rsidRPr="00306ACD">
              <w:rPr>
                <w:rFonts w:ascii="Book Antiqua" w:hAnsi="Book Antiqua"/>
                <w:sz w:val="18"/>
                <w:szCs w:val="18"/>
              </w:rPr>
              <w:t>- Yükseköğretime geçişte uygulanan yöntemlerin, alanın devamı niteliğindeki yükseköğretim programlarına devamı sağlamaması,</w:t>
            </w:r>
          </w:p>
          <w:p w:rsidR="0012376F" w:rsidRPr="00306ACD" w:rsidRDefault="0012376F" w:rsidP="007D2037">
            <w:pPr>
              <w:jc w:val="both"/>
              <w:rPr>
                <w:rFonts w:ascii="Book Antiqua" w:hAnsi="Book Antiqua"/>
                <w:sz w:val="18"/>
                <w:szCs w:val="18"/>
              </w:rPr>
            </w:pPr>
            <w:r w:rsidRPr="00306ACD">
              <w:rPr>
                <w:rFonts w:ascii="Book Antiqua" w:hAnsi="Book Antiqua"/>
                <w:sz w:val="18"/>
                <w:szCs w:val="18"/>
              </w:rPr>
              <w:t>- Mesleki ve teknik eğitime erişim imkânlarının artırılması ile ilgili paydaşların beklenen desteği vermemesi,</w:t>
            </w:r>
          </w:p>
          <w:p w:rsidR="0012376F" w:rsidRPr="00306ACD" w:rsidRDefault="0012376F" w:rsidP="007D2037">
            <w:pPr>
              <w:jc w:val="both"/>
              <w:rPr>
                <w:rFonts w:ascii="Book Antiqua" w:hAnsi="Book Antiqua"/>
                <w:sz w:val="18"/>
                <w:szCs w:val="18"/>
              </w:rPr>
            </w:pPr>
            <w:r w:rsidRPr="00306ACD">
              <w:rPr>
                <w:rFonts w:ascii="Book Antiqua" w:hAnsi="Book Antiqua"/>
                <w:sz w:val="18"/>
                <w:szCs w:val="18"/>
              </w:rPr>
              <w:t>- Yan dal yapmak için hedef kitlenin istekli olmaması.</w:t>
            </w:r>
          </w:p>
        </w:tc>
      </w:tr>
      <w:tr w:rsidR="0012376F" w:rsidRPr="00A17643" w:rsidTr="007D2037">
        <w:trPr>
          <w:trHeight w:val="281"/>
        </w:trPr>
        <w:tc>
          <w:tcPr>
            <w:tcW w:w="534" w:type="pct"/>
            <w:shd w:val="clear" w:color="auto" w:fill="00B0F0"/>
            <w:vAlign w:val="center"/>
          </w:tcPr>
          <w:p w:rsidR="0012376F" w:rsidRPr="00306ACD" w:rsidRDefault="0012376F" w:rsidP="007D2037">
            <w:pPr>
              <w:rPr>
                <w:rFonts w:ascii="Book Antiqua" w:hAnsi="Book Antiqua"/>
                <w:sz w:val="18"/>
                <w:szCs w:val="18"/>
              </w:rPr>
            </w:pPr>
            <w:r w:rsidRPr="00306ACD">
              <w:rPr>
                <w:rFonts w:ascii="Book Antiqua" w:hAnsi="Book Antiqua"/>
                <w:sz w:val="18"/>
                <w:szCs w:val="18"/>
              </w:rPr>
              <w:t>Stratejiler</w:t>
            </w:r>
          </w:p>
        </w:tc>
        <w:tc>
          <w:tcPr>
            <w:tcW w:w="401" w:type="pct"/>
            <w:shd w:val="clear" w:color="auto" w:fill="00B0F0"/>
            <w:vAlign w:val="center"/>
          </w:tcPr>
          <w:p w:rsidR="0012376F" w:rsidRPr="00306ACD" w:rsidRDefault="0012376F" w:rsidP="007D2037">
            <w:pPr>
              <w:rPr>
                <w:rFonts w:ascii="Book Antiqua" w:hAnsi="Book Antiqua"/>
                <w:sz w:val="18"/>
                <w:szCs w:val="18"/>
              </w:rPr>
            </w:pPr>
            <w:r w:rsidRPr="00306ACD">
              <w:rPr>
                <w:rFonts w:ascii="Book Antiqua" w:hAnsi="Book Antiqua"/>
                <w:sz w:val="18"/>
                <w:szCs w:val="18"/>
              </w:rPr>
              <w:t>S 6.1.1</w:t>
            </w:r>
          </w:p>
        </w:tc>
        <w:tc>
          <w:tcPr>
            <w:tcW w:w="4065" w:type="pct"/>
            <w:gridSpan w:val="10"/>
            <w:vAlign w:val="center"/>
          </w:tcPr>
          <w:p w:rsidR="0012376F" w:rsidRPr="00306ACD" w:rsidRDefault="0012376F" w:rsidP="00A171D6">
            <w:pPr>
              <w:jc w:val="both"/>
              <w:rPr>
                <w:rFonts w:ascii="Book Antiqua" w:hAnsi="Book Antiqua"/>
                <w:sz w:val="18"/>
                <w:szCs w:val="18"/>
              </w:rPr>
            </w:pPr>
            <w:r w:rsidRPr="00306ACD">
              <w:rPr>
                <w:rFonts w:ascii="Book Antiqua" w:hAnsi="Book Antiqua"/>
                <w:sz w:val="18"/>
                <w:szCs w:val="18"/>
              </w:rPr>
              <w:t xml:space="preserve">- </w:t>
            </w:r>
            <w:r w:rsidR="00A171D6" w:rsidRPr="00A171D6">
              <w:rPr>
                <w:rFonts w:ascii="Book Antiqua" w:hAnsi="Book Antiqua"/>
                <w:sz w:val="18"/>
                <w:szCs w:val="18"/>
              </w:rPr>
              <w:t>Mesleki ve teknik eğitimde kariyer rehberliği etkin bir hale getirilecek ve mesleki ve teknik eğitimin görünürlüğü artırılacaktır.</w:t>
            </w:r>
          </w:p>
        </w:tc>
      </w:tr>
      <w:tr w:rsidR="0012376F" w:rsidRPr="00A17643" w:rsidTr="007D2037">
        <w:trPr>
          <w:trHeight w:val="20"/>
        </w:trPr>
        <w:tc>
          <w:tcPr>
            <w:tcW w:w="935" w:type="pct"/>
            <w:gridSpan w:val="2"/>
            <w:shd w:val="clear" w:color="auto" w:fill="00B0F0"/>
            <w:vAlign w:val="center"/>
          </w:tcPr>
          <w:p w:rsidR="0012376F" w:rsidRPr="00306ACD" w:rsidRDefault="0012376F" w:rsidP="007D2037">
            <w:pPr>
              <w:rPr>
                <w:rFonts w:ascii="Book Antiqua" w:hAnsi="Book Antiqua"/>
                <w:sz w:val="18"/>
                <w:szCs w:val="18"/>
              </w:rPr>
            </w:pPr>
            <w:r w:rsidRPr="00306ACD">
              <w:rPr>
                <w:rFonts w:ascii="Book Antiqua" w:hAnsi="Book Antiqua"/>
                <w:sz w:val="18"/>
                <w:szCs w:val="18"/>
              </w:rPr>
              <w:t>Maliyet Tahmini</w:t>
            </w:r>
          </w:p>
        </w:tc>
        <w:tc>
          <w:tcPr>
            <w:tcW w:w="4065" w:type="pct"/>
            <w:gridSpan w:val="10"/>
            <w:vAlign w:val="center"/>
          </w:tcPr>
          <w:p w:rsidR="0012376F" w:rsidRPr="00306ACD" w:rsidRDefault="00641785" w:rsidP="007D2037">
            <w:pPr>
              <w:jc w:val="both"/>
              <w:rPr>
                <w:rFonts w:ascii="Book Antiqua" w:hAnsi="Book Antiqua"/>
                <w:color w:val="000000"/>
                <w:sz w:val="18"/>
                <w:szCs w:val="18"/>
              </w:rPr>
            </w:pPr>
            <w:r>
              <w:rPr>
                <w:rFonts w:ascii="Book Antiqua" w:hAnsi="Book Antiqua"/>
                <w:color w:val="000000"/>
                <w:sz w:val="18"/>
                <w:szCs w:val="18"/>
              </w:rPr>
              <w:t>150.000 TL</w:t>
            </w:r>
          </w:p>
        </w:tc>
      </w:tr>
      <w:tr w:rsidR="0012376F" w:rsidRPr="00A17643" w:rsidTr="007D2037">
        <w:trPr>
          <w:trHeight w:val="20"/>
        </w:trPr>
        <w:tc>
          <w:tcPr>
            <w:tcW w:w="935" w:type="pct"/>
            <w:gridSpan w:val="2"/>
            <w:shd w:val="clear" w:color="auto" w:fill="00B0F0"/>
            <w:vAlign w:val="center"/>
          </w:tcPr>
          <w:p w:rsidR="0012376F" w:rsidRPr="00306ACD" w:rsidRDefault="0012376F" w:rsidP="007D2037">
            <w:pPr>
              <w:rPr>
                <w:rFonts w:ascii="Book Antiqua" w:hAnsi="Book Antiqua"/>
                <w:sz w:val="18"/>
                <w:szCs w:val="18"/>
              </w:rPr>
            </w:pPr>
            <w:r w:rsidRPr="00306ACD">
              <w:rPr>
                <w:rFonts w:ascii="Book Antiqua" w:hAnsi="Book Antiqua"/>
                <w:sz w:val="18"/>
                <w:szCs w:val="18"/>
              </w:rPr>
              <w:t>Tespitler</w:t>
            </w:r>
          </w:p>
        </w:tc>
        <w:tc>
          <w:tcPr>
            <w:tcW w:w="4065" w:type="pct"/>
            <w:gridSpan w:val="10"/>
            <w:vAlign w:val="center"/>
          </w:tcPr>
          <w:p w:rsidR="0012376F" w:rsidRPr="00306ACD" w:rsidRDefault="0012376F" w:rsidP="007D2037">
            <w:pPr>
              <w:jc w:val="both"/>
              <w:rPr>
                <w:rFonts w:ascii="Book Antiqua" w:hAnsi="Book Antiqua"/>
                <w:sz w:val="18"/>
                <w:szCs w:val="18"/>
              </w:rPr>
            </w:pPr>
            <w:r w:rsidRPr="00306ACD">
              <w:rPr>
                <w:rFonts w:ascii="Book Antiqua" w:hAnsi="Book Antiqua"/>
                <w:sz w:val="18"/>
                <w:szCs w:val="18"/>
              </w:rPr>
              <w:t>- Toplumdaki olumsuz mesleki ve teknik eğitim algısı,</w:t>
            </w:r>
          </w:p>
          <w:p w:rsidR="0012376F" w:rsidRPr="00306ACD" w:rsidRDefault="0012376F" w:rsidP="007D2037">
            <w:pPr>
              <w:jc w:val="both"/>
              <w:rPr>
                <w:rFonts w:ascii="Book Antiqua" w:hAnsi="Book Antiqua"/>
                <w:sz w:val="18"/>
                <w:szCs w:val="18"/>
              </w:rPr>
            </w:pPr>
            <w:r w:rsidRPr="00306ACD">
              <w:rPr>
                <w:rFonts w:ascii="Book Antiqua" w:hAnsi="Book Antiqua"/>
                <w:sz w:val="18"/>
                <w:szCs w:val="18"/>
              </w:rPr>
              <w:t>- Toplumda bazı mesleklere yönelik olumsuz algı bulunması ve buna bağlı olarak yükseköğretime daha fazla değer atfedilmesi,</w:t>
            </w:r>
          </w:p>
          <w:p w:rsidR="0012376F" w:rsidRPr="00306ACD" w:rsidRDefault="0012376F" w:rsidP="007D2037">
            <w:pPr>
              <w:jc w:val="both"/>
              <w:rPr>
                <w:rFonts w:ascii="Book Antiqua" w:hAnsi="Book Antiqua"/>
                <w:sz w:val="18"/>
                <w:szCs w:val="18"/>
              </w:rPr>
            </w:pPr>
            <w:r w:rsidRPr="00306ACD">
              <w:rPr>
                <w:rFonts w:ascii="Book Antiqua" w:hAnsi="Book Antiqua"/>
                <w:sz w:val="18"/>
                <w:szCs w:val="18"/>
              </w:rPr>
              <w:t>- Mesleki ve teknik eğitimin tanınırlığının yeterli düzeyde olmaması,</w:t>
            </w:r>
          </w:p>
          <w:p w:rsidR="0012376F" w:rsidRPr="00306ACD" w:rsidRDefault="0012376F" w:rsidP="007D2037">
            <w:pPr>
              <w:jc w:val="both"/>
              <w:rPr>
                <w:rFonts w:ascii="Book Antiqua" w:hAnsi="Book Antiqua"/>
                <w:sz w:val="18"/>
                <w:szCs w:val="18"/>
              </w:rPr>
            </w:pPr>
            <w:r w:rsidRPr="00306ACD">
              <w:rPr>
                <w:rFonts w:ascii="Book Antiqua" w:hAnsi="Book Antiqua"/>
                <w:sz w:val="18"/>
                <w:szCs w:val="18"/>
              </w:rPr>
              <w:t>- Mesleki ve teknik eğitimde rehberlik ve yönlendirme faaliyetlerinin standart ölçme araçlarıyla tespit edilen ilgi ve becerilere dayanmaması,</w:t>
            </w:r>
          </w:p>
          <w:p w:rsidR="0012376F" w:rsidRPr="00306ACD" w:rsidRDefault="0012376F" w:rsidP="007D2037">
            <w:pPr>
              <w:jc w:val="both"/>
              <w:rPr>
                <w:rFonts w:ascii="Book Antiqua" w:hAnsi="Book Antiqua"/>
                <w:sz w:val="18"/>
                <w:szCs w:val="18"/>
              </w:rPr>
            </w:pPr>
            <w:r w:rsidRPr="00306ACD">
              <w:rPr>
                <w:rFonts w:ascii="Book Antiqua" w:hAnsi="Book Antiqua"/>
                <w:sz w:val="18"/>
                <w:szCs w:val="18"/>
              </w:rPr>
              <w:t>- Mesleki ve teknik eğitimde program bazında esnek geçişlere ve farklı mesleklere yönelik becerilerin kazanılmasına imkân verecek bir yapının olmaması.</w:t>
            </w:r>
          </w:p>
        </w:tc>
      </w:tr>
      <w:tr w:rsidR="0012376F" w:rsidRPr="00A17643" w:rsidTr="007D2037">
        <w:trPr>
          <w:trHeight w:val="20"/>
        </w:trPr>
        <w:tc>
          <w:tcPr>
            <w:tcW w:w="935" w:type="pct"/>
            <w:gridSpan w:val="2"/>
            <w:shd w:val="clear" w:color="auto" w:fill="00B0F0"/>
            <w:vAlign w:val="center"/>
          </w:tcPr>
          <w:p w:rsidR="0012376F" w:rsidRPr="00306ACD" w:rsidRDefault="0012376F" w:rsidP="007D2037">
            <w:pPr>
              <w:rPr>
                <w:rFonts w:ascii="Book Antiqua" w:hAnsi="Book Antiqua"/>
                <w:sz w:val="18"/>
                <w:szCs w:val="18"/>
              </w:rPr>
            </w:pPr>
            <w:r w:rsidRPr="00306ACD">
              <w:rPr>
                <w:rFonts w:ascii="Book Antiqua" w:hAnsi="Book Antiqua"/>
                <w:sz w:val="18"/>
                <w:szCs w:val="18"/>
              </w:rPr>
              <w:t>İhtiyaçlar</w:t>
            </w:r>
          </w:p>
        </w:tc>
        <w:tc>
          <w:tcPr>
            <w:tcW w:w="4065" w:type="pct"/>
            <w:gridSpan w:val="10"/>
            <w:vAlign w:val="center"/>
          </w:tcPr>
          <w:p w:rsidR="0012376F" w:rsidRPr="00306ACD" w:rsidRDefault="0012376F" w:rsidP="007D2037">
            <w:pPr>
              <w:jc w:val="both"/>
              <w:rPr>
                <w:rFonts w:ascii="Book Antiqua" w:hAnsi="Book Antiqua"/>
                <w:sz w:val="18"/>
                <w:szCs w:val="18"/>
              </w:rPr>
            </w:pPr>
            <w:r w:rsidRPr="00306ACD">
              <w:rPr>
                <w:rFonts w:ascii="Book Antiqua" w:hAnsi="Book Antiqua"/>
                <w:sz w:val="18"/>
                <w:szCs w:val="18"/>
              </w:rPr>
              <w:t>- Mesleki ve teknik eğitimin tanıtımına yönelik medya araçlarının hazırlanması için mali kaynak sağlanması,</w:t>
            </w:r>
          </w:p>
          <w:p w:rsidR="0012376F" w:rsidRPr="00306ACD" w:rsidRDefault="0012376F" w:rsidP="007D2037">
            <w:pPr>
              <w:jc w:val="both"/>
              <w:rPr>
                <w:rFonts w:ascii="Book Antiqua" w:hAnsi="Book Antiqua"/>
                <w:sz w:val="18"/>
                <w:szCs w:val="18"/>
              </w:rPr>
            </w:pPr>
            <w:r w:rsidRPr="00306ACD">
              <w:rPr>
                <w:rFonts w:ascii="Book Antiqua" w:hAnsi="Book Antiqua"/>
                <w:sz w:val="18"/>
                <w:szCs w:val="18"/>
              </w:rPr>
              <w:t>- Mesleki ve teknik eğitime ve mesleklere yönelik tanıtım çalışmaları için iş birlikleri geliştirilmesi,</w:t>
            </w:r>
          </w:p>
          <w:p w:rsidR="0012376F" w:rsidRPr="00306ACD" w:rsidRDefault="0012376F" w:rsidP="007D2037">
            <w:pPr>
              <w:jc w:val="both"/>
              <w:rPr>
                <w:rFonts w:ascii="Book Antiqua" w:hAnsi="Book Antiqua"/>
                <w:sz w:val="18"/>
                <w:szCs w:val="18"/>
              </w:rPr>
            </w:pPr>
            <w:r w:rsidRPr="00306ACD">
              <w:rPr>
                <w:rFonts w:ascii="Book Antiqua" w:hAnsi="Book Antiqua"/>
                <w:sz w:val="18"/>
                <w:szCs w:val="18"/>
              </w:rPr>
              <w:t>- Mesleki ve teknik eğitimin tanıtımı için sergi, fuar ve yarışmaların düzenlenmesi için mali kaynak sağlanması,</w:t>
            </w:r>
          </w:p>
          <w:p w:rsidR="0012376F" w:rsidRPr="00306ACD" w:rsidRDefault="0012376F" w:rsidP="007D2037">
            <w:pPr>
              <w:jc w:val="both"/>
              <w:rPr>
                <w:rFonts w:ascii="Book Antiqua" w:hAnsi="Book Antiqua"/>
                <w:sz w:val="18"/>
                <w:szCs w:val="18"/>
              </w:rPr>
            </w:pPr>
            <w:r w:rsidRPr="00306ACD">
              <w:rPr>
                <w:rFonts w:ascii="Book Antiqua" w:hAnsi="Book Antiqua"/>
                <w:sz w:val="18"/>
                <w:szCs w:val="18"/>
              </w:rPr>
              <w:t>- Yetenekleri tespit etmekte kullanılacak testlerin uygulanması için iş birliğinin geliştirilmesi,</w:t>
            </w:r>
          </w:p>
          <w:p w:rsidR="0012376F" w:rsidRPr="00306ACD" w:rsidRDefault="0012376F" w:rsidP="007D2037">
            <w:pPr>
              <w:jc w:val="both"/>
              <w:rPr>
                <w:rFonts w:ascii="Book Antiqua" w:hAnsi="Book Antiqua"/>
                <w:sz w:val="18"/>
                <w:szCs w:val="18"/>
              </w:rPr>
            </w:pPr>
            <w:r w:rsidRPr="00306ACD">
              <w:rPr>
                <w:rFonts w:ascii="Book Antiqua" w:hAnsi="Book Antiqua"/>
                <w:sz w:val="18"/>
                <w:szCs w:val="18"/>
              </w:rPr>
              <w:t>- Mesleki ve teknik eğitime erişim imkânlarının artırılması için iş birliklerinin geliştirilmesi.</w:t>
            </w:r>
          </w:p>
        </w:tc>
      </w:tr>
    </w:tbl>
    <w:p w:rsidR="00B60D9F" w:rsidRDefault="00B60D9F" w:rsidP="00C34FFF">
      <w:pPr>
        <w:spacing w:after="0"/>
        <w:jc w:val="both"/>
        <w:rPr>
          <w:rFonts w:cs="Times New Roman"/>
          <w:bCs/>
        </w:rPr>
      </w:pPr>
    </w:p>
    <w:p w:rsidR="00DA3B00" w:rsidRDefault="00DA3B00" w:rsidP="00C34FFF">
      <w:pPr>
        <w:spacing w:after="0"/>
        <w:jc w:val="both"/>
        <w:rPr>
          <w:rFonts w:cs="Times New Roman"/>
          <w:bCs/>
        </w:rPr>
      </w:pPr>
    </w:p>
    <w:p w:rsidR="00D308BC" w:rsidRPr="0054369E" w:rsidRDefault="00D308BC" w:rsidP="00D308BC">
      <w:pPr>
        <w:ind w:firstLine="709"/>
        <w:jc w:val="both"/>
        <w:rPr>
          <w:rFonts w:ascii="Book Antiqua" w:hAnsi="Book Antiqua"/>
          <w:bCs/>
        </w:rPr>
      </w:pPr>
      <w:bookmarkStart w:id="40" w:name="_Toc532132479"/>
      <w:r w:rsidRPr="00726C20">
        <w:rPr>
          <w:rFonts w:ascii="Book Antiqua" w:hAnsi="Book Antiqua"/>
          <w:b/>
          <w:bCs/>
        </w:rPr>
        <w:lastRenderedPageBreak/>
        <w:t xml:space="preserve">Hedef </w:t>
      </w:r>
      <w:proofErr w:type="gramStart"/>
      <w:r w:rsidRPr="00726C20">
        <w:rPr>
          <w:rFonts w:ascii="Book Antiqua" w:hAnsi="Book Antiqua"/>
          <w:b/>
          <w:bCs/>
        </w:rPr>
        <w:t>6.2</w:t>
      </w:r>
      <w:proofErr w:type="gramEnd"/>
      <w:r w:rsidRPr="00726C20">
        <w:rPr>
          <w:rFonts w:ascii="Book Antiqua" w:hAnsi="Book Antiqua"/>
          <w:b/>
          <w:bCs/>
        </w:rPr>
        <w:t>.</w:t>
      </w:r>
      <w:r w:rsidRPr="0054369E">
        <w:rPr>
          <w:rFonts w:ascii="Book Antiqua" w:hAnsi="Book Antiqua"/>
          <w:bCs/>
        </w:rPr>
        <w:t xml:space="preserve"> Mesleki ve teknik eğitimde yeni nesil öğretim programları</w:t>
      </w:r>
      <w:r>
        <w:rPr>
          <w:rFonts w:ascii="Book Antiqua" w:hAnsi="Book Antiqua"/>
          <w:bCs/>
        </w:rPr>
        <w:t>nın etkin uygulanmasını sağla</w:t>
      </w:r>
      <w:bookmarkEnd w:id="40"/>
      <w:r>
        <w:rPr>
          <w:rFonts w:ascii="Book Antiqua" w:hAnsi="Book Antiqua"/>
          <w:bCs/>
        </w:rPr>
        <w:t>mak.</w:t>
      </w:r>
    </w:p>
    <w:tbl>
      <w:tblPr>
        <w:tblStyle w:val="TabloKlavuzu"/>
        <w:tblW w:w="5081" w:type="pct"/>
        <w:tblLayout w:type="fixed"/>
        <w:tblLook w:val="04A0" w:firstRow="1" w:lastRow="0" w:firstColumn="1" w:lastColumn="0" w:noHBand="0" w:noVBand="1"/>
      </w:tblPr>
      <w:tblGrid>
        <w:gridCol w:w="1210"/>
        <w:gridCol w:w="855"/>
        <w:gridCol w:w="1552"/>
        <w:gridCol w:w="804"/>
        <w:gridCol w:w="680"/>
        <w:gridCol w:w="634"/>
        <w:gridCol w:w="634"/>
        <w:gridCol w:w="634"/>
        <w:gridCol w:w="634"/>
        <w:gridCol w:w="634"/>
        <w:gridCol w:w="591"/>
        <w:gridCol w:w="576"/>
      </w:tblGrid>
      <w:tr w:rsidR="00D308BC" w:rsidRPr="00A17643" w:rsidTr="005C52C2">
        <w:trPr>
          <w:trHeight w:val="20"/>
        </w:trPr>
        <w:tc>
          <w:tcPr>
            <w:tcW w:w="1094" w:type="pct"/>
            <w:gridSpan w:val="2"/>
            <w:shd w:val="clear" w:color="auto" w:fill="00B0F0"/>
            <w:vAlign w:val="center"/>
          </w:tcPr>
          <w:p w:rsidR="00D308BC" w:rsidRPr="00306ACD" w:rsidRDefault="00D308BC" w:rsidP="007D2037">
            <w:pPr>
              <w:rPr>
                <w:rFonts w:ascii="Book Antiqua" w:hAnsi="Book Antiqua"/>
                <w:sz w:val="18"/>
                <w:szCs w:val="18"/>
              </w:rPr>
            </w:pPr>
            <w:r w:rsidRPr="00306ACD">
              <w:rPr>
                <w:rFonts w:ascii="Book Antiqua" w:hAnsi="Book Antiqua"/>
                <w:sz w:val="18"/>
                <w:szCs w:val="18"/>
              </w:rPr>
              <w:t>Amaç 6</w:t>
            </w:r>
          </w:p>
        </w:tc>
        <w:tc>
          <w:tcPr>
            <w:tcW w:w="3906" w:type="pct"/>
            <w:gridSpan w:val="10"/>
            <w:vAlign w:val="center"/>
          </w:tcPr>
          <w:p w:rsidR="00D308BC" w:rsidRPr="00306ACD" w:rsidRDefault="00D308BC" w:rsidP="007D2037">
            <w:pPr>
              <w:jc w:val="both"/>
              <w:rPr>
                <w:rFonts w:ascii="Book Antiqua" w:hAnsi="Book Antiqua"/>
                <w:sz w:val="18"/>
                <w:szCs w:val="18"/>
              </w:rPr>
            </w:pPr>
            <w:r w:rsidRPr="00306ACD">
              <w:rPr>
                <w:rFonts w:ascii="Book Antiqua" w:hAnsi="Book Antiqua"/>
                <w:sz w:val="18"/>
                <w:szCs w:val="18"/>
              </w:rPr>
              <w:t>Mesleki ve teknik eğitim ve hayat boyu öğrenme sistemleri toplumun ihtiyaçlarına ve işgücü piyasası ile bilgi çağının gereklerine uygun biçimde düzenlemek.</w:t>
            </w:r>
          </w:p>
        </w:tc>
      </w:tr>
      <w:tr w:rsidR="00D308BC" w:rsidRPr="00A17643" w:rsidTr="005C52C2">
        <w:trPr>
          <w:trHeight w:val="20"/>
        </w:trPr>
        <w:tc>
          <w:tcPr>
            <w:tcW w:w="1094" w:type="pct"/>
            <w:gridSpan w:val="2"/>
            <w:shd w:val="clear" w:color="auto" w:fill="00B0F0"/>
            <w:vAlign w:val="center"/>
          </w:tcPr>
          <w:p w:rsidR="00D308BC" w:rsidRPr="00306ACD" w:rsidRDefault="00D308BC" w:rsidP="007D2037">
            <w:pPr>
              <w:rPr>
                <w:rFonts w:ascii="Book Antiqua" w:hAnsi="Book Antiqua"/>
                <w:sz w:val="18"/>
                <w:szCs w:val="18"/>
              </w:rPr>
            </w:pPr>
            <w:r w:rsidRPr="00306ACD">
              <w:rPr>
                <w:rFonts w:ascii="Book Antiqua" w:hAnsi="Book Antiqua"/>
                <w:sz w:val="18"/>
                <w:szCs w:val="18"/>
              </w:rPr>
              <w:t xml:space="preserve">Hedef </w:t>
            </w:r>
            <w:proofErr w:type="gramStart"/>
            <w:r w:rsidRPr="00306ACD">
              <w:rPr>
                <w:rFonts w:ascii="Book Antiqua" w:hAnsi="Book Antiqua"/>
                <w:sz w:val="18"/>
                <w:szCs w:val="18"/>
              </w:rPr>
              <w:t>6.2</w:t>
            </w:r>
            <w:proofErr w:type="gramEnd"/>
          </w:p>
        </w:tc>
        <w:tc>
          <w:tcPr>
            <w:tcW w:w="3906" w:type="pct"/>
            <w:gridSpan w:val="10"/>
            <w:vAlign w:val="center"/>
          </w:tcPr>
          <w:p w:rsidR="00D308BC" w:rsidRPr="00306ACD" w:rsidRDefault="00D308BC" w:rsidP="007D2037">
            <w:pPr>
              <w:jc w:val="both"/>
              <w:rPr>
                <w:rFonts w:ascii="Book Antiqua" w:hAnsi="Book Antiqua"/>
                <w:sz w:val="18"/>
                <w:szCs w:val="18"/>
              </w:rPr>
            </w:pPr>
            <w:proofErr w:type="gramStart"/>
            <w:r w:rsidRPr="00306ACD">
              <w:rPr>
                <w:rFonts w:ascii="Book Antiqua" w:hAnsi="Book Antiqua"/>
                <w:sz w:val="18"/>
                <w:szCs w:val="18"/>
              </w:rPr>
              <w:t>Mesleki ve teknik eğitimde yeni nesil öğretim programlarının etkin uygulanmasını sağlamak.</w:t>
            </w:r>
            <w:proofErr w:type="gramEnd"/>
          </w:p>
        </w:tc>
      </w:tr>
      <w:tr w:rsidR="00D308BC" w:rsidRPr="00A17643" w:rsidTr="00BD070A">
        <w:trPr>
          <w:cantSplit/>
          <w:trHeight w:val="1134"/>
        </w:trPr>
        <w:tc>
          <w:tcPr>
            <w:tcW w:w="1916" w:type="pct"/>
            <w:gridSpan w:val="3"/>
            <w:shd w:val="clear" w:color="auto" w:fill="00B0F0"/>
            <w:vAlign w:val="center"/>
          </w:tcPr>
          <w:p w:rsidR="00D308BC" w:rsidRPr="00306ACD" w:rsidRDefault="00D308BC" w:rsidP="007D2037">
            <w:pPr>
              <w:rPr>
                <w:rFonts w:ascii="Book Antiqua" w:hAnsi="Book Antiqua"/>
                <w:sz w:val="18"/>
                <w:szCs w:val="18"/>
              </w:rPr>
            </w:pPr>
            <w:r w:rsidRPr="00306ACD">
              <w:rPr>
                <w:rFonts w:ascii="Book Antiqua" w:hAnsi="Book Antiqua"/>
                <w:sz w:val="18"/>
                <w:szCs w:val="18"/>
              </w:rPr>
              <w:t>Performans Göstergeleri</w:t>
            </w:r>
          </w:p>
        </w:tc>
        <w:tc>
          <w:tcPr>
            <w:tcW w:w="426" w:type="pct"/>
            <w:shd w:val="clear" w:color="auto" w:fill="00B0F0"/>
            <w:textDirection w:val="btLr"/>
            <w:vAlign w:val="center"/>
          </w:tcPr>
          <w:p w:rsidR="00D308BC" w:rsidRPr="00306ACD" w:rsidRDefault="00D308BC" w:rsidP="007D2037">
            <w:pPr>
              <w:ind w:left="113" w:right="113"/>
              <w:jc w:val="center"/>
              <w:rPr>
                <w:rFonts w:ascii="Book Antiqua" w:hAnsi="Book Antiqua"/>
                <w:sz w:val="18"/>
                <w:szCs w:val="18"/>
              </w:rPr>
            </w:pPr>
            <w:r w:rsidRPr="00306ACD">
              <w:rPr>
                <w:rFonts w:ascii="Book Antiqua" w:hAnsi="Book Antiqua"/>
                <w:sz w:val="18"/>
                <w:szCs w:val="18"/>
              </w:rPr>
              <w:t>Hedefe Etkisi (%)</w:t>
            </w:r>
          </w:p>
        </w:tc>
        <w:tc>
          <w:tcPr>
            <w:tcW w:w="360" w:type="pct"/>
            <w:shd w:val="clear" w:color="auto" w:fill="00B0F0"/>
            <w:textDirection w:val="btLr"/>
            <w:vAlign w:val="center"/>
          </w:tcPr>
          <w:p w:rsidR="00D308BC" w:rsidRPr="00306ACD" w:rsidRDefault="00D308BC" w:rsidP="007D2037">
            <w:pPr>
              <w:ind w:left="113" w:right="113"/>
              <w:jc w:val="center"/>
              <w:rPr>
                <w:rFonts w:ascii="Book Antiqua" w:hAnsi="Book Antiqua"/>
                <w:sz w:val="18"/>
                <w:szCs w:val="18"/>
              </w:rPr>
            </w:pPr>
            <w:r w:rsidRPr="00306ACD">
              <w:rPr>
                <w:rFonts w:ascii="Book Antiqua" w:hAnsi="Book Antiqua"/>
                <w:sz w:val="18"/>
                <w:szCs w:val="18"/>
              </w:rPr>
              <w:t>Başlangıç Değeri</w:t>
            </w:r>
          </w:p>
        </w:tc>
        <w:tc>
          <w:tcPr>
            <w:tcW w:w="336" w:type="pct"/>
            <w:shd w:val="clear" w:color="auto" w:fill="00B0F0"/>
            <w:textDirection w:val="btLr"/>
            <w:vAlign w:val="center"/>
          </w:tcPr>
          <w:p w:rsidR="00D308BC" w:rsidRPr="00306ACD" w:rsidRDefault="00D308BC" w:rsidP="007D2037">
            <w:pPr>
              <w:ind w:left="113" w:right="113"/>
              <w:jc w:val="center"/>
              <w:rPr>
                <w:rFonts w:ascii="Book Antiqua" w:hAnsi="Book Antiqua"/>
                <w:sz w:val="18"/>
                <w:szCs w:val="18"/>
              </w:rPr>
            </w:pPr>
            <w:r w:rsidRPr="00306ACD">
              <w:rPr>
                <w:rFonts w:ascii="Book Antiqua" w:hAnsi="Book Antiqua"/>
                <w:sz w:val="18"/>
                <w:szCs w:val="18"/>
              </w:rPr>
              <w:t>2019</w:t>
            </w:r>
          </w:p>
        </w:tc>
        <w:tc>
          <w:tcPr>
            <w:tcW w:w="336" w:type="pct"/>
            <w:shd w:val="clear" w:color="auto" w:fill="00B0F0"/>
            <w:textDirection w:val="btLr"/>
            <w:vAlign w:val="center"/>
          </w:tcPr>
          <w:p w:rsidR="00D308BC" w:rsidRPr="00306ACD" w:rsidRDefault="00D308BC" w:rsidP="007D2037">
            <w:pPr>
              <w:ind w:left="113" w:right="113"/>
              <w:jc w:val="center"/>
              <w:rPr>
                <w:rFonts w:ascii="Book Antiqua" w:hAnsi="Book Antiqua"/>
                <w:sz w:val="18"/>
                <w:szCs w:val="18"/>
              </w:rPr>
            </w:pPr>
            <w:r w:rsidRPr="00306ACD">
              <w:rPr>
                <w:rFonts w:ascii="Book Antiqua" w:hAnsi="Book Antiqua"/>
                <w:sz w:val="18"/>
                <w:szCs w:val="18"/>
              </w:rPr>
              <w:t>2020</w:t>
            </w:r>
          </w:p>
        </w:tc>
        <w:tc>
          <w:tcPr>
            <w:tcW w:w="336" w:type="pct"/>
            <w:shd w:val="clear" w:color="auto" w:fill="00B0F0"/>
            <w:textDirection w:val="btLr"/>
            <w:vAlign w:val="center"/>
          </w:tcPr>
          <w:p w:rsidR="00D308BC" w:rsidRPr="00306ACD" w:rsidRDefault="00D308BC" w:rsidP="007D2037">
            <w:pPr>
              <w:ind w:left="113" w:right="113"/>
              <w:jc w:val="center"/>
              <w:rPr>
                <w:rFonts w:ascii="Book Antiqua" w:hAnsi="Book Antiqua"/>
                <w:sz w:val="18"/>
                <w:szCs w:val="18"/>
              </w:rPr>
            </w:pPr>
            <w:r w:rsidRPr="00306ACD">
              <w:rPr>
                <w:rFonts w:ascii="Book Antiqua" w:hAnsi="Book Antiqua"/>
                <w:sz w:val="18"/>
                <w:szCs w:val="18"/>
              </w:rPr>
              <w:t>2021</w:t>
            </w:r>
          </w:p>
        </w:tc>
        <w:tc>
          <w:tcPr>
            <w:tcW w:w="336" w:type="pct"/>
            <w:shd w:val="clear" w:color="auto" w:fill="00B0F0"/>
            <w:textDirection w:val="btLr"/>
            <w:vAlign w:val="center"/>
          </w:tcPr>
          <w:p w:rsidR="00D308BC" w:rsidRPr="00306ACD" w:rsidRDefault="00D308BC" w:rsidP="007D2037">
            <w:pPr>
              <w:ind w:left="113" w:right="113"/>
              <w:jc w:val="center"/>
              <w:rPr>
                <w:rFonts w:ascii="Book Antiqua" w:hAnsi="Book Antiqua"/>
                <w:sz w:val="18"/>
                <w:szCs w:val="18"/>
              </w:rPr>
            </w:pPr>
            <w:r w:rsidRPr="00306ACD">
              <w:rPr>
                <w:rFonts w:ascii="Book Antiqua" w:hAnsi="Book Antiqua"/>
                <w:sz w:val="18"/>
                <w:szCs w:val="18"/>
              </w:rPr>
              <w:t>2022</w:t>
            </w:r>
          </w:p>
        </w:tc>
        <w:tc>
          <w:tcPr>
            <w:tcW w:w="336" w:type="pct"/>
            <w:shd w:val="clear" w:color="auto" w:fill="00B0F0"/>
            <w:textDirection w:val="btLr"/>
            <w:vAlign w:val="center"/>
          </w:tcPr>
          <w:p w:rsidR="00D308BC" w:rsidRPr="00306ACD" w:rsidRDefault="00D308BC" w:rsidP="007D2037">
            <w:pPr>
              <w:ind w:left="113" w:right="113"/>
              <w:jc w:val="center"/>
              <w:rPr>
                <w:rFonts w:ascii="Book Antiqua" w:hAnsi="Book Antiqua"/>
                <w:sz w:val="18"/>
                <w:szCs w:val="18"/>
              </w:rPr>
            </w:pPr>
            <w:r w:rsidRPr="00306ACD">
              <w:rPr>
                <w:rFonts w:ascii="Book Antiqua" w:hAnsi="Book Antiqua"/>
                <w:sz w:val="18"/>
                <w:szCs w:val="18"/>
              </w:rPr>
              <w:t>2023</w:t>
            </w:r>
          </w:p>
        </w:tc>
        <w:tc>
          <w:tcPr>
            <w:tcW w:w="313" w:type="pct"/>
            <w:shd w:val="clear" w:color="auto" w:fill="00B0F0"/>
            <w:textDirection w:val="btLr"/>
            <w:vAlign w:val="center"/>
          </w:tcPr>
          <w:p w:rsidR="00D308BC" w:rsidRPr="00306ACD" w:rsidRDefault="00D308BC" w:rsidP="007D2037">
            <w:pPr>
              <w:ind w:left="113" w:right="113"/>
              <w:jc w:val="center"/>
              <w:rPr>
                <w:rFonts w:ascii="Book Antiqua" w:hAnsi="Book Antiqua"/>
                <w:sz w:val="18"/>
                <w:szCs w:val="18"/>
              </w:rPr>
            </w:pPr>
            <w:r w:rsidRPr="00306ACD">
              <w:rPr>
                <w:rFonts w:ascii="Book Antiqua" w:hAnsi="Book Antiqua"/>
                <w:sz w:val="18"/>
                <w:szCs w:val="18"/>
              </w:rPr>
              <w:t>İzleme Sıklığı</w:t>
            </w:r>
          </w:p>
        </w:tc>
        <w:tc>
          <w:tcPr>
            <w:tcW w:w="305" w:type="pct"/>
            <w:shd w:val="clear" w:color="auto" w:fill="00B0F0"/>
            <w:textDirection w:val="btLr"/>
            <w:vAlign w:val="center"/>
          </w:tcPr>
          <w:p w:rsidR="00D308BC" w:rsidRPr="00306ACD" w:rsidRDefault="00D308BC" w:rsidP="007D2037">
            <w:pPr>
              <w:ind w:left="113" w:right="113"/>
              <w:jc w:val="center"/>
              <w:rPr>
                <w:rFonts w:ascii="Book Antiqua" w:hAnsi="Book Antiqua"/>
                <w:sz w:val="18"/>
                <w:szCs w:val="18"/>
              </w:rPr>
            </w:pPr>
            <w:r w:rsidRPr="00306ACD">
              <w:rPr>
                <w:rFonts w:ascii="Book Antiqua" w:hAnsi="Book Antiqua"/>
                <w:sz w:val="18"/>
                <w:szCs w:val="18"/>
              </w:rPr>
              <w:t>Rapor Sıklığı</w:t>
            </w:r>
          </w:p>
        </w:tc>
      </w:tr>
      <w:tr w:rsidR="00D308BC" w:rsidRPr="00A17643" w:rsidTr="00BD070A">
        <w:trPr>
          <w:trHeight w:val="442"/>
        </w:trPr>
        <w:tc>
          <w:tcPr>
            <w:tcW w:w="1916" w:type="pct"/>
            <w:gridSpan w:val="3"/>
            <w:shd w:val="clear" w:color="auto" w:fill="00B0F0"/>
            <w:vAlign w:val="center"/>
          </w:tcPr>
          <w:p w:rsidR="00D308BC" w:rsidRPr="00306ACD" w:rsidRDefault="00A84FA8" w:rsidP="00732B38">
            <w:pPr>
              <w:rPr>
                <w:rFonts w:ascii="Book Antiqua" w:hAnsi="Book Antiqua"/>
                <w:sz w:val="18"/>
                <w:szCs w:val="18"/>
              </w:rPr>
            </w:pPr>
            <w:r>
              <w:rPr>
                <w:rFonts w:ascii="Book Antiqua" w:hAnsi="Book Antiqua"/>
                <w:sz w:val="18"/>
                <w:szCs w:val="18"/>
              </w:rPr>
              <w:t xml:space="preserve">PG 6.2.1 (%0) </w:t>
            </w:r>
            <w:r w:rsidR="00732B38">
              <w:rPr>
                <w:rFonts w:cs="Times New Roman"/>
                <w:sz w:val="20"/>
                <w:szCs w:val="20"/>
              </w:rPr>
              <w:t>Güncellenen öğretim programlarının uygulanma oranı</w:t>
            </w:r>
          </w:p>
        </w:tc>
        <w:tc>
          <w:tcPr>
            <w:tcW w:w="426" w:type="pct"/>
            <w:vAlign w:val="center"/>
          </w:tcPr>
          <w:p w:rsidR="00D308BC" w:rsidRPr="00306ACD" w:rsidRDefault="00D308BC" w:rsidP="007D2037">
            <w:pPr>
              <w:jc w:val="center"/>
              <w:rPr>
                <w:rFonts w:ascii="Book Antiqua" w:hAnsi="Book Antiqua"/>
                <w:sz w:val="18"/>
                <w:szCs w:val="18"/>
              </w:rPr>
            </w:pPr>
            <w:r w:rsidRPr="00306ACD">
              <w:rPr>
                <w:rFonts w:ascii="Book Antiqua" w:hAnsi="Book Antiqua"/>
                <w:sz w:val="18"/>
                <w:szCs w:val="18"/>
              </w:rPr>
              <w:t>20</w:t>
            </w:r>
          </w:p>
        </w:tc>
        <w:tc>
          <w:tcPr>
            <w:tcW w:w="360" w:type="pct"/>
            <w:vAlign w:val="center"/>
          </w:tcPr>
          <w:p w:rsidR="00D308BC" w:rsidRPr="00306ACD" w:rsidRDefault="00BD070A" w:rsidP="007D2037">
            <w:pPr>
              <w:jc w:val="center"/>
              <w:rPr>
                <w:rFonts w:ascii="Book Antiqua" w:hAnsi="Book Antiqua"/>
                <w:sz w:val="18"/>
                <w:szCs w:val="18"/>
              </w:rPr>
            </w:pPr>
            <w:r>
              <w:rPr>
                <w:rFonts w:ascii="Book Antiqua" w:hAnsi="Book Antiqua"/>
                <w:sz w:val="18"/>
                <w:szCs w:val="18"/>
              </w:rPr>
              <w:t>%60</w:t>
            </w:r>
          </w:p>
        </w:tc>
        <w:tc>
          <w:tcPr>
            <w:tcW w:w="336" w:type="pct"/>
            <w:vAlign w:val="center"/>
          </w:tcPr>
          <w:p w:rsidR="00D308BC" w:rsidRPr="00306ACD" w:rsidRDefault="00BD070A" w:rsidP="007D2037">
            <w:pPr>
              <w:jc w:val="center"/>
              <w:rPr>
                <w:rFonts w:ascii="Book Antiqua" w:hAnsi="Book Antiqua"/>
                <w:sz w:val="18"/>
                <w:szCs w:val="18"/>
              </w:rPr>
            </w:pPr>
            <w:r>
              <w:rPr>
                <w:rFonts w:ascii="Book Antiqua" w:hAnsi="Book Antiqua"/>
                <w:sz w:val="18"/>
                <w:szCs w:val="18"/>
              </w:rPr>
              <w:t>%70</w:t>
            </w:r>
          </w:p>
        </w:tc>
        <w:tc>
          <w:tcPr>
            <w:tcW w:w="336" w:type="pct"/>
            <w:vAlign w:val="center"/>
          </w:tcPr>
          <w:p w:rsidR="00D308BC" w:rsidRPr="00306ACD" w:rsidRDefault="00BD070A" w:rsidP="007D2037">
            <w:pPr>
              <w:jc w:val="center"/>
              <w:rPr>
                <w:rFonts w:ascii="Book Antiqua" w:hAnsi="Book Antiqua"/>
                <w:sz w:val="18"/>
                <w:szCs w:val="18"/>
              </w:rPr>
            </w:pPr>
            <w:r>
              <w:rPr>
                <w:rFonts w:ascii="Book Antiqua" w:hAnsi="Book Antiqua"/>
                <w:sz w:val="18"/>
                <w:szCs w:val="18"/>
              </w:rPr>
              <w:t>%80</w:t>
            </w:r>
          </w:p>
        </w:tc>
        <w:tc>
          <w:tcPr>
            <w:tcW w:w="336" w:type="pct"/>
            <w:vAlign w:val="center"/>
          </w:tcPr>
          <w:p w:rsidR="00D308BC" w:rsidRPr="00306ACD" w:rsidRDefault="00BD070A" w:rsidP="007D2037">
            <w:pPr>
              <w:jc w:val="center"/>
              <w:rPr>
                <w:rFonts w:ascii="Book Antiqua" w:hAnsi="Book Antiqua"/>
                <w:sz w:val="18"/>
                <w:szCs w:val="18"/>
              </w:rPr>
            </w:pPr>
            <w:r>
              <w:rPr>
                <w:rFonts w:ascii="Book Antiqua" w:hAnsi="Book Antiqua"/>
                <w:sz w:val="18"/>
                <w:szCs w:val="18"/>
              </w:rPr>
              <w:t>%88</w:t>
            </w:r>
          </w:p>
        </w:tc>
        <w:tc>
          <w:tcPr>
            <w:tcW w:w="336" w:type="pct"/>
            <w:vAlign w:val="center"/>
          </w:tcPr>
          <w:p w:rsidR="00D308BC" w:rsidRPr="00306ACD" w:rsidRDefault="00BD070A" w:rsidP="007D2037">
            <w:pPr>
              <w:jc w:val="center"/>
              <w:rPr>
                <w:rFonts w:ascii="Book Antiqua" w:hAnsi="Book Antiqua"/>
                <w:sz w:val="18"/>
                <w:szCs w:val="18"/>
              </w:rPr>
            </w:pPr>
            <w:r>
              <w:rPr>
                <w:rFonts w:ascii="Book Antiqua" w:hAnsi="Book Antiqua"/>
                <w:sz w:val="18"/>
                <w:szCs w:val="18"/>
              </w:rPr>
              <w:t>%95</w:t>
            </w:r>
          </w:p>
        </w:tc>
        <w:tc>
          <w:tcPr>
            <w:tcW w:w="336" w:type="pct"/>
            <w:vAlign w:val="center"/>
          </w:tcPr>
          <w:p w:rsidR="00D308BC" w:rsidRPr="00306ACD" w:rsidRDefault="009675DB" w:rsidP="007D2037">
            <w:pPr>
              <w:jc w:val="center"/>
              <w:rPr>
                <w:rFonts w:ascii="Book Antiqua" w:hAnsi="Book Antiqua"/>
                <w:sz w:val="18"/>
                <w:szCs w:val="18"/>
              </w:rPr>
            </w:pPr>
            <w:r>
              <w:rPr>
                <w:rFonts w:ascii="Book Antiqua" w:hAnsi="Book Antiqua"/>
                <w:sz w:val="18"/>
                <w:szCs w:val="18"/>
              </w:rPr>
              <w:t>% 100</w:t>
            </w:r>
          </w:p>
        </w:tc>
        <w:tc>
          <w:tcPr>
            <w:tcW w:w="313" w:type="pct"/>
            <w:vAlign w:val="center"/>
          </w:tcPr>
          <w:p w:rsidR="00D308BC" w:rsidRPr="00306ACD" w:rsidRDefault="00D308BC" w:rsidP="007D2037">
            <w:pPr>
              <w:jc w:val="center"/>
              <w:rPr>
                <w:rFonts w:ascii="Book Antiqua" w:hAnsi="Book Antiqua"/>
                <w:sz w:val="18"/>
                <w:szCs w:val="18"/>
              </w:rPr>
            </w:pPr>
            <w:r w:rsidRPr="00306ACD">
              <w:rPr>
                <w:rFonts w:ascii="Book Antiqua" w:hAnsi="Book Antiqua"/>
                <w:sz w:val="18"/>
                <w:szCs w:val="18"/>
              </w:rPr>
              <w:t>6 Ay</w:t>
            </w:r>
          </w:p>
        </w:tc>
        <w:tc>
          <w:tcPr>
            <w:tcW w:w="305" w:type="pct"/>
            <w:vAlign w:val="center"/>
          </w:tcPr>
          <w:p w:rsidR="00D308BC" w:rsidRPr="00306ACD" w:rsidRDefault="00D308BC" w:rsidP="007D2037">
            <w:pPr>
              <w:jc w:val="center"/>
              <w:rPr>
                <w:rFonts w:ascii="Book Antiqua" w:hAnsi="Book Antiqua"/>
                <w:sz w:val="18"/>
                <w:szCs w:val="18"/>
              </w:rPr>
            </w:pPr>
            <w:r w:rsidRPr="00306ACD">
              <w:rPr>
                <w:rFonts w:ascii="Book Antiqua" w:hAnsi="Book Antiqua"/>
                <w:sz w:val="18"/>
                <w:szCs w:val="18"/>
              </w:rPr>
              <w:t>6 Ay</w:t>
            </w:r>
          </w:p>
        </w:tc>
      </w:tr>
      <w:tr w:rsidR="00BD070A" w:rsidRPr="00A17643" w:rsidTr="00BD070A">
        <w:trPr>
          <w:trHeight w:val="20"/>
        </w:trPr>
        <w:tc>
          <w:tcPr>
            <w:tcW w:w="1916" w:type="pct"/>
            <w:gridSpan w:val="3"/>
            <w:shd w:val="clear" w:color="auto" w:fill="00B0F0"/>
            <w:vAlign w:val="center"/>
          </w:tcPr>
          <w:p w:rsidR="00BD070A" w:rsidRPr="00306ACD" w:rsidRDefault="00BD070A" w:rsidP="00BD070A">
            <w:pPr>
              <w:rPr>
                <w:rFonts w:ascii="Book Antiqua" w:hAnsi="Book Antiqua"/>
                <w:sz w:val="18"/>
                <w:szCs w:val="18"/>
              </w:rPr>
            </w:pPr>
            <w:r w:rsidRPr="00306ACD">
              <w:rPr>
                <w:rFonts w:ascii="Book Antiqua" w:hAnsi="Book Antiqua"/>
                <w:sz w:val="18"/>
                <w:szCs w:val="18"/>
              </w:rPr>
              <w:t xml:space="preserve">PG 6.2.2 </w:t>
            </w:r>
            <w:r w:rsidR="00A84FA8" w:rsidRPr="00A84FA8">
              <w:rPr>
                <w:rFonts w:cs="Times New Roman"/>
                <w:sz w:val="20"/>
                <w:szCs w:val="20"/>
              </w:rPr>
              <w:t>Güncellenen veya hazırlanan bireysel öğrenme materyali sayısı</w:t>
            </w:r>
          </w:p>
        </w:tc>
        <w:tc>
          <w:tcPr>
            <w:tcW w:w="426" w:type="pct"/>
            <w:vAlign w:val="center"/>
          </w:tcPr>
          <w:p w:rsidR="00BD070A" w:rsidRPr="00306ACD" w:rsidRDefault="00BD070A" w:rsidP="00BD070A">
            <w:pPr>
              <w:jc w:val="center"/>
              <w:rPr>
                <w:rFonts w:ascii="Book Antiqua" w:hAnsi="Book Antiqua"/>
                <w:sz w:val="18"/>
                <w:szCs w:val="18"/>
              </w:rPr>
            </w:pPr>
            <w:r w:rsidRPr="00306ACD">
              <w:rPr>
                <w:rFonts w:ascii="Book Antiqua" w:hAnsi="Book Antiqua"/>
                <w:sz w:val="18"/>
                <w:szCs w:val="18"/>
              </w:rPr>
              <w:t>20</w:t>
            </w:r>
          </w:p>
        </w:tc>
        <w:tc>
          <w:tcPr>
            <w:tcW w:w="360" w:type="pct"/>
            <w:vAlign w:val="center"/>
          </w:tcPr>
          <w:p w:rsidR="00BD070A" w:rsidRPr="00306ACD" w:rsidRDefault="00BD070A" w:rsidP="00BD070A">
            <w:pPr>
              <w:jc w:val="center"/>
              <w:rPr>
                <w:rFonts w:ascii="Book Antiqua" w:hAnsi="Book Antiqua"/>
                <w:sz w:val="18"/>
                <w:szCs w:val="18"/>
              </w:rPr>
            </w:pPr>
            <w:r>
              <w:rPr>
                <w:rFonts w:ascii="Book Antiqua" w:hAnsi="Book Antiqua"/>
                <w:sz w:val="18"/>
                <w:szCs w:val="18"/>
              </w:rPr>
              <w:t>%60</w:t>
            </w:r>
          </w:p>
        </w:tc>
        <w:tc>
          <w:tcPr>
            <w:tcW w:w="336" w:type="pct"/>
            <w:vAlign w:val="center"/>
          </w:tcPr>
          <w:p w:rsidR="00BD070A" w:rsidRPr="00306ACD" w:rsidRDefault="00BD070A" w:rsidP="00BD070A">
            <w:pPr>
              <w:jc w:val="center"/>
              <w:rPr>
                <w:rFonts w:ascii="Book Antiqua" w:hAnsi="Book Antiqua"/>
                <w:sz w:val="18"/>
                <w:szCs w:val="18"/>
              </w:rPr>
            </w:pPr>
            <w:r>
              <w:rPr>
                <w:rFonts w:ascii="Book Antiqua" w:hAnsi="Book Antiqua"/>
                <w:sz w:val="18"/>
                <w:szCs w:val="18"/>
              </w:rPr>
              <w:t>%70</w:t>
            </w:r>
          </w:p>
        </w:tc>
        <w:tc>
          <w:tcPr>
            <w:tcW w:w="336" w:type="pct"/>
            <w:vAlign w:val="center"/>
          </w:tcPr>
          <w:p w:rsidR="00BD070A" w:rsidRPr="00306ACD" w:rsidRDefault="00BD070A" w:rsidP="00BD070A">
            <w:pPr>
              <w:jc w:val="center"/>
              <w:rPr>
                <w:rFonts w:ascii="Book Antiqua" w:hAnsi="Book Antiqua"/>
                <w:sz w:val="18"/>
                <w:szCs w:val="18"/>
              </w:rPr>
            </w:pPr>
            <w:r>
              <w:rPr>
                <w:rFonts w:ascii="Book Antiqua" w:hAnsi="Book Antiqua"/>
                <w:sz w:val="18"/>
                <w:szCs w:val="18"/>
              </w:rPr>
              <w:t>%80</w:t>
            </w:r>
          </w:p>
        </w:tc>
        <w:tc>
          <w:tcPr>
            <w:tcW w:w="336" w:type="pct"/>
            <w:vAlign w:val="center"/>
          </w:tcPr>
          <w:p w:rsidR="00BD070A" w:rsidRPr="00306ACD" w:rsidRDefault="00BD070A" w:rsidP="00BD070A">
            <w:pPr>
              <w:jc w:val="center"/>
              <w:rPr>
                <w:rFonts w:ascii="Book Antiqua" w:hAnsi="Book Antiqua"/>
                <w:sz w:val="18"/>
                <w:szCs w:val="18"/>
              </w:rPr>
            </w:pPr>
            <w:r>
              <w:rPr>
                <w:rFonts w:ascii="Book Antiqua" w:hAnsi="Book Antiqua"/>
                <w:sz w:val="18"/>
                <w:szCs w:val="18"/>
              </w:rPr>
              <w:t>%88</w:t>
            </w:r>
          </w:p>
        </w:tc>
        <w:tc>
          <w:tcPr>
            <w:tcW w:w="336" w:type="pct"/>
            <w:vAlign w:val="center"/>
          </w:tcPr>
          <w:p w:rsidR="00BD070A" w:rsidRPr="00306ACD" w:rsidRDefault="00BD070A" w:rsidP="00BD070A">
            <w:pPr>
              <w:jc w:val="center"/>
              <w:rPr>
                <w:rFonts w:ascii="Book Antiqua" w:hAnsi="Book Antiqua"/>
                <w:sz w:val="18"/>
                <w:szCs w:val="18"/>
              </w:rPr>
            </w:pPr>
            <w:r>
              <w:rPr>
                <w:rFonts w:ascii="Book Antiqua" w:hAnsi="Book Antiqua"/>
                <w:sz w:val="18"/>
                <w:szCs w:val="18"/>
              </w:rPr>
              <w:t>%95</w:t>
            </w:r>
          </w:p>
        </w:tc>
        <w:tc>
          <w:tcPr>
            <w:tcW w:w="336" w:type="pct"/>
            <w:vAlign w:val="center"/>
          </w:tcPr>
          <w:p w:rsidR="00BD070A" w:rsidRPr="00306ACD" w:rsidRDefault="00BD070A" w:rsidP="00BD070A">
            <w:pPr>
              <w:jc w:val="center"/>
              <w:rPr>
                <w:rFonts w:ascii="Book Antiqua" w:hAnsi="Book Antiqua"/>
                <w:sz w:val="18"/>
                <w:szCs w:val="18"/>
              </w:rPr>
            </w:pPr>
            <w:r>
              <w:rPr>
                <w:rFonts w:ascii="Book Antiqua" w:hAnsi="Book Antiqua"/>
                <w:sz w:val="18"/>
                <w:szCs w:val="18"/>
              </w:rPr>
              <w:t>% 100</w:t>
            </w:r>
          </w:p>
        </w:tc>
        <w:tc>
          <w:tcPr>
            <w:tcW w:w="313" w:type="pct"/>
            <w:vAlign w:val="center"/>
          </w:tcPr>
          <w:p w:rsidR="00BD070A" w:rsidRPr="00306ACD" w:rsidRDefault="00BD070A" w:rsidP="00BD070A">
            <w:pPr>
              <w:jc w:val="center"/>
              <w:rPr>
                <w:rFonts w:ascii="Book Antiqua" w:hAnsi="Book Antiqua"/>
                <w:sz w:val="18"/>
                <w:szCs w:val="18"/>
              </w:rPr>
            </w:pPr>
            <w:r w:rsidRPr="00306ACD">
              <w:rPr>
                <w:rFonts w:ascii="Book Antiqua" w:hAnsi="Book Antiqua"/>
                <w:sz w:val="18"/>
                <w:szCs w:val="18"/>
              </w:rPr>
              <w:t>6 Ay</w:t>
            </w:r>
          </w:p>
        </w:tc>
        <w:tc>
          <w:tcPr>
            <w:tcW w:w="305" w:type="pct"/>
            <w:vAlign w:val="center"/>
          </w:tcPr>
          <w:p w:rsidR="00BD070A" w:rsidRPr="00306ACD" w:rsidRDefault="00BD070A" w:rsidP="00BD070A">
            <w:pPr>
              <w:jc w:val="center"/>
              <w:rPr>
                <w:rFonts w:ascii="Book Antiqua" w:hAnsi="Book Antiqua"/>
                <w:sz w:val="18"/>
                <w:szCs w:val="18"/>
              </w:rPr>
            </w:pPr>
            <w:r w:rsidRPr="00306ACD">
              <w:rPr>
                <w:rFonts w:ascii="Book Antiqua" w:hAnsi="Book Antiqua"/>
                <w:sz w:val="18"/>
                <w:szCs w:val="18"/>
              </w:rPr>
              <w:t>6 Ay</w:t>
            </w:r>
          </w:p>
        </w:tc>
      </w:tr>
      <w:tr w:rsidR="00BD070A" w:rsidRPr="00A17643" w:rsidTr="00BD070A">
        <w:trPr>
          <w:trHeight w:val="20"/>
        </w:trPr>
        <w:tc>
          <w:tcPr>
            <w:tcW w:w="1916" w:type="pct"/>
            <w:gridSpan w:val="3"/>
            <w:shd w:val="clear" w:color="auto" w:fill="00B0F0"/>
            <w:vAlign w:val="center"/>
          </w:tcPr>
          <w:p w:rsidR="00BD070A" w:rsidRPr="00306ACD" w:rsidRDefault="00BD070A" w:rsidP="00BD070A">
            <w:pPr>
              <w:rPr>
                <w:rFonts w:ascii="Book Antiqua" w:hAnsi="Book Antiqua"/>
                <w:sz w:val="18"/>
                <w:szCs w:val="18"/>
              </w:rPr>
            </w:pPr>
            <w:r w:rsidRPr="00306ACD">
              <w:rPr>
                <w:rFonts w:ascii="Book Antiqua" w:hAnsi="Book Antiqua"/>
                <w:sz w:val="18"/>
                <w:szCs w:val="18"/>
              </w:rPr>
              <w:t>PG 6.2.3 (%)</w:t>
            </w:r>
            <w:r w:rsidR="00A84FA8">
              <w:rPr>
                <w:rFonts w:ascii="Book Antiqua" w:hAnsi="Book Antiqua"/>
                <w:sz w:val="18"/>
                <w:szCs w:val="18"/>
              </w:rPr>
              <w:t xml:space="preserve"> Öğretim programları doğrultusunda güncellenen donanım listesi oranı</w:t>
            </w:r>
          </w:p>
        </w:tc>
        <w:tc>
          <w:tcPr>
            <w:tcW w:w="426" w:type="pct"/>
            <w:vAlign w:val="center"/>
          </w:tcPr>
          <w:p w:rsidR="00BD070A" w:rsidRPr="00306ACD" w:rsidRDefault="00BD070A" w:rsidP="00BD070A">
            <w:pPr>
              <w:jc w:val="center"/>
              <w:rPr>
                <w:rFonts w:ascii="Book Antiqua" w:hAnsi="Book Antiqua"/>
                <w:sz w:val="18"/>
                <w:szCs w:val="18"/>
              </w:rPr>
            </w:pPr>
            <w:r w:rsidRPr="00306ACD">
              <w:rPr>
                <w:rFonts w:ascii="Book Antiqua" w:hAnsi="Book Antiqua"/>
                <w:sz w:val="18"/>
                <w:szCs w:val="18"/>
              </w:rPr>
              <w:t>20</w:t>
            </w:r>
          </w:p>
        </w:tc>
        <w:tc>
          <w:tcPr>
            <w:tcW w:w="360" w:type="pct"/>
            <w:vAlign w:val="center"/>
          </w:tcPr>
          <w:p w:rsidR="00BD070A" w:rsidRPr="00306ACD" w:rsidRDefault="00BD070A" w:rsidP="00BD070A">
            <w:pPr>
              <w:jc w:val="center"/>
              <w:rPr>
                <w:rFonts w:ascii="Book Antiqua" w:hAnsi="Book Antiqua"/>
                <w:sz w:val="18"/>
                <w:szCs w:val="18"/>
              </w:rPr>
            </w:pPr>
            <w:r>
              <w:rPr>
                <w:rFonts w:ascii="Book Antiqua" w:hAnsi="Book Antiqua"/>
                <w:sz w:val="18"/>
                <w:szCs w:val="18"/>
              </w:rPr>
              <w:t>%60</w:t>
            </w:r>
          </w:p>
        </w:tc>
        <w:tc>
          <w:tcPr>
            <w:tcW w:w="336" w:type="pct"/>
            <w:vAlign w:val="center"/>
          </w:tcPr>
          <w:p w:rsidR="00BD070A" w:rsidRPr="00306ACD" w:rsidRDefault="00BD070A" w:rsidP="00BD070A">
            <w:pPr>
              <w:jc w:val="center"/>
              <w:rPr>
                <w:rFonts w:ascii="Book Antiqua" w:hAnsi="Book Antiqua"/>
                <w:sz w:val="18"/>
                <w:szCs w:val="18"/>
              </w:rPr>
            </w:pPr>
            <w:r>
              <w:rPr>
                <w:rFonts w:ascii="Book Antiqua" w:hAnsi="Book Antiqua"/>
                <w:sz w:val="18"/>
                <w:szCs w:val="18"/>
              </w:rPr>
              <w:t>%70</w:t>
            </w:r>
          </w:p>
        </w:tc>
        <w:tc>
          <w:tcPr>
            <w:tcW w:w="336" w:type="pct"/>
            <w:vAlign w:val="center"/>
          </w:tcPr>
          <w:p w:rsidR="00BD070A" w:rsidRPr="00306ACD" w:rsidRDefault="00BD070A" w:rsidP="00BD070A">
            <w:pPr>
              <w:jc w:val="center"/>
              <w:rPr>
                <w:rFonts w:ascii="Book Antiqua" w:hAnsi="Book Antiqua"/>
                <w:sz w:val="18"/>
                <w:szCs w:val="18"/>
              </w:rPr>
            </w:pPr>
            <w:r>
              <w:rPr>
                <w:rFonts w:ascii="Book Antiqua" w:hAnsi="Book Antiqua"/>
                <w:sz w:val="18"/>
                <w:szCs w:val="18"/>
              </w:rPr>
              <w:t>%80</w:t>
            </w:r>
          </w:p>
        </w:tc>
        <w:tc>
          <w:tcPr>
            <w:tcW w:w="336" w:type="pct"/>
            <w:vAlign w:val="center"/>
          </w:tcPr>
          <w:p w:rsidR="00BD070A" w:rsidRPr="00306ACD" w:rsidRDefault="00BD070A" w:rsidP="00BD070A">
            <w:pPr>
              <w:jc w:val="center"/>
              <w:rPr>
                <w:rFonts w:ascii="Book Antiqua" w:hAnsi="Book Antiqua"/>
                <w:sz w:val="18"/>
                <w:szCs w:val="18"/>
              </w:rPr>
            </w:pPr>
            <w:r>
              <w:rPr>
                <w:rFonts w:ascii="Book Antiqua" w:hAnsi="Book Antiqua"/>
                <w:sz w:val="18"/>
                <w:szCs w:val="18"/>
              </w:rPr>
              <w:t>%88</w:t>
            </w:r>
          </w:p>
        </w:tc>
        <w:tc>
          <w:tcPr>
            <w:tcW w:w="336" w:type="pct"/>
            <w:vAlign w:val="center"/>
          </w:tcPr>
          <w:p w:rsidR="00BD070A" w:rsidRPr="00306ACD" w:rsidRDefault="00BD070A" w:rsidP="00BD070A">
            <w:pPr>
              <w:jc w:val="center"/>
              <w:rPr>
                <w:rFonts w:ascii="Book Antiqua" w:hAnsi="Book Antiqua"/>
                <w:sz w:val="18"/>
                <w:szCs w:val="18"/>
              </w:rPr>
            </w:pPr>
            <w:r>
              <w:rPr>
                <w:rFonts w:ascii="Book Antiqua" w:hAnsi="Book Antiqua"/>
                <w:sz w:val="18"/>
                <w:szCs w:val="18"/>
              </w:rPr>
              <w:t>%95</w:t>
            </w:r>
          </w:p>
        </w:tc>
        <w:tc>
          <w:tcPr>
            <w:tcW w:w="336" w:type="pct"/>
            <w:vAlign w:val="center"/>
          </w:tcPr>
          <w:p w:rsidR="00BD070A" w:rsidRPr="00306ACD" w:rsidRDefault="00BD070A" w:rsidP="00BD070A">
            <w:pPr>
              <w:jc w:val="center"/>
              <w:rPr>
                <w:rFonts w:ascii="Book Antiqua" w:hAnsi="Book Antiqua"/>
                <w:sz w:val="18"/>
                <w:szCs w:val="18"/>
              </w:rPr>
            </w:pPr>
            <w:r>
              <w:rPr>
                <w:rFonts w:ascii="Book Antiqua" w:hAnsi="Book Antiqua"/>
                <w:sz w:val="18"/>
                <w:szCs w:val="18"/>
              </w:rPr>
              <w:t>% 100</w:t>
            </w:r>
          </w:p>
        </w:tc>
        <w:tc>
          <w:tcPr>
            <w:tcW w:w="313" w:type="pct"/>
            <w:vAlign w:val="center"/>
          </w:tcPr>
          <w:p w:rsidR="00BD070A" w:rsidRPr="00306ACD" w:rsidRDefault="00BD070A" w:rsidP="00BD070A">
            <w:pPr>
              <w:jc w:val="center"/>
              <w:rPr>
                <w:rFonts w:ascii="Book Antiqua" w:hAnsi="Book Antiqua"/>
                <w:sz w:val="18"/>
                <w:szCs w:val="18"/>
              </w:rPr>
            </w:pPr>
            <w:r w:rsidRPr="00306ACD">
              <w:rPr>
                <w:rFonts w:ascii="Book Antiqua" w:hAnsi="Book Antiqua"/>
                <w:sz w:val="18"/>
                <w:szCs w:val="18"/>
              </w:rPr>
              <w:t>6 Ay</w:t>
            </w:r>
          </w:p>
        </w:tc>
        <w:tc>
          <w:tcPr>
            <w:tcW w:w="305" w:type="pct"/>
            <w:vAlign w:val="center"/>
          </w:tcPr>
          <w:p w:rsidR="00BD070A" w:rsidRPr="00306ACD" w:rsidRDefault="00BD070A" w:rsidP="00BD070A">
            <w:pPr>
              <w:jc w:val="center"/>
              <w:rPr>
                <w:rFonts w:ascii="Book Antiqua" w:hAnsi="Book Antiqua"/>
                <w:sz w:val="18"/>
                <w:szCs w:val="18"/>
              </w:rPr>
            </w:pPr>
            <w:r w:rsidRPr="00306ACD">
              <w:rPr>
                <w:rFonts w:ascii="Book Antiqua" w:hAnsi="Book Antiqua"/>
                <w:sz w:val="18"/>
                <w:szCs w:val="18"/>
              </w:rPr>
              <w:t>6 Ay</w:t>
            </w:r>
          </w:p>
        </w:tc>
      </w:tr>
      <w:tr w:rsidR="00BD070A" w:rsidRPr="00A17643" w:rsidTr="00BD070A">
        <w:trPr>
          <w:trHeight w:val="20"/>
        </w:trPr>
        <w:tc>
          <w:tcPr>
            <w:tcW w:w="1916" w:type="pct"/>
            <w:gridSpan w:val="3"/>
            <w:shd w:val="clear" w:color="auto" w:fill="00B0F0"/>
            <w:vAlign w:val="center"/>
          </w:tcPr>
          <w:p w:rsidR="00BD070A" w:rsidRPr="00306ACD" w:rsidRDefault="00BD070A" w:rsidP="00BD070A">
            <w:pPr>
              <w:rPr>
                <w:rFonts w:ascii="Book Antiqua" w:hAnsi="Book Antiqua"/>
                <w:sz w:val="18"/>
                <w:szCs w:val="18"/>
              </w:rPr>
            </w:pPr>
            <w:r w:rsidRPr="00306ACD">
              <w:rPr>
                <w:rFonts w:ascii="Book Antiqua" w:hAnsi="Book Antiqua"/>
                <w:sz w:val="18"/>
                <w:szCs w:val="18"/>
              </w:rPr>
              <w:t>PG 6.2.5 Gerçek iş ortamlarında mesleki gelişim faaliyetlerine katılan öğretmen sayısı</w:t>
            </w:r>
          </w:p>
        </w:tc>
        <w:tc>
          <w:tcPr>
            <w:tcW w:w="426" w:type="pct"/>
            <w:vAlign w:val="center"/>
          </w:tcPr>
          <w:p w:rsidR="00BD070A" w:rsidRPr="00306ACD" w:rsidRDefault="00BD070A" w:rsidP="00BD070A">
            <w:pPr>
              <w:jc w:val="center"/>
              <w:rPr>
                <w:rFonts w:ascii="Book Antiqua" w:hAnsi="Book Antiqua"/>
                <w:sz w:val="18"/>
                <w:szCs w:val="18"/>
              </w:rPr>
            </w:pPr>
            <w:r w:rsidRPr="00306ACD">
              <w:rPr>
                <w:rFonts w:ascii="Book Antiqua" w:hAnsi="Book Antiqua"/>
                <w:sz w:val="18"/>
                <w:szCs w:val="18"/>
              </w:rPr>
              <w:t>20</w:t>
            </w:r>
          </w:p>
        </w:tc>
        <w:tc>
          <w:tcPr>
            <w:tcW w:w="360" w:type="pct"/>
            <w:vAlign w:val="center"/>
          </w:tcPr>
          <w:p w:rsidR="00BD070A" w:rsidRPr="00306ACD" w:rsidRDefault="00BD070A" w:rsidP="00BD070A">
            <w:pPr>
              <w:jc w:val="center"/>
              <w:rPr>
                <w:rFonts w:ascii="Book Antiqua" w:hAnsi="Book Antiqua"/>
                <w:sz w:val="18"/>
                <w:szCs w:val="18"/>
              </w:rPr>
            </w:pPr>
            <w:r>
              <w:rPr>
                <w:rFonts w:ascii="Book Antiqua" w:hAnsi="Book Antiqua"/>
                <w:sz w:val="18"/>
                <w:szCs w:val="18"/>
              </w:rPr>
              <w:t>%60</w:t>
            </w:r>
          </w:p>
        </w:tc>
        <w:tc>
          <w:tcPr>
            <w:tcW w:w="336" w:type="pct"/>
            <w:vAlign w:val="center"/>
          </w:tcPr>
          <w:p w:rsidR="00BD070A" w:rsidRPr="00306ACD" w:rsidRDefault="00BD070A" w:rsidP="00BD070A">
            <w:pPr>
              <w:jc w:val="center"/>
              <w:rPr>
                <w:rFonts w:ascii="Book Antiqua" w:hAnsi="Book Antiqua"/>
                <w:sz w:val="18"/>
                <w:szCs w:val="18"/>
              </w:rPr>
            </w:pPr>
            <w:r>
              <w:rPr>
                <w:rFonts w:ascii="Book Antiqua" w:hAnsi="Book Antiqua"/>
                <w:sz w:val="18"/>
                <w:szCs w:val="18"/>
              </w:rPr>
              <w:t>%70</w:t>
            </w:r>
          </w:p>
        </w:tc>
        <w:tc>
          <w:tcPr>
            <w:tcW w:w="336" w:type="pct"/>
            <w:vAlign w:val="center"/>
          </w:tcPr>
          <w:p w:rsidR="00BD070A" w:rsidRPr="00306ACD" w:rsidRDefault="00BD070A" w:rsidP="00BD070A">
            <w:pPr>
              <w:jc w:val="center"/>
              <w:rPr>
                <w:rFonts w:ascii="Book Antiqua" w:hAnsi="Book Antiqua"/>
                <w:sz w:val="18"/>
                <w:szCs w:val="18"/>
              </w:rPr>
            </w:pPr>
            <w:r>
              <w:rPr>
                <w:rFonts w:ascii="Book Antiqua" w:hAnsi="Book Antiqua"/>
                <w:sz w:val="18"/>
                <w:szCs w:val="18"/>
              </w:rPr>
              <w:t>%80</w:t>
            </w:r>
          </w:p>
        </w:tc>
        <w:tc>
          <w:tcPr>
            <w:tcW w:w="336" w:type="pct"/>
            <w:vAlign w:val="center"/>
          </w:tcPr>
          <w:p w:rsidR="00BD070A" w:rsidRPr="00306ACD" w:rsidRDefault="00BD070A" w:rsidP="00BD070A">
            <w:pPr>
              <w:jc w:val="center"/>
              <w:rPr>
                <w:rFonts w:ascii="Book Antiqua" w:hAnsi="Book Antiqua"/>
                <w:sz w:val="18"/>
                <w:szCs w:val="18"/>
              </w:rPr>
            </w:pPr>
            <w:r>
              <w:rPr>
                <w:rFonts w:ascii="Book Antiqua" w:hAnsi="Book Antiqua"/>
                <w:sz w:val="18"/>
                <w:szCs w:val="18"/>
              </w:rPr>
              <w:t>%88</w:t>
            </w:r>
          </w:p>
        </w:tc>
        <w:tc>
          <w:tcPr>
            <w:tcW w:w="336" w:type="pct"/>
            <w:vAlign w:val="center"/>
          </w:tcPr>
          <w:p w:rsidR="00BD070A" w:rsidRPr="00306ACD" w:rsidRDefault="00BD070A" w:rsidP="00BD070A">
            <w:pPr>
              <w:jc w:val="center"/>
              <w:rPr>
                <w:rFonts w:ascii="Book Antiqua" w:hAnsi="Book Antiqua"/>
                <w:sz w:val="18"/>
                <w:szCs w:val="18"/>
              </w:rPr>
            </w:pPr>
            <w:r>
              <w:rPr>
                <w:rFonts w:ascii="Book Antiqua" w:hAnsi="Book Antiqua"/>
                <w:sz w:val="18"/>
                <w:szCs w:val="18"/>
              </w:rPr>
              <w:t>%95</w:t>
            </w:r>
          </w:p>
        </w:tc>
        <w:tc>
          <w:tcPr>
            <w:tcW w:w="336" w:type="pct"/>
            <w:vAlign w:val="center"/>
          </w:tcPr>
          <w:p w:rsidR="00BD070A" w:rsidRPr="00306ACD" w:rsidRDefault="00BD070A" w:rsidP="00BD070A">
            <w:pPr>
              <w:jc w:val="center"/>
              <w:rPr>
                <w:rFonts w:ascii="Book Antiqua" w:hAnsi="Book Antiqua"/>
                <w:sz w:val="18"/>
                <w:szCs w:val="18"/>
              </w:rPr>
            </w:pPr>
            <w:r>
              <w:rPr>
                <w:rFonts w:ascii="Book Antiqua" w:hAnsi="Book Antiqua"/>
                <w:sz w:val="18"/>
                <w:szCs w:val="18"/>
              </w:rPr>
              <w:t>% 100</w:t>
            </w:r>
          </w:p>
        </w:tc>
        <w:tc>
          <w:tcPr>
            <w:tcW w:w="313" w:type="pct"/>
            <w:vAlign w:val="center"/>
          </w:tcPr>
          <w:p w:rsidR="00BD070A" w:rsidRPr="00306ACD" w:rsidRDefault="00BD070A" w:rsidP="00BD070A">
            <w:pPr>
              <w:jc w:val="center"/>
              <w:rPr>
                <w:rFonts w:ascii="Book Antiqua" w:hAnsi="Book Antiqua"/>
                <w:sz w:val="18"/>
                <w:szCs w:val="18"/>
              </w:rPr>
            </w:pPr>
            <w:r w:rsidRPr="00306ACD">
              <w:rPr>
                <w:rFonts w:ascii="Book Antiqua" w:hAnsi="Book Antiqua"/>
                <w:sz w:val="18"/>
                <w:szCs w:val="18"/>
              </w:rPr>
              <w:t>6 Ay</w:t>
            </w:r>
          </w:p>
        </w:tc>
        <w:tc>
          <w:tcPr>
            <w:tcW w:w="305" w:type="pct"/>
            <w:vAlign w:val="center"/>
          </w:tcPr>
          <w:p w:rsidR="00BD070A" w:rsidRPr="00306ACD" w:rsidRDefault="00BD070A" w:rsidP="00BD070A">
            <w:pPr>
              <w:jc w:val="center"/>
              <w:rPr>
                <w:rFonts w:ascii="Book Antiqua" w:hAnsi="Book Antiqua"/>
                <w:sz w:val="18"/>
                <w:szCs w:val="18"/>
              </w:rPr>
            </w:pPr>
            <w:r w:rsidRPr="00306ACD">
              <w:rPr>
                <w:rFonts w:ascii="Book Antiqua" w:hAnsi="Book Antiqua"/>
                <w:sz w:val="18"/>
                <w:szCs w:val="18"/>
              </w:rPr>
              <w:t>6 Ay</w:t>
            </w:r>
          </w:p>
        </w:tc>
      </w:tr>
      <w:tr w:rsidR="00BD070A" w:rsidRPr="00A17643" w:rsidTr="005C52C2">
        <w:trPr>
          <w:trHeight w:val="20"/>
        </w:trPr>
        <w:tc>
          <w:tcPr>
            <w:tcW w:w="1094" w:type="pct"/>
            <w:gridSpan w:val="2"/>
            <w:shd w:val="clear" w:color="auto" w:fill="00B0F0"/>
            <w:vAlign w:val="center"/>
          </w:tcPr>
          <w:p w:rsidR="00BD070A" w:rsidRPr="00306ACD" w:rsidRDefault="00BD070A" w:rsidP="00BD070A">
            <w:pPr>
              <w:rPr>
                <w:rFonts w:ascii="Book Antiqua" w:hAnsi="Book Antiqua"/>
                <w:sz w:val="18"/>
                <w:szCs w:val="18"/>
              </w:rPr>
            </w:pPr>
            <w:r w:rsidRPr="00306ACD">
              <w:rPr>
                <w:rFonts w:ascii="Book Antiqua" w:hAnsi="Book Antiqua"/>
                <w:sz w:val="18"/>
                <w:szCs w:val="18"/>
              </w:rPr>
              <w:t>Koordinatör Birim</w:t>
            </w:r>
          </w:p>
        </w:tc>
        <w:tc>
          <w:tcPr>
            <w:tcW w:w="3906" w:type="pct"/>
            <w:gridSpan w:val="10"/>
            <w:vAlign w:val="center"/>
          </w:tcPr>
          <w:p w:rsidR="00BD070A" w:rsidRPr="00306ACD" w:rsidRDefault="00BD070A" w:rsidP="00BD070A">
            <w:pPr>
              <w:rPr>
                <w:rFonts w:ascii="Book Antiqua" w:hAnsi="Book Antiqua"/>
                <w:sz w:val="18"/>
                <w:szCs w:val="18"/>
              </w:rPr>
            </w:pPr>
            <w:r w:rsidRPr="00306ACD">
              <w:rPr>
                <w:rFonts w:ascii="Book Antiqua" w:hAnsi="Book Antiqua"/>
                <w:sz w:val="18"/>
                <w:szCs w:val="18"/>
              </w:rPr>
              <w:t>Mesleki ve Teknik Eğitim Hizmetleri Şubesi</w:t>
            </w:r>
          </w:p>
        </w:tc>
      </w:tr>
      <w:tr w:rsidR="00BD070A" w:rsidRPr="00A17643" w:rsidTr="005C52C2">
        <w:trPr>
          <w:trHeight w:val="20"/>
        </w:trPr>
        <w:tc>
          <w:tcPr>
            <w:tcW w:w="1094" w:type="pct"/>
            <w:gridSpan w:val="2"/>
            <w:shd w:val="clear" w:color="auto" w:fill="00B0F0"/>
            <w:vAlign w:val="center"/>
          </w:tcPr>
          <w:p w:rsidR="00BD070A" w:rsidRPr="00306ACD" w:rsidRDefault="00BD070A" w:rsidP="00BD070A">
            <w:pPr>
              <w:rPr>
                <w:rFonts w:ascii="Book Antiqua" w:hAnsi="Book Antiqua"/>
                <w:sz w:val="18"/>
                <w:szCs w:val="18"/>
              </w:rPr>
            </w:pPr>
            <w:r w:rsidRPr="00306ACD">
              <w:rPr>
                <w:rFonts w:ascii="Book Antiqua" w:hAnsi="Book Antiqua"/>
                <w:sz w:val="18"/>
                <w:szCs w:val="18"/>
              </w:rPr>
              <w:t>İş Birliği Yapılacak Birimler</w:t>
            </w:r>
          </w:p>
        </w:tc>
        <w:tc>
          <w:tcPr>
            <w:tcW w:w="3906" w:type="pct"/>
            <w:gridSpan w:val="10"/>
            <w:vAlign w:val="center"/>
          </w:tcPr>
          <w:p w:rsidR="00BD070A" w:rsidRPr="00306ACD" w:rsidRDefault="00BD070A" w:rsidP="00BD070A">
            <w:pPr>
              <w:rPr>
                <w:rFonts w:ascii="Book Antiqua" w:hAnsi="Book Antiqua"/>
                <w:sz w:val="18"/>
                <w:szCs w:val="18"/>
              </w:rPr>
            </w:pPr>
            <w:r w:rsidRPr="00306ACD">
              <w:rPr>
                <w:rFonts w:ascii="Book Antiqua" w:hAnsi="Book Antiqua"/>
                <w:sz w:val="18"/>
                <w:szCs w:val="18"/>
              </w:rPr>
              <w:t>HBÖHŞ, OHŞ, ÖÖKHŞ, DHŞ, İEHŞ.</w:t>
            </w:r>
          </w:p>
        </w:tc>
      </w:tr>
      <w:tr w:rsidR="00BD070A" w:rsidRPr="00A17643" w:rsidTr="005C52C2">
        <w:trPr>
          <w:trHeight w:val="20"/>
        </w:trPr>
        <w:tc>
          <w:tcPr>
            <w:tcW w:w="1094" w:type="pct"/>
            <w:gridSpan w:val="2"/>
            <w:shd w:val="clear" w:color="auto" w:fill="00B0F0"/>
            <w:vAlign w:val="center"/>
          </w:tcPr>
          <w:p w:rsidR="00BD070A" w:rsidRPr="00306ACD" w:rsidRDefault="00BD070A" w:rsidP="00BD070A">
            <w:pPr>
              <w:rPr>
                <w:rFonts w:ascii="Book Antiqua" w:hAnsi="Book Antiqua"/>
                <w:sz w:val="18"/>
                <w:szCs w:val="18"/>
              </w:rPr>
            </w:pPr>
            <w:r w:rsidRPr="00306ACD">
              <w:rPr>
                <w:rFonts w:ascii="Book Antiqua" w:hAnsi="Book Antiqua"/>
                <w:sz w:val="18"/>
                <w:szCs w:val="18"/>
              </w:rPr>
              <w:t>Riskler</w:t>
            </w:r>
          </w:p>
        </w:tc>
        <w:tc>
          <w:tcPr>
            <w:tcW w:w="3906" w:type="pct"/>
            <w:gridSpan w:val="10"/>
            <w:vAlign w:val="center"/>
          </w:tcPr>
          <w:p w:rsidR="00BD070A" w:rsidRPr="00306ACD" w:rsidRDefault="00BD070A" w:rsidP="00BD070A">
            <w:pPr>
              <w:jc w:val="both"/>
              <w:rPr>
                <w:rFonts w:ascii="Book Antiqua" w:hAnsi="Book Antiqua"/>
                <w:sz w:val="18"/>
                <w:szCs w:val="18"/>
              </w:rPr>
            </w:pPr>
            <w:r w:rsidRPr="00306ACD">
              <w:rPr>
                <w:rFonts w:ascii="Book Antiqua" w:hAnsi="Book Antiqua"/>
                <w:sz w:val="18"/>
                <w:szCs w:val="18"/>
              </w:rPr>
              <w:t>- Öğretim programlarının güncellenmesine temel oluşturacak sektör taleplerinin değişimi ve teknolojideki gelişmelerin çok hızlı olması,</w:t>
            </w:r>
          </w:p>
          <w:p w:rsidR="00BD070A" w:rsidRPr="00306ACD" w:rsidRDefault="00BD070A" w:rsidP="00BD070A">
            <w:pPr>
              <w:jc w:val="both"/>
              <w:rPr>
                <w:rFonts w:ascii="Book Antiqua" w:hAnsi="Book Antiqua"/>
                <w:sz w:val="18"/>
                <w:szCs w:val="18"/>
              </w:rPr>
            </w:pPr>
            <w:r w:rsidRPr="00306ACD">
              <w:rPr>
                <w:rFonts w:ascii="Book Antiqua" w:hAnsi="Book Antiqua"/>
                <w:sz w:val="18"/>
                <w:szCs w:val="18"/>
              </w:rPr>
              <w:t>- Bireysel öğrenme materyallerini güncellemek veya hazırlamak için yeterli başvuru yapılmaması,</w:t>
            </w:r>
          </w:p>
          <w:p w:rsidR="00BD070A" w:rsidRPr="00306ACD" w:rsidRDefault="00BD070A" w:rsidP="00BD070A">
            <w:pPr>
              <w:jc w:val="both"/>
              <w:rPr>
                <w:rFonts w:ascii="Book Antiqua" w:hAnsi="Book Antiqua"/>
                <w:sz w:val="18"/>
                <w:szCs w:val="18"/>
              </w:rPr>
            </w:pPr>
            <w:r w:rsidRPr="00306ACD">
              <w:rPr>
                <w:rFonts w:ascii="Book Antiqua" w:hAnsi="Book Antiqua"/>
                <w:sz w:val="18"/>
                <w:szCs w:val="18"/>
              </w:rPr>
              <w:t>- Eğitimi yapılan meslek alanındaki teknolojinin değişim hızının yüksek olması,</w:t>
            </w:r>
          </w:p>
          <w:p w:rsidR="00BD070A" w:rsidRPr="00306ACD" w:rsidRDefault="00BD070A" w:rsidP="00BD070A">
            <w:pPr>
              <w:jc w:val="both"/>
              <w:rPr>
                <w:rFonts w:ascii="Book Antiqua" w:hAnsi="Book Antiqua"/>
                <w:sz w:val="18"/>
                <w:szCs w:val="18"/>
              </w:rPr>
            </w:pPr>
            <w:r w:rsidRPr="00306ACD">
              <w:rPr>
                <w:rFonts w:ascii="Book Antiqua" w:hAnsi="Book Antiqua"/>
                <w:sz w:val="18"/>
                <w:szCs w:val="18"/>
              </w:rPr>
              <w:t>- Öğretmen eğitimlerine yönelik iş birlikleri için ilgili tarafların beklenen desteği sağlamaması,</w:t>
            </w:r>
          </w:p>
          <w:p w:rsidR="00BD070A" w:rsidRPr="00306ACD" w:rsidRDefault="00BD070A" w:rsidP="00BD070A">
            <w:pPr>
              <w:jc w:val="both"/>
              <w:rPr>
                <w:rFonts w:ascii="Book Antiqua" w:hAnsi="Book Antiqua"/>
                <w:sz w:val="18"/>
                <w:szCs w:val="18"/>
              </w:rPr>
            </w:pPr>
            <w:proofErr w:type="gramStart"/>
            <w:r w:rsidRPr="00306ACD">
              <w:rPr>
                <w:rFonts w:ascii="Book Antiqua" w:hAnsi="Book Antiqua"/>
                <w:sz w:val="18"/>
                <w:szCs w:val="18"/>
              </w:rPr>
              <w:t>- Uluslararası hareketlilik programlarının kontenjanlarının azalması.</w:t>
            </w:r>
            <w:proofErr w:type="gramEnd"/>
          </w:p>
        </w:tc>
      </w:tr>
      <w:tr w:rsidR="00BD070A" w:rsidRPr="00A17643" w:rsidTr="005C52C2">
        <w:trPr>
          <w:trHeight w:val="265"/>
        </w:trPr>
        <w:tc>
          <w:tcPr>
            <w:tcW w:w="641" w:type="pct"/>
            <w:vMerge w:val="restart"/>
            <w:shd w:val="clear" w:color="auto" w:fill="00B0F0"/>
            <w:vAlign w:val="center"/>
          </w:tcPr>
          <w:p w:rsidR="00BD070A" w:rsidRPr="00306ACD" w:rsidRDefault="00BD070A" w:rsidP="00BD070A">
            <w:pPr>
              <w:rPr>
                <w:rFonts w:ascii="Book Antiqua" w:hAnsi="Book Antiqua"/>
                <w:sz w:val="18"/>
                <w:szCs w:val="18"/>
              </w:rPr>
            </w:pPr>
            <w:r w:rsidRPr="00306ACD">
              <w:rPr>
                <w:rFonts w:ascii="Book Antiqua" w:hAnsi="Book Antiqua"/>
                <w:sz w:val="18"/>
                <w:szCs w:val="18"/>
              </w:rPr>
              <w:t>Stratejiler</w:t>
            </w:r>
          </w:p>
        </w:tc>
        <w:tc>
          <w:tcPr>
            <w:tcW w:w="453" w:type="pct"/>
            <w:shd w:val="clear" w:color="auto" w:fill="00B0F0"/>
            <w:vAlign w:val="center"/>
          </w:tcPr>
          <w:p w:rsidR="00BD070A" w:rsidRPr="00306ACD" w:rsidRDefault="00BD070A" w:rsidP="00BD070A">
            <w:pPr>
              <w:rPr>
                <w:rFonts w:ascii="Book Antiqua" w:hAnsi="Book Antiqua"/>
                <w:sz w:val="18"/>
                <w:szCs w:val="18"/>
              </w:rPr>
            </w:pPr>
            <w:r w:rsidRPr="00306ACD">
              <w:rPr>
                <w:rFonts w:ascii="Book Antiqua" w:hAnsi="Book Antiqua"/>
                <w:sz w:val="18"/>
                <w:szCs w:val="18"/>
              </w:rPr>
              <w:t>S 6.2.1</w:t>
            </w:r>
          </w:p>
        </w:tc>
        <w:tc>
          <w:tcPr>
            <w:tcW w:w="3906" w:type="pct"/>
            <w:gridSpan w:val="10"/>
            <w:vAlign w:val="center"/>
          </w:tcPr>
          <w:p w:rsidR="00BD070A" w:rsidRPr="00306ACD" w:rsidRDefault="00BD070A" w:rsidP="00BD070A">
            <w:pPr>
              <w:jc w:val="both"/>
              <w:rPr>
                <w:rFonts w:ascii="Book Antiqua" w:hAnsi="Book Antiqua"/>
                <w:sz w:val="18"/>
                <w:szCs w:val="18"/>
              </w:rPr>
            </w:pPr>
            <w:r w:rsidRPr="00306ACD">
              <w:rPr>
                <w:rFonts w:ascii="Book Antiqua" w:hAnsi="Book Antiqua"/>
                <w:sz w:val="18"/>
                <w:szCs w:val="18"/>
              </w:rPr>
              <w:t xml:space="preserve">- </w:t>
            </w:r>
            <w:r w:rsidR="005C52C2" w:rsidRPr="005C52C2">
              <w:rPr>
                <w:rFonts w:ascii="Book Antiqua" w:hAnsi="Book Antiqua"/>
                <w:sz w:val="18"/>
                <w:szCs w:val="18"/>
              </w:rPr>
              <w:t>Sektör talepleri ile gelişen teknoloji doğrultusunda alan ve dalların öğretim programları güncellenerek atölye ve laboratuvar donanımının bu programlara uygunluğu sağlanacak ve döner sermaye faaliyetleri desteklenecektir.</w:t>
            </w:r>
          </w:p>
        </w:tc>
      </w:tr>
      <w:tr w:rsidR="00BD070A" w:rsidRPr="00A17643" w:rsidTr="005C52C2">
        <w:trPr>
          <w:trHeight w:val="264"/>
        </w:trPr>
        <w:tc>
          <w:tcPr>
            <w:tcW w:w="641" w:type="pct"/>
            <w:vMerge/>
            <w:shd w:val="clear" w:color="auto" w:fill="00B0F0"/>
            <w:vAlign w:val="center"/>
          </w:tcPr>
          <w:p w:rsidR="00BD070A" w:rsidRPr="00306ACD" w:rsidRDefault="00BD070A" w:rsidP="00BD070A">
            <w:pPr>
              <w:rPr>
                <w:rFonts w:ascii="Book Antiqua" w:hAnsi="Book Antiqua"/>
                <w:sz w:val="18"/>
                <w:szCs w:val="18"/>
              </w:rPr>
            </w:pPr>
          </w:p>
        </w:tc>
        <w:tc>
          <w:tcPr>
            <w:tcW w:w="453" w:type="pct"/>
            <w:shd w:val="clear" w:color="auto" w:fill="00B0F0"/>
            <w:vAlign w:val="center"/>
          </w:tcPr>
          <w:p w:rsidR="00BD070A" w:rsidRPr="00306ACD" w:rsidRDefault="005C52C2" w:rsidP="00BD070A">
            <w:pPr>
              <w:rPr>
                <w:rFonts w:ascii="Book Antiqua" w:hAnsi="Book Antiqua"/>
                <w:sz w:val="18"/>
                <w:szCs w:val="18"/>
              </w:rPr>
            </w:pPr>
            <w:r>
              <w:rPr>
                <w:rFonts w:ascii="Book Antiqua" w:hAnsi="Book Antiqua"/>
                <w:sz w:val="18"/>
                <w:szCs w:val="18"/>
              </w:rPr>
              <w:t>S 6.2.2</w:t>
            </w:r>
          </w:p>
        </w:tc>
        <w:tc>
          <w:tcPr>
            <w:tcW w:w="3906" w:type="pct"/>
            <w:gridSpan w:val="10"/>
            <w:vAlign w:val="center"/>
          </w:tcPr>
          <w:p w:rsidR="00BD070A" w:rsidRPr="00306ACD" w:rsidRDefault="00BD070A" w:rsidP="00BD070A">
            <w:pPr>
              <w:jc w:val="both"/>
              <w:rPr>
                <w:rFonts w:ascii="Book Antiqua" w:hAnsi="Book Antiqua"/>
                <w:sz w:val="18"/>
                <w:szCs w:val="18"/>
              </w:rPr>
            </w:pPr>
            <w:r w:rsidRPr="00306ACD">
              <w:rPr>
                <w:rFonts w:ascii="Book Antiqua" w:hAnsi="Book Antiqua"/>
                <w:sz w:val="18"/>
                <w:szCs w:val="18"/>
              </w:rPr>
              <w:t>- Öğretmenlerin mesleki gelişimleri desteklenecek ve hizmet içi eğitimler gerçek iş ortamlarında yapılacaktır.</w:t>
            </w:r>
          </w:p>
        </w:tc>
      </w:tr>
      <w:tr w:rsidR="00BD070A" w:rsidRPr="00A17643" w:rsidTr="005C52C2">
        <w:trPr>
          <w:trHeight w:val="20"/>
        </w:trPr>
        <w:tc>
          <w:tcPr>
            <w:tcW w:w="1094" w:type="pct"/>
            <w:gridSpan w:val="2"/>
            <w:shd w:val="clear" w:color="auto" w:fill="00B0F0"/>
            <w:vAlign w:val="center"/>
          </w:tcPr>
          <w:p w:rsidR="00BD070A" w:rsidRPr="00306ACD" w:rsidRDefault="00BD070A" w:rsidP="00BD070A">
            <w:pPr>
              <w:rPr>
                <w:rFonts w:ascii="Book Antiqua" w:hAnsi="Book Antiqua"/>
                <w:sz w:val="18"/>
                <w:szCs w:val="18"/>
              </w:rPr>
            </w:pPr>
            <w:r w:rsidRPr="00306ACD">
              <w:rPr>
                <w:rFonts w:ascii="Book Antiqua" w:hAnsi="Book Antiqua"/>
                <w:sz w:val="18"/>
                <w:szCs w:val="18"/>
              </w:rPr>
              <w:t>Maliyet Tahmini</w:t>
            </w:r>
          </w:p>
        </w:tc>
        <w:tc>
          <w:tcPr>
            <w:tcW w:w="3906" w:type="pct"/>
            <w:gridSpan w:val="10"/>
            <w:vAlign w:val="center"/>
          </w:tcPr>
          <w:p w:rsidR="00BD070A" w:rsidRPr="00306ACD" w:rsidRDefault="00641785" w:rsidP="00BD070A">
            <w:pPr>
              <w:jc w:val="both"/>
              <w:rPr>
                <w:rFonts w:ascii="Book Antiqua" w:hAnsi="Book Antiqua"/>
                <w:color w:val="000000"/>
                <w:sz w:val="18"/>
                <w:szCs w:val="18"/>
              </w:rPr>
            </w:pPr>
            <w:r>
              <w:rPr>
                <w:rFonts w:ascii="Book Antiqua" w:hAnsi="Book Antiqua"/>
                <w:color w:val="000000"/>
                <w:sz w:val="18"/>
                <w:szCs w:val="18"/>
              </w:rPr>
              <w:t>100.000 TL</w:t>
            </w:r>
          </w:p>
        </w:tc>
      </w:tr>
      <w:tr w:rsidR="00BD070A" w:rsidRPr="00A17643" w:rsidTr="005C52C2">
        <w:trPr>
          <w:trHeight w:val="20"/>
        </w:trPr>
        <w:tc>
          <w:tcPr>
            <w:tcW w:w="1094" w:type="pct"/>
            <w:gridSpan w:val="2"/>
            <w:shd w:val="clear" w:color="auto" w:fill="00B0F0"/>
            <w:vAlign w:val="center"/>
          </w:tcPr>
          <w:p w:rsidR="00BD070A" w:rsidRPr="00306ACD" w:rsidRDefault="00BD070A" w:rsidP="00BD070A">
            <w:pPr>
              <w:rPr>
                <w:rFonts w:ascii="Book Antiqua" w:hAnsi="Book Antiqua"/>
                <w:sz w:val="18"/>
                <w:szCs w:val="18"/>
              </w:rPr>
            </w:pPr>
            <w:r w:rsidRPr="00306ACD">
              <w:rPr>
                <w:rFonts w:ascii="Book Antiqua" w:hAnsi="Book Antiqua"/>
                <w:sz w:val="18"/>
                <w:szCs w:val="18"/>
              </w:rPr>
              <w:t>Tespitler</w:t>
            </w:r>
          </w:p>
        </w:tc>
        <w:tc>
          <w:tcPr>
            <w:tcW w:w="3906" w:type="pct"/>
            <w:gridSpan w:val="10"/>
            <w:vAlign w:val="center"/>
          </w:tcPr>
          <w:p w:rsidR="00BD070A" w:rsidRPr="00306ACD" w:rsidRDefault="00BD070A" w:rsidP="00BD070A">
            <w:pPr>
              <w:jc w:val="both"/>
              <w:rPr>
                <w:rFonts w:ascii="Book Antiqua" w:hAnsi="Book Antiqua"/>
                <w:sz w:val="18"/>
                <w:szCs w:val="18"/>
              </w:rPr>
            </w:pPr>
            <w:r w:rsidRPr="00306ACD">
              <w:rPr>
                <w:rFonts w:ascii="Book Antiqua" w:hAnsi="Book Antiqua"/>
                <w:sz w:val="18"/>
                <w:szCs w:val="18"/>
              </w:rPr>
              <w:t>- Mesleki ve teknik eğitim öğretim programlarının sektör talepleri ve gelişen teknolojinin gerekleriyle yeterince uyumlu olmaması,</w:t>
            </w:r>
          </w:p>
          <w:p w:rsidR="00BD070A" w:rsidRPr="00306ACD" w:rsidRDefault="00BD070A" w:rsidP="00BD070A">
            <w:pPr>
              <w:jc w:val="both"/>
              <w:rPr>
                <w:rFonts w:ascii="Book Antiqua" w:hAnsi="Book Antiqua"/>
                <w:sz w:val="18"/>
                <w:szCs w:val="18"/>
              </w:rPr>
            </w:pPr>
            <w:r w:rsidRPr="00306ACD">
              <w:rPr>
                <w:rFonts w:ascii="Book Antiqua" w:hAnsi="Book Antiqua"/>
                <w:sz w:val="18"/>
                <w:szCs w:val="18"/>
              </w:rPr>
              <w:t xml:space="preserve">- Alan eğitiminin ortaöğretimin ikinci yılında başlamasının öğrencilerin mesleki ve teknik eğitime yönelik </w:t>
            </w:r>
            <w:proofErr w:type="gramStart"/>
            <w:r w:rsidRPr="00306ACD">
              <w:rPr>
                <w:rFonts w:ascii="Book Antiqua" w:hAnsi="Book Antiqua"/>
                <w:sz w:val="18"/>
                <w:szCs w:val="18"/>
              </w:rPr>
              <w:t>motivasyonunu</w:t>
            </w:r>
            <w:proofErr w:type="gramEnd"/>
            <w:r w:rsidRPr="00306ACD">
              <w:rPr>
                <w:rFonts w:ascii="Book Antiqua" w:hAnsi="Book Antiqua"/>
                <w:sz w:val="18"/>
                <w:szCs w:val="18"/>
              </w:rPr>
              <w:t xml:space="preserve"> olumsuz etkilemesi,</w:t>
            </w:r>
          </w:p>
          <w:p w:rsidR="00BD070A" w:rsidRPr="00306ACD" w:rsidRDefault="00BD070A" w:rsidP="00BD070A">
            <w:pPr>
              <w:jc w:val="both"/>
              <w:rPr>
                <w:rFonts w:ascii="Book Antiqua" w:hAnsi="Book Antiqua"/>
                <w:sz w:val="18"/>
                <w:szCs w:val="18"/>
              </w:rPr>
            </w:pPr>
            <w:r w:rsidRPr="00306ACD">
              <w:rPr>
                <w:rFonts w:ascii="Book Antiqua" w:hAnsi="Book Antiqua"/>
                <w:sz w:val="18"/>
                <w:szCs w:val="18"/>
              </w:rPr>
              <w:t>- Mesleki ve teknik eğitimde atölye ve laboratuvar öğretmenlerinin meslek alanlarıyla ilgili bilgi ve becerilerini güncel tutacakları imkânların yetersiz olması,</w:t>
            </w:r>
          </w:p>
          <w:p w:rsidR="00BD070A" w:rsidRPr="00306ACD" w:rsidRDefault="00BD070A" w:rsidP="00BD070A">
            <w:pPr>
              <w:jc w:val="both"/>
              <w:rPr>
                <w:rFonts w:ascii="Book Antiqua" w:hAnsi="Book Antiqua"/>
                <w:sz w:val="18"/>
                <w:szCs w:val="18"/>
              </w:rPr>
            </w:pPr>
            <w:r w:rsidRPr="00306ACD">
              <w:rPr>
                <w:rFonts w:ascii="Book Antiqua" w:hAnsi="Book Antiqua"/>
                <w:sz w:val="18"/>
                <w:szCs w:val="18"/>
              </w:rPr>
              <w:t>- Öğrencilerin beceri gelişimine destek olan döner sermaye faaliyetlerinin mevcut vergilendirme sisteminden olumsuz etkilenmesi ve gelirlerin eğitim alt yapısı için doğrudan kullanılamaması.</w:t>
            </w:r>
          </w:p>
        </w:tc>
      </w:tr>
      <w:tr w:rsidR="00BD070A" w:rsidRPr="00A17643" w:rsidTr="005C52C2">
        <w:trPr>
          <w:trHeight w:val="20"/>
        </w:trPr>
        <w:tc>
          <w:tcPr>
            <w:tcW w:w="1094" w:type="pct"/>
            <w:gridSpan w:val="2"/>
            <w:shd w:val="clear" w:color="auto" w:fill="00B0F0"/>
            <w:vAlign w:val="center"/>
          </w:tcPr>
          <w:p w:rsidR="00BD070A" w:rsidRPr="00306ACD" w:rsidRDefault="00BD070A" w:rsidP="00BD070A">
            <w:pPr>
              <w:rPr>
                <w:rFonts w:ascii="Book Antiqua" w:hAnsi="Book Antiqua"/>
                <w:sz w:val="18"/>
                <w:szCs w:val="18"/>
              </w:rPr>
            </w:pPr>
            <w:r w:rsidRPr="00306ACD">
              <w:rPr>
                <w:rFonts w:ascii="Book Antiqua" w:hAnsi="Book Antiqua"/>
                <w:sz w:val="18"/>
                <w:szCs w:val="18"/>
              </w:rPr>
              <w:t>İhtiyaçlar</w:t>
            </w:r>
          </w:p>
        </w:tc>
        <w:tc>
          <w:tcPr>
            <w:tcW w:w="3906" w:type="pct"/>
            <w:gridSpan w:val="10"/>
            <w:vAlign w:val="center"/>
          </w:tcPr>
          <w:p w:rsidR="00BD070A" w:rsidRPr="00306ACD" w:rsidRDefault="00BD070A" w:rsidP="00BD070A">
            <w:pPr>
              <w:jc w:val="both"/>
              <w:rPr>
                <w:rFonts w:ascii="Book Antiqua" w:hAnsi="Book Antiqua"/>
                <w:sz w:val="18"/>
                <w:szCs w:val="18"/>
              </w:rPr>
            </w:pPr>
            <w:r w:rsidRPr="00306ACD">
              <w:rPr>
                <w:rFonts w:ascii="Book Antiqua" w:hAnsi="Book Antiqua"/>
                <w:sz w:val="18"/>
                <w:szCs w:val="18"/>
              </w:rPr>
              <w:t>- Sektör talepleri ve teknolojik gelişmeler doğrultusunda ilgili kurum ve kuruluşlarla iş birliğinin geliştirilmesi,</w:t>
            </w:r>
          </w:p>
          <w:p w:rsidR="00BD070A" w:rsidRPr="00306ACD" w:rsidRDefault="00BD070A" w:rsidP="00BD070A">
            <w:pPr>
              <w:jc w:val="both"/>
              <w:rPr>
                <w:rFonts w:ascii="Book Antiqua" w:hAnsi="Book Antiqua"/>
                <w:sz w:val="18"/>
                <w:szCs w:val="18"/>
              </w:rPr>
            </w:pPr>
            <w:r w:rsidRPr="00306ACD">
              <w:rPr>
                <w:rFonts w:ascii="Book Antiqua" w:hAnsi="Book Antiqua"/>
                <w:sz w:val="18"/>
                <w:szCs w:val="18"/>
              </w:rPr>
              <w:t>- Yeni oluşturulan alan ve dallar ile güncellenen programlara yönelik öğretmen eğitimlerinin gerçekleştirilmesi,</w:t>
            </w:r>
          </w:p>
          <w:p w:rsidR="00BD070A" w:rsidRPr="00306ACD" w:rsidRDefault="00BD070A" w:rsidP="00BD070A">
            <w:pPr>
              <w:jc w:val="both"/>
              <w:rPr>
                <w:rFonts w:ascii="Book Antiqua" w:hAnsi="Book Antiqua"/>
                <w:sz w:val="18"/>
                <w:szCs w:val="18"/>
              </w:rPr>
            </w:pPr>
            <w:r w:rsidRPr="00306ACD">
              <w:rPr>
                <w:rFonts w:ascii="Book Antiqua" w:hAnsi="Book Antiqua"/>
                <w:sz w:val="18"/>
                <w:szCs w:val="18"/>
              </w:rPr>
              <w:t>- Güncellenen öğretim programları doğrultusunda malzeme, araç, gereç ve donanım sağlanması,</w:t>
            </w:r>
          </w:p>
          <w:p w:rsidR="00BD070A" w:rsidRPr="00306ACD" w:rsidRDefault="00BD070A" w:rsidP="00BD070A">
            <w:pPr>
              <w:jc w:val="both"/>
              <w:rPr>
                <w:rFonts w:ascii="Book Antiqua" w:hAnsi="Book Antiqua"/>
                <w:sz w:val="18"/>
                <w:szCs w:val="18"/>
              </w:rPr>
            </w:pPr>
            <w:r w:rsidRPr="00306ACD">
              <w:rPr>
                <w:rFonts w:ascii="Book Antiqua" w:hAnsi="Book Antiqua"/>
                <w:sz w:val="18"/>
                <w:szCs w:val="18"/>
              </w:rPr>
              <w:t>- Öğretmenlerin hizmet içi eğitimlerinin iş ortamında yapılması için iş birlikleri,</w:t>
            </w:r>
          </w:p>
          <w:p w:rsidR="00BD070A" w:rsidRPr="00306ACD" w:rsidRDefault="00BD070A" w:rsidP="00BD070A">
            <w:pPr>
              <w:jc w:val="both"/>
              <w:rPr>
                <w:rFonts w:ascii="Book Antiqua" w:hAnsi="Book Antiqua"/>
                <w:sz w:val="18"/>
                <w:szCs w:val="18"/>
              </w:rPr>
            </w:pPr>
            <w:r w:rsidRPr="00306ACD">
              <w:rPr>
                <w:rFonts w:ascii="Book Antiqua" w:hAnsi="Book Antiqua"/>
                <w:sz w:val="18"/>
                <w:szCs w:val="18"/>
              </w:rPr>
              <w:t>- Döner sermaye faaliyetlerinin artırılması için mevzuat düzenlemesi.</w:t>
            </w:r>
          </w:p>
        </w:tc>
      </w:tr>
    </w:tbl>
    <w:p w:rsidR="00802879" w:rsidRDefault="00802879" w:rsidP="00B32B96">
      <w:pPr>
        <w:spacing w:after="0"/>
        <w:ind w:firstLine="709"/>
        <w:jc w:val="both"/>
        <w:rPr>
          <w:rFonts w:cs="Times New Roman"/>
          <w:b/>
          <w:bCs/>
        </w:rPr>
      </w:pPr>
      <w:bookmarkStart w:id="41" w:name="_Toc532132480"/>
    </w:p>
    <w:p w:rsidR="005D346B" w:rsidRDefault="005D346B" w:rsidP="00B32B96">
      <w:pPr>
        <w:spacing w:after="0"/>
        <w:ind w:firstLine="709"/>
        <w:jc w:val="both"/>
        <w:rPr>
          <w:rFonts w:cs="Times New Roman"/>
          <w:b/>
          <w:bCs/>
        </w:rPr>
      </w:pPr>
    </w:p>
    <w:p w:rsidR="00B32B96" w:rsidRDefault="00B32B96" w:rsidP="00B32B96">
      <w:pPr>
        <w:spacing w:after="0"/>
        <w:ind w:firstLine="709"/>
        <w:jc w:val="both"/>
        <w:rPr>
          <w:rFonts w:cs="Times New Roman"/>
          <w:bCs/>
        </w:rPr>
      </w:pPr>
      <w:r w:rsidRPr="00B32B96">
        <w:rPr>
          <w:rFonts w:cs="Times New Roman"/>
          <w:b/>
          <w:bCs/>
        </w:rPr>
        <w:lastRenderedPageBreak/>
        <w:t xml:space="preserve">Hedef </w:t>
      </w:r>
      <w:proofErr w:type="gramStart"/>
      <w:r w:rsidRPr="00B32B96">
        <w:rPr>
          <w:rFonts w:cs="Times New Roman"/>
          <w:b/>
          <w:bCs/>
        </w:rPr>
        <w:t>6.3</w:t>
      </w:r>
      <w:proofErr w:type="gramEnd"/>
      <w:r w:rsidRPr="00B32B96">
        <w:rPr>
          <w:rFonts w:cs="Times New Roman"/>
          <w:b/>
          <w:bCs/>
        </w:rPr>
        <w:t>.</w:t>
      </w:r>
      <w:r w:rsidRPr="00B32B96">
        <w:rPr>
          <w:rFonts w:cs="Times New Roman"/>
          <w:bCs/>
        </w:rPr>
        <w:t xml:space="preserve"> Mesleki ve teknik eğitim-istihdam-üretim ilişkisini güçlendirme</w:t>
      </w:r>
      <w:bookmarkEnd w:id="41"/>
      <w:r w:rsidRPr="00B32B96">
        <w:rPr>
          <w:rFonts w:cs="Times New Roman"/>
          <w:bCs/>
        </w:rPr>
        <w:t>k.</w:t>
      </w:r>
    </w:p>
    <w:p w:rsidR="00E22737" w:rsidRDefault="00E22737" w:rsidP="00E22737">
      <w:pPr>
        <w:spacing w:after="0"/>
        <w:jc w:val="both"/>
        <w:rPr>
          <w:rFonts w:cs="Times New Roman"/>
          <w:bCs/>
        </w:rPr>
      </w:pPr>
    </w:p>
    <w:tbl>
      <w:tblPr>
        <w:tblStyle w:val="TabloKlavuzu"/>
        <w:tblW w:w="5397" w:type="pct"/>
        <w:tblInd w:w="-431" w:type="dxa"/>
        <w:tblLook w:val="04A0" w:firstRow="1" w:lastRow="0" w:firstColumn="1" w:lastColumn="0" w:noHBand="0" w:noVBand="1"/>
      </w:tblPr>
      <w:tblGrid>
        <w:gridCol w:w="1511"/>
        <w:gridCol w:w="660"/>
        <w:gridCol w:w="182"/>
        <w:gridCol w:w="2081"/>
        <w:gridCol w:w="722"/>
        <w:gridCol w:w="583"/>
        <w:gridCol w:w="487"/>
        <w:gridCol w:w="489"/>
        <w:gridCol w:w="489"/>
        <w:gridCol w:w="489"/>
        <w:gridCol w:w="573"/>
        <w:gridCol w:w="744"/>
        <w:gridCol w:w="1015"/>
      </w:tblGrid>
      <w:tr w:rsidR="00E22737" w:rsidRPr="00A17643" w:rsidTr="006E6646">
        <w:tc>
          <w:tcPr>
            <w:tcW w:w="1082" w:type="pct"/>
            <w:gridSpan w:val="2"/>
            <w:shd w:val="clear" w:color="auto" w:fill="00B0F0"/>
            <w:vAlign w:val="center"/>
          </w:tcPr>
          <w:p w:rsidR="00E22737" w:rsidRPr="00306ACD" w:rsidRDefault="00E22737" w:rsidP="007D2037">
            <w:pPr>
              <w:rPr>
                <w:rFonts w:ascii="Book Antiqua" w:hAnsi="Book Antiqua"/>
                <w:sz w:val="20"/>
                <w:szCs w:val="20"/>
              </w:rPr>
            </w:pPr>
            <w:r w:rsidRPr="00306ACD">
              <w:rPr>
                <w:rFonts w:ascii="Book Antiqua" w:hAnsi="Book Antiqua"/>
                <w:sz w:val="20"/>
                <w:szCs w:val="20"/>
              </w:rPr>
              <w:t>Amaç 6</w:t>
            </w:r>
          </w:p>
        </w:tc>
        <w:tc>
          <w:tcPr>
            <w:tcW w:w="3918" w:type="pct"/>
            <w:gridSpan w:val="11"/>
            <w:vAlign w:val="center"/>
          </w:tcPr>
          <w:p w:rsidR="00E22737" w:rsidRPr="00306ACD" w:rsidRDefault="00E22737" w:rsidP="007D2037">
            <w:pPr>
              <w:jc w:val="both"/>
              <w:rPr>
                <w:rFonts w:ascii="Book Antiqua" w:hAnsi="Book Antiqua"/>
                <w:sz w:val="20"/>
                <w:szCs w:val="20"/>
              </w:rPr>
            </w:pPr>
            <w:r w:rsidRPr="00306ACD">
              <w:rPr>
                <w:rFonts w:ascii="Book Antiqua" w:hAnsi="Book Antiqua"/>
                <w:sz w:val="20"/>
                <w:szCs w:val="20"/>
              </w:rPr>
              <w:t>Mesleki ve teknik eğitim ve hayat boyu öğrenme sistemleri toplumun ihtiyaçlarına ve iş gücü piyasası ile bilgi çağının gereklerine uygun biçimde düzenlemek.</w:t>
            </w:r>
          </w:p>
        </w:tc>
      </w:tr>
      <w:tr w:rsidR="00E22737" w:rsidRPr="00A17643" w:rsidTr="006E6646">
        <w:tc>
          <w:tcPr>
            <w:tcW w:w="1082" w:type="pct"/>
            <w:gridSpan w:val="2"/>
            <w:shd w:val="clear" w:color="auto" w:fill="00B0F0"/>
            <w:vAlign w:val="center"/>
          </w:tcPr>
          <w:p w:rsidR="00E22737" w:rsidRPr="00306ACD" w:rsidRDefault="00E22737" w:rsidP="007D2037">
            <w:pPr>
              <w:rPr>
                <w:rFonts w:ascii="Book Antiqua" w:hAnsi="Book Antiqua"/>
                <w:sz w:val="20"/>
                <w:szCs w:val="20"/>
              </w:rPr>
            </w:pPr>
            <w:r w:rsidRPr="00306ACD">
              <w:rPr>
                <w:rFonts w:ascii="Book Antiqua" w:hAnsi="Book Antiqua"/>
                <w:sz w:val="20"/>
                <w:szCs w:val="20"/>
              </w:rPr>
              <w:t xml:space="preserve">Hedef </w:t>
            </w:r>
            <w:proofErr w:type="gramStart"/>
            <w:r w:rsidRPr="00306ACD">
              <w:rPr>
                <w:rFonts w:ascii="Book Antiqua" w:hAnsi="Book Antiqua"/>
                <w:sz w:val="20"/>
                <w:szCs w:val="20"/>
              </w:rPr>
              <w:t>6.3</w:t>
            </w:r>
            <w:proofErr w:type="gramEnd"/>
          </w:p>
        </w:tc>
        <w:tc>
          <w:tcPr>
            <w:tcW w:w="3918" w:type="pct"/>
            <w:gridSpan w:val="11"/>
            <w:vAlign w:val="center"/>
          </w:tcPr>
          <w:p w:rsidR="00E22737" w:rsidRPr="00306ACD" w:rsidRDefault="00E22737" w:rsidP="007D2037">
            <w:pPr>
              <w:jc w:val="both"/>
              <w:rPr>
                <w:rFonts w:ascii="Book Antiqua" w:hAnsi="Book Antiqua"/>
                <w:sz w:val="20"/>
                <w:szCs w:val="20"/>
              </w:rPr>
            </w:pPr>
            <w:r w:rsidRPr="00306ACD">
              <w:rPr>
                <w:rFonts w:ascii="Book Antiqua" w:hAnsi="Book Antiqua"/>
                <w:sz w:val="20"/>
                <w:szCs w:val="20"/>
              </w:rPr>
              <w:t>Mesleki ve teknik eğitim-istihdam-üretim ilişkisini güçlendirmek.</w:t>
            </w:r>
          </w:p>
        </w:tc>
      </w:tr>
      <w:tr w:rsidR="00E22737" w:rsidRPr="00A17643" w:rsidTr="006E6646">
        <w:trPr>
          <w:cantSplit/>
          <w:trHeight w:val="1134"/>
        </w:trPr>
        <w:tc>
          <w:tcPr>
            <w:tcW w:w="2211" w:type="pct"/>
            <w:gridSpan w:val="4"/>
            <w:shd w:val="clear" w:color="auto" w:fill="00B0F0"/>
            <w:vAlign w:val="center"/>
          </w:tcPr>
          <w:p w:rsidR="00E22737" w:rsidRPr="00306ACD" w:rsidRDefault="00E22737" w:rsidP="007D2037">
            <w:pPr>
              <w:rPr>
                <w:rFonts w:ascii="Book Antiqua" w:hAnsi="Book Antiqua"/>
                <w:sz w:val="20"/>
                <w:szCs w:val="20"/>
              </w:rPr>
            </w:pPr>
            <w:r w:rsidRPr="00306ACD">
              <w:rPr>
                <w:rFonts w:ascii="Book Antiqua" w:hAnsi="Book Antiqua"/>
                <w:sz w:val="20"/>
                <w:szCs w:val="20"/>
              </w:rPr>
              <w:t>Performans Göstergeleri</w:t>
            </w:r>
          </w:p>
        </w:tc>
        <w:tc>
          <w:tcPr>
            <w:tcW w:w="360" w:type="pct"/>
            <w:shd w:val="clear" w:color="auto" w:fill="00B0F0"/>
            <w:textDirection w:val="btLr"/>
            <w:vAlign w:val="center"/>
          </w:tcPr>
          <w:p w:rsidR="00E22737" w:rsidRPr="00306ACD" w:rsidRDefault="00E22737" w:rsidP="007D2037">
            <w:pPr>
              <w:ind w:left="113" w:right="113"/>
              <w:jc w:val="center"/>
              <w:rPr>
                <w:rFonts w:ascii="Book Antiqua" w:hAnsi="Book Antiqua"/>
                <w:sz w:val="20"/>
                <w:szCs w:val="20"/>
              </w:rPr>
            </w:pPr>
            <w:r w:rsidRPr="00306ACD">
              <w:rPr>
                <w:rFonts w:ascii="Book Antiqua" w:hAnsi="Book Antiqua"/>
                <w:sz w:val="20"/>
                <w:szCs w:val="20"/>
              </w:rPr>
              <w:t>Hedefe Etkisi (%)</w:t>
            </w:r>
          </w:p>
        </w:tc>
        <w:tc>
          <w:tcPr>
            <w:tcW w:w="291" w:type="pct"/>
            <w:shd w:val="clear" w:color="auto" w:fill="00B0F0"/>
            <w:textDirection w:val="btLr"/>
            <w:vAlign w:val="center"/>
          </w:tcPr>
          <w:p w:rsidR="00E22737" w:rsidRPr="00306ACD" w:rsidRDefault="00E22737" w:rsidP="007D2037">
            <w:pPr>
              <w:ind w:left="113" w:right="113"/>
              <w:jc w:val="center"/>
              <w:rPr>
                <w:rFonts w:ascii="Book Antiqua" w:hAnsi="Book Antiqua"/>
                <w:sz w:val="20"/>
                <w:szCs w:val="20"/>
              </w:rPr>
            </w:pPr>
            <w:r w:rsidRPr="00306ACD">
              <w:rPr>
                <w:rFonts w:ascii="Book Antiqua" w:hAnsi="Book Antiqua"/>
                <w:sz w:val="20"/>
                <w:szCs w:val="20"/>
              </w:rPr>
              <w:t>Başlangıç Değeri</w:t>
            </w:r>
          </w:p>
        </w:tc>
        <w:tc>
          <w:tcPr>
            <w:tcW w:w="243" w:type="pct"/>
            <w:shd w:val="clear" w:color="auto" w:fill="00B0F0"/>
            <w:textDirection w:val="btLr"/>
            <w:vAlign w:val="center"/>
          </w:tcPr>
          <w:p w:rsidR="00E22737" w:rsidRPr="00306ACD" w:rsidRDefault="00E22737" w:rsidP="007D2037">
            <w:pPr>
              <w:ind w:left="113" w:right="113"/>
              <w:jc w:val="center"/>
              <w:rPr>
                <w:rFonts w:ascii="Book Antiqua" w:hAnsi="Book Antiqua"/>
                <w:sz w:val="20"/>
                <w:szCs w:val="20"/>
              </w:rPr>
            </w:pPr>
            <w:r w:rsidRPr="00306ACD">
              <w:rPr>
                <w:rFonts w:ascii="Book Antiqua" w:hAnsi="Book Antiqua"/>
                <w:sz w:val="20"/>
                <w:szCs w:val="20"/>
              </w:rPr>
              <w:t>2019</w:t>
            </w:r>
          </w:p>
        </w:tc>
        <w:tc>
          <w:tcPr>
            <w:tcW w:w="244" w:type="pct"/>
            <w:shd w:val="clear" w:color="auto" w:fill="00B0F0"/>
            <w:textDirection w:val="btLr"/>
            <w:vAlign w:val="center"/>
          </w:tcPr>
          <w:p w:rsidR="00E22737" w:rsidRPr="00306ACD" w:rsidRDefault="00E22737" w:rsidP="007D2037">
            <w:pPr>
              <w:ind w:left="113" w:right="113"/>
              <w:jc w:val="center"/>
              <w:rPr>
                <w:rFonts w:ascii="Book Antiqua" w:hAnsi="Book Antiqua"/>
                <w:sz w:val="20"/>
                <w:szCs w:val="20"/>
              </w:rPr>
            </w:pPr>
            <w:r w:rsidRPr="00306ACD">
              <w:rPr>
                <w:rFonts w:ascii="Book Antiqua" w:hAnsi="Book Antiqua"/>
                <w:sz w:val="20"/>
                <w:szCs w:val="20"/>
              </w:rPr>
              <w:t>2020</w:t>
            </w:r>
          </w:p>
        </w:tc>
        <w:tc>
          <w:tcPr>
            <w:tcW w:w="244" w:type="pct"/>
            <w:shd w:val="clear" w:color="auto" w:fill="00B0F0"/>
            <w:textDirection w:val="btLr"/>
            <w:vAlign w:val="center"/>
          </w:tcPr>
          <w:p w:rsidR="00E22737" w:rsidRPr="00306ACD" w:rsidRDefault="00E22737" w:rsidP="007D2037">
            <w:pPr>
              <w:ind w:left="113" w:right="113"/>
              <w:jc w:val="center"/>
              <w:rPr>
                <w:rFonts w:ascii="Book Antiqua" w:hAnsi="Book Antiqua"/>
                <w:sz w:val="20"/>
                <w:szCs w:val="20"/>
              </w:rPr>
            </w:pPr>
            <w:r w:rsidRPr="00306ACD">
              <w:rPr>
                <w:rFonts w:ascii="Book Antiqua" w:hAnsi="Book Antiqua"/>
                <w:sz w:val="20"/>
                <w:szCs w:val="20"/>
              </w:rPr>
              <w:t>2021</w:t>
            </w:r>
          </w:p>
        </w:tc>
        <w:tc>
          <w:tcPr>
            <w:tcW w:w="244" w:type="pct"/>
            <w:shd w:val="clear" w:color="auto" w:fill="00B0F0"/>
            <w:textDirection w:val="btLr"/>
            <w:vAlign w:val="center"/>
          </w:tcPr>
          <w:p w:rsidR="00E22737" w:rsidRPr="00306ACD" w:rsidRDefault="00E22737" w:rsidP="007D2037">
            <w:pPr>
              <w:ind w:left="113" w:right="113"/>
              <w:jc w:val="center"/>
              <w:rPr>
                <w:rFonts w:ascii="Book Antiqua" w:hAnsi="Book Antiqua"/>
                <w:sz w:val="20"/>
                <w:szCs w:val="20"/>
              </w:rPr>
            </w:pPr>
            <w:r w:rsidRPr="00306ACD">
              <w:rPr>
                <w:rFonts w:ascii="Book Antiqua" w:hAnsi="Book Antiqua"/>
                <w:sz w:val="20"/>
                <w:szCs w:val="20"/>
              </w:rPr>
              <w:t>2022</w:t>
            </w:r>
          </w:p>
        </w:tc>
        <w:tc>
          <w:tcPr>
            <w:tcW w:w="286" w:type="pct"/>
            <w:shd w:val="clear" w:color="auto" w:fill="00B0F0"/>
            <w:textDirection w:val="btLr"/>
            <w:vAlign w:val="center"/>
          </w:tcPr>
          <w:p w:rsidR="00E22737" w:rsidRPr="00306ACD" w:rsidRDefault="00E22737" w:rsidP="007D2037">
            <w:pPr>
              <w:ind w:left="113" w:right="113"/>
              <w:jc w:val="center"/>
              <w:rPr>
                <w:rFonts w:ascii="Book Antiqua" w:hAnsi="Book Antiqua"/>
                <w:sz w:val="20"/>
                <w:szCs w:val="20"/>
              </w:rPr>
            </w:pPr>
            <w:r w:rsidRPr="00306ACD">
              <w:rPr>
                <w:rFonts w:ascii="Book Antiqua" w:hAnsi="Book Antiqua"/>
                <w:sz w:val="20"/>
                <w:szCs w:val="20"/>
              </w:rPr>
              <w:t>2023</w:t>
            </w:r>
          </w:p>
        </w:tc>
        <w:tc>
          <w:tcPr>
            <w:tcW w:w="371" w:type="pct"/>
            <w:shd w:val="clear" w:color="auto" w:fill="00B0F0"/>
            <w:textDirection w:val="btLr"/>
            <w:vAlign w:val="center"/>
          </w:tcPr>
          <w:p w:rsidR="00E22737" w:rsidRPr="00306ACD" w:rsidRDefault="00E22737" w:rsidP="007D2037">
            <w:pPr>
              <w:ind w:left="113" w:right="113"/>
              <w:jc w:val="center"/>
              <w:rPr>
                <w:rFonts w:ascii="Book Antiqua" w:hAnsi="Book Antiqua"/>
                <w:sz w:val="20"/>
                <w:szCs w:val="20"/>
              </w:rPr>
            </w:pPr>
            <w:r w:rsidRPr="00306ACD">
              <w:rPr>
                <w:rFonts w:ascii="Book Antiqua" w:hAnsi="Book Antiqua"/>
                <w:sz w:val="20"/>
                <w:szCs w:val="20"/>
              </w:rPr>
              <w:t>İzleme Sıklığı</w:t>
            </w:r>
          </w:p>
        </w:tc>
        <w:tc>
          <w:tcPr>
            <w:tcW w:w="507" w:type="pct"/>
            <w:shd w:val="clear" w:color="auto" w:fill="00B0F0"/>
            <w:textDirection w:val="btLr"/>
            <w:vAlign w:val="center"/>
          </w:tcPr>
          <w:p w:rsidR="00E22737" w:rsidRPr="00306ACD" w:rsidRDefault="00E22737" w:rsidP="007D2037">
            <w:pPr>
              <w:ind w:left="113" w:right="113"/>
              <w:jc w:val="center"/>
              <w:rPr>
                <w:rFonts w:ascii="Book Antiqua" w:hAnsi="Book Antiqua"/>
                <w:sz w:val="20"/>
                <w:szCs w:val="20"/>
              </w:rPr>
            </w:pPr>
            <w:r w:rsidRPr="00306ACD">
              <w:rPr>
                <w:rFonts w:ascii="Book Antiqua" w:hAnsi="Book Antiqua"/>
                <w:sz w:val="20"/>
                <w:szCs w:val="20"/>
              </w:rPr>
              <w:t>Rapor Sıklığı</w:t>
            </w:r>
          </w:p>
        </w:tc>
      </w:tr>
      <w:tr w:rsidR="00E22737" w:rsidRPr="00A17643" w:rsidTr="006E6646">
        <w:tc>
          <w:tcPr>
            <w:tcW w:w="2211" w:type="pct"/>
            <w:gridSpan w:val="4"/>
            <w:shd w:val="clear" w:color="auto" w:fill="00B0F0"/>
            <w:vAlign w:val="center"/>
          </w:tcPr>
          <w:p w:rsidR="00E22737" w:rsidRPr="00306ACD" w:rsidRDefault="00E22737" w:rsidP="007D2037">
            <w:pPr>
              <w:rPr>
                <w:rFonts w:ascii="Book Antiqua" w:hAnsi="Book Antiqua"/>
                <w:sz w:val="20"/>
                <w:szCs w:val="20"/>
              </w:rPr>
            </w:pPr>
            <w:r w:rsidRPr="00306ACD">
              <w:rPr>
                <w:rFonts w:ascii="Book Antiqua" w:hAnsi="Book Antiqua"/>
                <w:sz w:val="20"/>
                <w:szCs w:val="20"/>
              </w:rPr>
              <w:t>PG 6.3.1 Organize sanayi bölgelerinde bulunan mesleki ve teknik ortaöğretim kurumu sayısı</w:t>
            </w:r>
          </w:p>
        </w:tc>
        <w:tc>
          <w:tcPr>
            <w:tcW w:w="360" w:type="pct"/>
            <w:vAlign w:val="center"/>
          </w:tcPr>
          <w:p w:rsidR="00E22737" w:rsidRPr="00306ACD" w:rsidRDefault="00E22737" w:rsidP="007D2037">
            <w:pPr>
              <w:jc w:val="center"/>
              <w:rPr>
                <w:rFonts w:ascii="Book Antiqua" w:hAnsi="Book Antiqua"/>
                <w:sz w:val="20"/>
                <w:szCs w:val="20"/>
              </w:rPr>
            </w:pPr>
            <w:r w:rsidRPr="00306ACD">
              <w:rPr>
                <w:rFonts w:ascii="Book Antiqua" w:hAnsi="Book Antiqua"/>
                <w:sz w:val="20"/>
                <w:szCs w:val="20"/>
              </w:rPr>
              <w:t>40</w:t>
            </w:r>
          </w:p>
        </w:tc>
        <w:tc>
          <w:tcPr>
            <w:tcW w:w="291" w:type="pct"/>
            <w:vAlign w:val="center"/>
          </w:tcPr>
          <w:p w:rsidR="00E22737" w:rsidRPr="00306ACD" w:rsidRDefault="00A50EA3" w:rsidP="007D2037">
            <w:pPr>
              <w:jc w:val="center"/>
              <w:rPr>
                <w:rFonts w:ascii="Book Antiqua" w:hAnsi="Book Antiqua"/>
                <w:sz w:val="20"/>
                <w:szCs w:val="20"/>
              </w:rPr>
            </w:pPr>
            <w:r>
              <w:rPr>
                <w:rFonts w:ascii="Book Antiqua" w:hAnsi="Book Antiqua"/>
                <w:sz w:val="20"/>
                <w:szCs w:val="20"/>
              </w:rPr>
              <w:t>0</w:t>
            </w:r>
          </w:p>
        </w:tc>
        <w:tc>
          <w:tcPr>
            <w:tcW w:w="243" w:type="pct"/>
            <w:vAlign w:val="center"/>
          </w:tcPr>
          <w:p w:rsidR="00E22737" w:rsidRPr="00306ACD" w:rsidRDefault="00A50EA3" w:rsidP="007D2037">
            <w:pPr>
              <w:jc w:val="center"/>
              <w:rPr>
                <w:rFonts w:ascii="Book Antiqua" w:hAnsi="Book Antiqua"/>
                <w:sz w:val="20"/>
                <w:szCs w:val="20"/>
              </w:rPr>
            </w:pPr>
            <w:r>
              <w:rPr>
                <w:rFonts w:ascii="Book Antiqua" w:hAnsi="Book Antiqua"/>
                <w:sz w:val="20"/>
                <w:szCs w:val="20"/>
              </w:rPr>
              <w:t>0</w:t>
            </w:r>
          </w:p>
        </w:tc>
        <w:tc>
          <w:tcPr>
            <w:tcW w:w="244" w:type="pct"/>
            <w:vAlign w:val="center"/>
          </w:tcPr>
          <w:p w:rsidR="00E22737" w:rsidRPr="00306ACD" w:rsidRDefault="00A50EA3" w:rsidP="007D2037">
            <w:pPr>
              <w:jc w:val="center"/>
              <w:rPr>
                <w:rFonts w:ascii="Book Antiqua" w:hAnsi="Book Antiqua"/>
                <w:sz w:val="20"/>
                <w:szCs w:val="20"/>
              </w:rPr>
            </w:pPr>
            <w:r>
              <w:rPr>
                <w:rFonts w:ascii="Book Antiqua" w:hAnsi="Book Antiqua"/>
                <w:sz w:val="20"/>
                <w:szCs w:val="20"/>
              </w:rPr>
              <w:t>0</w:t>
            </w:r>
          </w:p>
        </w:tc>
        <w:tc>
          <w:tcPr>
            <w:tcW w:w="244" w:type="pct"/>
            <w:vAlign w:val="center"/>
          </w:tcPr>
          <w:p w:rsidR="00E22737" w:rsidRPr="00306ACD" w:rsidRDefault="00A50EA3" w:rsidP="007D2037">
            <w:pPr>
              <w:jc w:val="center"/>
              <w:rPr>
                <w:rFonts w:ascii="Book Antiqua" w:hAnsi="Book Antiqua"/>
                <w:sz w:val="20"/>
                <w:szCs w:val="20"/>
              </w:rPr>
            </w:pPr>
            <w:r>
              <w:rPr>
                <w:rFonts w:ascii="Book Antiqua" w:hAnsi="Book Antiqua"/>
                <w:sz w:val="20"/>
                <w:szCs w:val="20"/>
              </w:rPr>
              <w:t>0</w:t>
            </w:r>
          </w:p>
        </w:tc>
        <w:tc>
          <w:tcPr>
            <w:tcW w:w="244" w:type="pct"/>
            <w:vAlign w:val="center"/>
          </w:tcPr>
          <w:p w:rsidR="00E22737" w:rsidRPr="00306ACD" w:rsidRDefault="00A50EA3" w:rsidP="007D2037">
            <w:pPr>
              <w:jc w:val="center"/>
              <w:rPr>
                <w:rFonts w:ascii="Book Antiqua" w:hAnsi="Book Antiqua"/>
                <w:sz w:val="20"/>
                <w:szCs w:val="20"/>
              </w:rPr>
            </w:pPr>
            <w:r>
              <w:rPr>
                <w:rFonts w:ascii="Book Antiqua" w:hAnsi="Book Antiqua"/>
                <w:sz w:val="20"/>
                <w:szCs w:val="20"/>
              </w:rPr>
              <w:t>1</w:t>
            </w:r>
          </w:p>
        </w:tc>
        <w:tc>
          <w:tcPr>
            <w:tcW w:w="286" w:type="pct"/>
            <w:vAlign w:val="center"/>
          </w:tcPr>
          <w:p w:rsidR="00E22737" w:rsidRPr="00306ACD" w:rsidRDefault="009675DB" w:rsidP="007D2037">
            <w:pPr>
              <w:jc w:val="center"/>
              <w:rPr>
                <w:rFonts w:ascii="Book Antiqua" w:hAnsi="Book Antiqua"/>
                <w:sz w:val="20"/>
                <w:szCs w:val="20"/>
              </w:rPr>
            </w:pPr>
            <w:r>
              <w:rPr>
                <w:rFonts w:ascii="Book Antiqua" w:hAnsi="Book Antiqua"/>
                <w:sz w:val="20"/>
                <w:szCs w:val="20"/>
              </w:rPr>
              <w:t>2</w:t>
            </w:r>
          </w:p>
        </w:tc>
        <w:tc>
          <w:tcPr>
            <w:tcW w:w="371" w:type="pct"/>
            <w:vAlign w:val="center"/>
          </w:tcPr>
          <w:p w:rsidR="00E22737" w:rsidRPr="00306ACD" w:rsidRDefault="00E22737" w:rsidP="007D2037">
            <w:pPr>
              <w:jc w:val="center"/>
              <w:rPr>
                <w:rFonts w:ascii="Book Antiqua" w:hAnsi="Book Antiqua"/>
                <w:sz w:val="20"/>
                <w:szCs w:val="20"/>
              </w:rPr>
            </w:pPr>
            <w:r w:rsidRPr="00306ACD">
              <w:rPr>
                <w:rFonts w:ascii="Book Antiqua" w:hAnsi="Book Antiqua"/>
                <w:sz w:val="20"/>
                <w:szCs w:val="20"/>
              </w:rPr>
              <w:t>6 Ay</w:t>
            </w:r>
          </w:p>
        </w:tc>
        <w:tc>
          <w:tcPr>
            <w:tcW w:w="507" w:type="pct"/>
            <w:vAlign w:val="center"/>
          </w:tcPr>
          <w:p w:rsidR="00E22737" w:rsidRPr="00306ACD" w:rsidRDefault="00E22737" w:rsidP="007D2037">
            <w:pPr>
              <w:jc w:val="center"/>
              <w:rPr>
                <w:rFonts w:ascii="Book Antiqua" w:hAnsi="Book Antiqua"/>
                <w:sz w:val="20"/>
                <w:szCs w:val="20"/>
              </w:rPr>
            </w:pPr>
            <w:r w:rsidRPr="00306ACD">
              <w:rPr>
                <w:rFonts w:ascii="Book Antiqua" w:hAnsi="Book Antiqua"/>
                <w:sz w:val="20"/>
                <w:szCs w:val="20"/>
              </w:rPr>
              <w:t>6 Ay</w:t>
            </w:r>
          </w:p>
        </w:tc>
      </w:tr>
      <w:tr w:rsidR="00E22737" w:rsidRPr="00A17643" w:rsidTr="006E6646">
        <w:tc>
          <w:tcPr>
            <w:tcW w:w="2211" w:type="pct"/>
            <w:gridSpan w:val="4"/>
            <w:shd w:val="clear" w:color="auto" w:fill="00B0F0"/>
            <w:vAlign w:val="center"/>
          </w:tcPr>
          <w:p w:rsidR="00E22737" w:rsidRPr="00306ACD" w:rsidRDefault="00E22737" w:rsidP="007D2037">
            <w:pPr>
              <w:rPr>
                <w:rFonts w:ascii="Book Antiqua" w:hAnsi="Book Antiqua"/>
                <w:sz w:val="20"/>
                <w:szCs w:val="20"/>
              </w:rPr>
            </w:pPr>
            <w:r w:rsidRPr="00306ACD">
              <w:rPr>
                <w:rFonts w:ascii="Book Antiqua" w:hAnsi="Book Antiqua"/>
                <w:sz w:val="20"/>
                <w:szCs w:val="20"/>
              </w:rPr>
              <w:t>PG 6.3.2 Sektörle iş birliği kapsamında yapılan protokol sayısı</w:t>
            </w:r>
          </w:p>
        </w:tc>
        <w:tc>
          <w:tcPr>
            <w:tcW w:w="360" w:type="pct"/>
            <w:vAlign w:val="center"/>
          </w:tcPr>
          <w:p w:rsidR="00E22737" w:rsidRPr="00306ACD" w:rsidRDefault="00E22737" w:rsidP="007D2037">
            <w:pPr>
              <w:jc w:val="center"/>
              <w:rPr>
                <w:rFonts w:ascii="Book Antiqua" w:hAnsi="Book Antiqua"/>
                <w:sz w:val="20"/>
                <w:szCs w:val="20"/>
              </w:rPr>
            </w:pPr>
            <w:r w:rsidRPr="00306ACD">
              <w:rPr>
                <w:rFonts w:ascii="Book Antiqua" w:hAnsi="Book Antiqua"/>
                <w:sz w:val="20"/>
                <w:szCs w:val="20"/>
              </w:rPr>
              <w:t>30</w:t>
            </w:r>
          </w:p>
        </w:tc>
        <w:tc>
          <w:tcPr>
            <w:tcW w:w="291" w:type="pct"/>
            <w:vAlign w:val="center"/>
          </w:tcPr>
          <w:p w:rsidR="00E22737" w:rsidRPr="00306ACD" w:rsidRDefault="00A50EA3" w:rsidP="007D2037">
            <w:pPr>
              <w:jc w:val="center"/>
              <w:rPr>
                <w:rFonts w:ascii="Book Antiqua" w:hAnsi="Book Antiqua"/>
                <w:sz w:val="20"/>
                <w:szCs w:val="20"/>
              </w:rPr>
            </w:pPr>
            <w:r>
              <w:rPr>
                <w:rFonts w:ascii="Book Antiqua" w:hAnsi="Book Antiqua"/>
                <w:sz w:val="20"/>
                <w:szCs w:val="20"/>
              </w:rPr>
              <w:t>0</w:t>
            </w:r>
          </w:p>
        </w:tc>
        <w:tc>
          <w:tcPr>
            <w:tcW w:w="243" w:type="pct"/>
            <w:vAlign w:val="center"/>
          </w:tcPr>
          <w:p w:rsidR="00E22737" w:rsidRPr="00306ACD" w:rsidRDefault="00A50EA3" w:rsidP="007D2037">
            <w:pPr>
              <w:jc w:val="center"/>
              <w:rPr>
                <w:rFonts w:ascii="Book Antiqua" w:hAnsi="Book Antiqua"/>
                <w:sz w:val="20"/>
                <w:szCs w:val="20"/>
              </w:rPr>
            </w:pPr>
            <w:r>
              <w:rPr>
                <w:rFonts w:ascii="Book Antiqua" w:hAnsi="Book Antiqua"/>
                <w:sz w:val="20"/>
                <w:szCs w:val="20"/>
              </w:rPr>
              <w:t>2</w:t>
            </w:r>
          </w:p>
        </w:tc>
        <w:tc>
          <w:tcPr>
            <w:tcW w:w="244" w:type="pct"/>
            <w:vAlign w:val="center"/>
          </w:tcPr>
          <w:p w:rsidR="00E22737" w:rsidRPr="00306ACD" w:rsidRDefault="00A50EA3" w:rsidP="007D2037">
            <w:pPr>
              <w:jc w:val="center"/>
              <w:rPr>
                <w:rFonts w:ascii="Book Antiqua" w:hAnsi="Book Antiqua"/>
                <w:sz w:val="20"/>
                <w:szCs w:val="20"/>
              </w:rPr>
            </w:pPr>
            <w:r>
              <w:rPr>
                <w:rFonts w:ascii="Book Antiqua" w:hAnsi="Book Antiqua"/>
                <w:sz w:val="20"/>
                <w:szCs w:val="20"/>
              </w:rPr>
              <w:t>5</w:t>
            </w:r>
          </w:p>
        </w:tc>
        <w:tc>
          <w:tcPr>
            <w:tcW w:w="244" w:type="pct"/>
            <w:vAlign w:val="center"/>
          </w:tcPr>
          <w:p w:rsidR="00E22737" w:rsidRPr="00306ACD" w:rsidRDefault="00A50EA3" w:rsidP="007D2037">
            <w:pPr>
              <w:jc w:val="center"/>
              <w:rPr>
                <w:rFonts w:ascii="Book Antiqua" w:hAnsi="Book Antiqua"/>
                <w:sz w:val="20"/>
                <w:szCs w:val="20"/>
              </w:rPr>
            </w:pPr>
            <w:r>
              <w:rPr>
                <w:rFonts w:ascii="Book Antiqua" w:hAnsi="Book Antiqua"/>
                <w:sz w:val="20"/>
                <w:szCs w:val="20"/>
              </w:rPr>
              <w:t>8</w:t>
            </w:r>
          </w:p>
        </w:tc>
        <w:tc>
          <w:tcPr>
            <w:tcW w:w="244" w:type="pct"/>
            <w:vAlign w:val="center"/>
          </w:tcPr>
          <w:p w:rsidR="00E22737" w:rsidRPr="00306ACD" w:rsidRDefault="00A50EA3" w:rsidP="007D2037">
            <w:pPr>
              <w:jc w:val="center"/>
              <w:rPr>
                <w:rFonts w:ascii="Book Antiqua" w:hAnsi="Book Antiqua"/>
                <w:sz w:val="20"/>
                <w:szCs w:val="20"/>
              </w:rPr>
            </w:pPr>
            <w:r>
              <w:rPr>
                <w:rFonts w:ascii="Book Antiqua" w:hAnsi="Book Antiqua"/>
                <w:sz w:val="20"/>
                <w:szCs w:val="20"/>
              </w:rPr>
              <w:t>10</w:t>
            </w:r>
          </w:p>
        </w:tc>
        <w:tc>
          <w:tcPr>
            <w:tcW w:w="286" w:type="pct"/>
            <w:vAlign w:val="center"/>
          </w:tcPr>
          <w:p w:rsidR="00E22737" w:rsidRPr="00306ACD" w:rsidRDefault="009675DB" w:rsidP="007D2037">
            <w:pPr>
              <w:jc w:val="center"/>
              <w:rPr>
                <w:rFonts w:ascii="Book Antiqua" w:hAnsi="Book Antiqua"/>
                <w:sz w:val="20"/>
                <w:szCs w:val="20"/>
              </w:rPr>
            </w:pPr>
            <w:r>
              <w:rPr>
                <w:rFonts w:ascii="Book Antiqua" w:hAnsi="Book Antiqua"/>
                <w:sz w:val="20"/>
                <w:szCs w:val="20"/>
              </w:rPr>
              <w:t>15</w:t>
            </w:r>
          </w:p>
        </w:tc>
        <w:tc>
          <w:tcPr>
            <w:tcW w:w="371" w:type="pct"/>
            <w:vAlign w:val="center"/>
          </w:tcPr>
          <w:p w:rsidR="00E22737" w:rsidRPr="00306ACD" w:rsidRDefault="00E22737" w:rsidP="007D2037">
            <w:pPr>
              <w:jc w:val="center"/>
              <w:rPr>
                <w:rFonts w:ascii="Book Antiqua" w:hAnsi="Book Antiqua"/>
                <w:sz w:val="20"/>
                <w:szCs w:val="20"/>
              </w:rPr>
            </w:pPr>
            <w:r w:rsidRPr="00306ACD">
              <w:rPr>
                <w:rFonts w:ascii="Book Antiqua" w:hAnsi="Book Antiqua"/>
                <w:sz w:val="20"/>
                <w:szCs w:val="20"/>
              </w:rPr>
              <w:t>6 Ay</w:t>
            </w:r>
          </w:p>
        </w:tc>
        <w:tc>
          <w:tcPr>
            <w:tcW w:w="507" w:type="pct"/>
            <w:vAlign w:val="center"/>
          </w:tcPr>
          <w:p w:rsidR="00E22737" w:rsidRPr="00306ACD" w:rsidRDefault="00E22737" w:rsidP="007D2037">
            <w:pPr>
              <w:jc w:val="center"/>
              <w:rPr>
                <w:rFonts w:ascii="Book Antiqua" w:hAnsi="Book Antiqua"/>
                <w:sz w:val="20"/>
                <w:szCs w:val="20"/>
              </w:rPr>
            </w:pPr>
            <w:r w:rsidRPr="00306ACD">
              <w:rPr>
                <w:rFonts w:ascii="Book Antiqua" w:hAnsi="Book Antiqua"/>
                <w:sz w:val="20"/>
                <w:szCs w:val="20"/>
              </w:rPr>
              <w:t>6 Ay</w:t>
            </w:r>
          </w:p>
        </w:tc>
      </w:tr>
      <w:tr w:rsidR="00E22737" w:rsidRPr="00A17643" w:rsidTr="006E6646">
        <w:tc>
          <w:tcPr>
            <w:tcW w:w="2211" w:type="pct"/>
            <w:gridSpan w:val="4"/>
            <w:shd w:val="clear" w:color="auto" w:fill="00B0F0"/>
            <w:vAlign w:val="center"/>
          </w:tcPr>
          <w:p w:rsidR="00E22737" w:rsidRPr="00306ACD" w:rsidRDefault="00E22737" w:rsidP="007D2037">
            <w:pPr>
              <w:rPr>
                <w:rFonts w:ascii="Book Antiqua" w:hAnsi="Book Antiqua"/>
                <w:sz w:val="20"/>
                <w:szCs w:val="20"/>
              </w:rPr>
            </w:pPr>
            <w:r w:rsidRPr="00306ACD">
              <w:rPr>
                <w:rFonts w:ascii="Book Antiqua" w:hAnsi="Book Antiqua"/>
                <w:sz w:val="20"/>
                <w:szCs w:val="20"/>
              </w:rPr>
              <w:t>PG 6.3.3 Buluş, patent ve faydalı model başvurusu yapan mesleki ve teknik eğitim kurumu öğrencisi ve öğretmeni sayısı</w:t>
            </w:r>
          </w:p>
        </w:tc>
        <w:tc>
          <w:tcPr>
            <w:tcW w:w="360" w:type="pct"/>
            <w:vAlign w:val="center"/>
          </w:tcPr>
          <w:p w:rsidR="00E22737" w:rsidRPr="00306ACD" w:rsidRDefault="00E22737" w:rsidP="007D2037">
            <w:pPr>
              <w:jc w:val="center"/>
              <w:rPr>
                <w:rFonts w:ascii="Book Antiqua" w:hAnsi="Book Antiqua"/>
                <w:sz w:val="20"/>
                <w:szCs w:val="20"/>
              </w:rPr>
            </w:pPr>
            <w:r w:rsidRPr="00306ACD">
              <w:rPr>
                <w:rFonts w:ascii="Book Antiqua" w:hAnsi="Book Antiqua"/>
                <w:sz w:val="20"/>
                <w:szCs w:val="20"/>
              </w:rPr>
              <w:t>30</w:t>
            </w:r>
          </w:p>
        </w:tc>
        <w:tc>
          <w:tcPr>
            <w:tcW w:w="291" w:type="pct"/>
            <w:vAlign w:val="center"/>
          </w:tcPr>
          <w:p w:rsidR="00E22737" w:rsidRPr="00306ACD" w:rsidRDefault="00A50EA3" w:rsidP="007D2037">
            <w:pPr>
              <w:jc w:val="center"/>
              <w:rPr>
                <w:rFonts w:ascii="Book Antiqua" w:hAnsi="Book Antiqua"/>
                <w:sz w:val="20"/>
                <w:szCs w:val="20"/>
              </w:rPr>
            </w:pPr>
            <w:r>
              <w:rPr>
                <w:rFonts w:ascii="Book Antiqua" w:hAnsi="Book Antiqua"/>
                <w:sz w:val="20"/>
                <w:szCs w:val="20"/>
              </w:rPr>
              <w:t>0</w:t>
            </w:r>
          </w:p>
        </w:tc>
        <w:tc>
          <w:tcPr>
            <w:tcW w:w="243" w:type="pct"/>
            <w:vAlign w:val="center"/>
          </w:tcPr>
          <w:p w:rsidR="00E22737" w:rsidRPr="00306ACD" w:rsidRDefault="00A50EA3" w:rsidP="007D2037">
            <w:pPr>
              <w:jc w:val="center"/>
              <w:rPr>
                <w:rFonts w:ascii="Book Antiqua" w:hAnsi="Book Antiqua"/>
                <w:sz w:val="20"/>
                <w:szCs w:val="20"/>
              </w:rPr>
            </w:pPr>
            <w:r>
              <w:rPr>
                <w:rFonts w:ascii="Book Antiqua" w:hAnsi="Book Antiqua"/>
                <w:sz w:val="20"/>
                <w:szCs w:val="20"/>
              </w:rPr>
              <w:t>0</w:t>
            </w:r>
          </w:p>
        </w:tc>
        <w:tc>
          <w:tcPr>
            <w:tcW w:w="244" w:type="pct"/>
            <w:vAlign w:val="center"/>
          </w:tcPr>
          <w:p w:rsidR="00E22737" w:rsidRPr="00306ACD" w:rsidRDefault="00A50EA3" w:rsidP="007D2037">
            <w:pPr>
              <w:jc w:val="center"/>
              <w:rPr>
                <w:rFonts w:ascii="Book Antiqua" w:hAnsi="Book Antiqua"/>
                <w:sz w:val="20"/>
                <w:szCs w:val="20"/>
              </w:rPr>
            </w:pPr>
            <w:r>
              <w:rPr>
                <w:rFonts w:ascii="Book Antiqua" w:hAnsi="Book Antiqua"/>
                <w:sz w:val="20"/>
                <w:szCs w:val="20"/>
              </w:rPr>
              <w:t>1</w:t>
            </w:r>
          </w:p>
        </w:tc>
        <w:tc>
          <w:tcPr>
            <w:tcW w:w="244" w:type="pct"/>
            <w:vAlign w:val="center"/>
          </w:tcPr>
          <w:p w:rsidR="00E22737" w:rsidRPr="00306ACD" w:rsidRDefault="00A50EA3" w:rsidP="007D2037">
            <w:pPr>
              <w:jc w:val="center"/>
              <w:rPr>
                <w:rFonts w:ascii="Book Antiqua" w:hAnsi="Book Antiqua"/>
                <w:sz w:val="20"/>
                <w:szCs w:val="20"/>
              </w:rPr>
            </w:pPr>
            <w:r>
              <w:rPr>
                <w:rFonts w:ascii="Book Antiqua" w:hAnsi="Book Antiqua"/>
                <w:sz w:val="20"/>
                <w:szCs w:val="20"/>
              </w:rPr>
              <w:t>1</w:t>
            </w:r>
          </w:p>
        </w:tc>
        <w:tc>
          <w:tcPr>
            <w:tcW w:w="244" w:type="pct"/>
            <w:vAlign w:val="center"/>
          </w:tcPr>
          <w:p w:rsidR="00E22737" w:rsidRPr="00306ACD" w:rsidRDefault="00A50EA3" w:rsidP="007D2037">
            <w:pPr>
              <w:jc w:val="center"/>
              <w:rPr>
                <w:rFonts w:ascii="Book Antiqua" w:hAnsi="Book Antiqua"/>
                <w:sz w:val="20"/>
                <w:szCs w:val="20"/>
              </w:rPr>
            </w:pPr>
            <w:r>
              <w:rPr>
                <w:rFonts w:ascii="Book Antiqua" w:hAnsi="Book Antiqua"/>
                <w:sz w:val="20"/>
                <w:szCs w:val="20"/>
              </w:rPr>
              <w:t>2</w:t>
            </w:r>
          </w:p>
        </w:tc>
        <w:tc>
          <w:tcPr>
            <w:tcW w:w="286" w:type="pct"/>
            <w:vAlign w:val="center"/>
          </w:tcPr>
          <w:p w:rsidR="00E22737" w:rsidRPr="00306ACD" w:rsidRDefault="00E22737" w:rsidP="007D2037">
            <w:pPr>
              <w:jc w:val="center"/>
              <w:rPr>
                <w:rFonts w:ascii="Book Antiqua" w:hAnsi="Book Antiqua"/>
                <w:sz w:val="20"/>
                <w:szCs w:val="20"/>
              </w:rPr>
            </w:pPr>
            <w:r w:rsidRPr="00306ACD">
              <w:rPr>
                <w:rFonts w:ascii="Book Antiqua" w:hAnsi="Book Antiqua"/>
                <w:sz w:val="20"/>
                <w:szCs w:val="20"/>
              </w:rPr>
              <w:t>2</w:t>
            </w:r>
          </w:p>
        </w:tc>
        <w:tc>
          <w:tcPr>
            <w:tcW w:w="371" w:type="pct"/>
            <w:vAlign w:val="center"/>
          </w:tcPr>
          <w:p w:rsidR="00E22737" w:rsidRPr="00306ACD" w:rsidRDefault="00E22737" w:rsidP="007D2037">
            <w:pPr>
              <w:jc w:val="center"/>
              <w:rPr>
                <w:rFonts w:ascii="Book Antiqua" w:hAnsi="Book Antiqua"/>
                <w:sz w:val="20"/>
                <w:szCs w:val="20"/>
              </w:rPr>
            </w:pPr>
            <w:r w:rsidRPr="00306ACD">
              <w:rPr>
                <w:rFonts w:ascii="Book Antiqua" w:hAnsi="Book Antiqua"/>
                <w:sz w:val="20"/>
                <w:szCs w:val="20"/>
              </w:rPr>
              <w:t>6 Ay</w:t>
            </w:r>
          </w:p>
        </w:tc>
        <w:tc>
          <w:tcPr>
            <w:tcW w:w="507" w:type="pct"/>
            <w:vAlign w:val="center"/>
          </w:tcPr>
          <w:p w:rsidR="00E22737" w:rsidRPr="00306ACD" w:rsidRDefault="00E22737" w:rsidP="007D2037">
            <w:pPr>
              <w:jc w:val="center"/>
              <w:rPr>
                <w:rFonts w:ascii="Book Antiqua" w:hAnsi="Book Antiqua"/>
                <w:sz w:val="20"/>
                <w:szCs w:val="20"/>
              </w:rPr>
            </w:pPr>
            <w:r w:rsidRPr="00306ACD">
              <w:rPr>
                <w:rFonts w:ascii="Book Antiqua" w:hAnsi="Book Antiqua"/>
                <w:sz w:val="20"/>
                <w:szCs w:val="20"/>
              </w:rPr>
              <w:t>6 Ay</w:t>
            </w:r>
          </w:p>
        </w:tc>
      </w:tr>
      <w:tr w:rsidR="00E22737" w:rsidRPr="00A17643" w:rsidTr="006E6646">
        <w:tc>
          <w:tcPr>
            <w:tcW w:w="2211" w:type="pct"/>
            <w:gridSpan w:val="4"/>
            <w:shd w:val="clear" w:color="auto" w:fill="00B0F0"/>
            <w:vAlign w:val="center"/>
          </w:tcPr>
          <w:p w:rsidR="00E22737" w:rsidRPr="00306ACD" w:rsidRDefault="00E22737" w:rsidP="007D2037">
            <w:pPr>
              <w:rPr>
                <w:rFonts w:ascii="Book Antiqua" w:hAnsi="Book Antiqua"/>
                <w:sz w:val="20"/>
                <w:szCs w:val="20"/>
              </w:rPr>
            </w:pPr>
            <w:r w:rsidRPr="00306ACD">
              <w:rPr>
                <w:rFonts w:ascii="Book Antiqua" w:hAnsi="Book Antiqua"/>
                <w:sz w:val="20"/>
                <w:szCs w:val="20"/>
              </w:rPr>
              <w:t>Koordinatör Birim</w:t>
            </w:r>
          </w:p>
        </w:tc>
        <w:tc>
          <w:tcPr>
            <w:tcW w:w="2789" w:type="pct"/>
            <w:gridSpan w:val="9"/>
            <w:vAlign w:val="center"/>
          </w:tcPr>
          <w:p w:rsidR="00E22737" w:rsidRPr="00306ACD" w:rsidRDefault="00E22737" w:rsidP="007D2037">
            <w:pPr>
              <w:rPr>
                <w:rFonts w:ascii="Book Antiqua" w:hAnsi="Book Antiqua"/>
                <w:sz w:val="20"/>
                <w:szCs w:val="20"/>
              </w:rPr>
            </w:pPr>
            <w:r w:rsidRPr="00306ACD">
              <w:rPr>
                <w:rFonts w:ascii="Book Antiqua" w:hAnsi="Book Antiqua"/>
                <w:sz w:val="20"/>
                <w:szCs w:val="20"/>
              </w:rPr>
              <w:t xml:space="preserve">Mesleki ve </w:t>
            </w:r>
            <w:r>
              <w:rPr>
                <w:rFonts w:ascii="Book Antiqua" w:hAnsi="Book Antiqua"/>
                <w:sz w:val="20"/>
                <w:szCs w:val="20"/>
              </w:rPr>
              <w:t>Teknik Eğitim Hizmetleri Şubesi</w:t>
            </w:r>
          </w:p>
        </w:tc>
      </w:tr>
      <w:tr w:rsidR="00E22737" w:rsidRPr="00A17643" w:rsidTr="006E6646">
        <w:trPr>
          <w:trHeight w:val="208"/>
        </w:trPr>
        <w:tc>
          <w:tcPr>
            <w:tcW w:w="2211" w:type="pct"/>
            <w:gridSpan w:val="4"/>
            <w:shd w:val="clear" w:color="auto" w:fill="00B0F0"/>
            <w:vAlign w:val="center"/>
          </w:tcPr>
          <w:p w:rsidR="00E22737" w:rsidRPr="00306ACD" w:rsidRDefault="00E22737" w:rsidP="007D2037">
            <w:pPr>
              <w:rPr>
                <w:rFonts w:ascii="Book Antiqua" w:hAnsi="Book Antiqua"/>
                <w:sz w:val="20"/>
                <w:szCs w:val="20"/>
              </w:rPr>
            </w:pPr>
            <w:r w:rsidRPr="00306ACD">
              <w:rPr>
                <w:rFonts w:ascii="Book Antiqua" w:hAnsi="Book Antiqua"/>
                <w:sz w:val="20"/>
                <w:szCs w:val="20"/>
              </w:rPr>
              <w:t>İş Birliği Yapılacak Birimler</w:t>
            </w:r>
          </w:p>
        </w:tc>
        <w:tc>
          <w:tcPr>
            <w:tcW w:w="2789" w:type="pct"/>
            <w:gridSpan w:val="9"/>
            <w:vAlign w:val="center"/>
          </w:tcPr>
          <w:p w:rsidR="00E22737" w:rsidRPr="00306ACD" w:rsidRDefault="00E22737" w:rsidP="007D2037">
            <w:pPr>
              <w:rPr>
                <w:rFonts w:ascii="Book Antiqua" w:hAnsi="Book Antiqua"/>
                <w:sz w:val="20"/>
                <w:szCs w:val="20"/>
              </w:rPr>
            </w:pPr>
            <w:r>
              <w:rPr>
                <w:rFonts w:ascii="Book Antiqua" w:hAnsi="Book Antiqua"/>
                <w:sz w:val="20"/>
                <w:szCs w:val="20"/>
              </w:rPr>
              <w:t>DHŞ, ÖÖKHŞ, BİETHŞ, HBÖHŞ.</w:t>
            </w:r>
          </w:p>
        </w:tc>
      </w:tr>
      <w:tr w:rsidR="00E22737" w:rsidRPr="00A17643" w:rsidTr="006E6646">
        <w:tc>
          <w:tcPr>
            <w:tcW w:w="1173" w:type="pct"/>
            <w:gridSpan w:val="3"/>
            <w:shd w:val="clear" w:color="auto" w:fill="00B0F0"/>
            <w:vAlign w:val="center"/>
          </w:tcPr>
          <w:p w:rsidR="00E22737" w:rsidRPr="00306ACD" w:rsidRDefault="00E22737" w:rsidP="007D2037">
            <w:pPr>
              <w:rPr>
                <w:rFonts w:ascii="Book Antiqua" w:hAnsi="Book Antiqua"/>
                <w:sz w:val="20"/>
                <w:szCs w:val="20"/>
              </w:rPr>
            </w:pPr>
            <w:r w:rsidRPr="00306ACD">
              <w:rPr>
                <w:rFonts w:ascii="Book Antiqua" w:hAnsi="Book Antiqua"/>
                <w:sz w:val="20"/>
                <w:szCs w:val="20"/>
              </w:rPr>
              <w:t>Riskler</w:t>
            </w:r>
          </w:p>
        </w:tc>
        <w:tc>
          <w:tcPr>
            <w:tcW w:w="3827" w:type="pct"/>
            <w:gridSpan w:val="10"/>
            <w:vAlign w:val="center"/>
          </w:tcPr>
          <w:p w:rsidR="00E22737" w:rsidRPr="00306ACD" w:rsidRDefault="00E22737" w:rsidP="007D2037">
            <w:pPr>
              <w:jc w:val="both"/>
              <w:rPr>
                <w:rFonts w:ascii="Book Antiqua" w:hAnsi="Book Antiqua"/>
                <w:sz w:val="20"/>
                <w:szCs w:val="20"/>
              </w:rPr>
            </w:pPr>
            <w:r w:rsidRPr="00306ACD">
              <w:rPr>
                <w:rFonts w:ascii="Book Antiqua" w:hAnsi="Book Antiqua"/>
                <w:sz w:val="20"/>
                <w:szCs w:val="20"/>
              </w:rPr>
              <w:t>- Eğitim-istihdam ve üretim ilişkisinin güçlendirilmesinde rol sahibi olacak tarafların beklenen desteği sağlamaması,</w:t>
            </w:r>
          </w:p>
          <w:p w:rsidR="00E22737" w:rsidRPr="00306ACD" w:rsidRDefault="00E22737" w:rsidP="007D2037">
            <w:pPr>
              <w:jc w:val="both"/>
              <w:rPr>
                <w:rFonts w:ascii="Book Antiqua" w:hAnsi="Book Antiqua"/>
                <w:sz w:val="20"/>
                <w:szCs w:val="20"/>
              </w:rPr>
            </w:pPr>
            <w:r w:rsidRPr="00306ACD">
              <w:rPr>
                <w:rFonts w:ascii="Book Antiqua" w:hAnsi="Book Antiqua"/>
                <w:sz w:val="20"/>
                <w:szCs w:val="20"/>
              </w:rPr>
              <w:t>- Teknolojinin çok hızlı bir şekilde gelişmesi ve sektörün taleplerinin değişken olması,</w:t>
            </w:r>
          </w:p>
          <w:p w:rsidR="00E22737" w:rsidRPr="00306ACD" w:rsidRDefault="00E22737" w:rsidP="007D2037">
            <w:pPr>
              <w:jc w:val="both"/>
              <w:rPr>
                <w:rFonts w:ascii="Book Antiqua" w:hAnsi="Book Antiqua"/>
                <w:sz w:val="20"/>
                <w:szCs w:val="20"/>
              </w:rPr>
            </w:pPr>
            <w:r w:rsidRPr="00306ACD">
              <w:rPr>
                <w:rFonts w:ascii="Book Antiqua" w:hAnsi="Book Antiqua"/>
                <w:sz w:val="20"/>
                <w:szCs w:val="20"/>
              </w:rPr>
              <w:t>- Yurt dışında yatırım yapılan iş alanlarına yönelik beklentilerin tespit edilememesi,</w:t>
            </w:r>
          </w:p>
          <w:p w:rsidR="00E22737" w:rsidRPr="00306ACD" w:rsidRDefault="00E22737" w:rsidP="007D2037">
            <w:pPr>
              <w:jc w:val="both"/>
              <w:rPr>
                <w:rFonts w:ascii="Book Antiqua" w:hAnsi="Book Antiqua"/>
                <w:sz w:val="20"/>
                <w:szCs w:val="20"/>
              </w:rPr>
            </w:pPr>
            <w:r w:rsidRPr="00306ACD">
              <w:rPr>
                <w:rFonts w:ascii="Book Antiqua" w:hAnsi="Book Antiqua"/>
                <w:sz w:val="20"/>
                <w:szCs w:val="20"/>
              </w:rPr>
              <w:t>- Diplomatik ve yapısal engeller,</w:t>
            </w:r>
          </w:p>
          <w:p w:rsidR="00E22737" w:rsidRPr="00306ACD" w:rsidRDefault="00E22737" w:rsidP="007D2037">
            <w:pPr>
              <w:jc w:val="both"/>
              <w:rPr>
                <w:rFonts w:ascii="Book Antiqua" w:hAnsi="Book Antiqua"/>
                <w:sz w:val="20"/>
                <w:szCs w:val="20"/>
              </w:rPr>
            </w:pPr>
            <w:r w:rsidRPr="00306ACD">
              <w:rPr>
                <w:rFonts w:ascii="Book Antiqua" w:hAnsi="Book Antiqua"/>
                <w:sz w:val="20"/>
                <w:szCs w:val="20"/>
              </w:rPr>
              <w:t>- Savunma sanayi sektörünün projelerinin genellikle gizlilik arz etmesi.</w:t>
            </w:r>
          </w:p>
        </w:tc>
      </w:tr>
      <w:tr w:rsidR="00E22737" w:rsidRPr="00A17643" w:rsidTr="006E6646">
        <w:trPr>
          <w:trHeight w:val="237"/>
        </w:trPr>
        <w:tc>
          <w:tcPr>
            <w:tcW w:w="753" w:type="pct"/>
            <w:vMerge w:val="restart"/>
            <w:shd w:val="clear" w:color="auto" w:fill="00B0F0"/>
            <w:vAlign w:val="center"/>
          </w:tcPr>
          <w:p w:rsidR="00E22737" w:rsidRPr="00306ACD" w:rsidRDefault="00E22737" w:rsidP="007D2037">
            <w:pPr>
              <w:rPr>
                <w:rFonts w:ascii="Book Antiqua" w:hAnsi="Book Antiqua"/>
                <w:sz w:val="20"/>
                <w:szCs w:val="20"/>
              </w:rPr>
            </w:pPr>
            <w:r w:rsidRPr="00306ACD">
              <w:rPr>
                <w:rFonts w:ascii="Book Antiqua" w:hAnsi="Book Antiqua"/>
                <w:sz w:val="20"/>
                <w:szCs w:val="20"/>
              </w:rPr>
              <w:t>Stratejiler</w:t>
            </w:r>
          </w:p>
        </w:tc>
        <w:tc>
          <w:tcPr>
            <w:tcW w:w="419" w:type="pct"/>
            <w:gridSpan w:val="2"/>
            <w:shd w:val="clear" w:color="auto" w:fill="00B0F0"/>
            <w:vAlign w:val="center"/>
          </w:tcPr>
          <w:p w:rsidR="00E22737" w:rsidRPr="00306ACD" w:rsidRDefault="00E22737" w:rsidP="007D2037">
            <w:pPr>
              <w:rPr>
                <w:rFonts w:ascii="Book Antiqua" w:hAnsi="Book Antiqua"/>
                <w:sz w:val="20"/>
                <w:szCs w:val="20"/>
              </w:rPr>
            </w:pPr>
            <w:r w:rsidRPr="00306ACD">
              <w:rPr>
                <w:rFonts w:ascii="Book Antiqua" w:hAnsi="Book Antiqua"/>
                <w:sz w:val="20"/>
                <w:szCs w:val="20"/>
              </w:rPr>
              <w:t xml:space="preserve">S 6.3.1 </w:t>
            </w:r>
          </w:p>
        </w:tc>
        <w:tc>
          <w:tcPr>
            <w:tcW w:w="3827" w:type="pct"/>
            <w:gridSpan w:val="10"/>
            <w:vAlign w:val="center"/>
          </w:tcPr>
          <w:p w:rsidR="00E22737" w:rsidRPr="00306ACD" w:rsidRDefault="00E22737" w:rsidP="007D2037">
            <w:pPr>
              <w:jc w:val="both"/>
              <w:rPr>
                <w:rFonts w:ascii="Book Antiqua" w:hAnsi="Book Antiqua"/>
                <w:bCs/>
                <w:sz w:val="20"/>
                <w:szCs w:val="20"/>
              </w:rPr>
            </w:pPr>
            <w:r w:rsidRPr="00306ACD">
              <w:rPr>
                <w:rFonts w:ascii="Book Antiqua" w:hAnsi="Book Antiqua"/>
                <w:bCs/>
                <w:sz w:val="20"/>
                <w:szCs w:val="20"/>
              </w:rPr>
              <w:t>- Mesleki ve teknik eğitim kurumları ile sektör arasında iş birliği artırılacaktır.</w:t>
            </w:r>
          </w:p>
        </w:tc>
      </w:tr>
      <w:tr w:rsidR="00E22737" w:rsidRPr="00A17643" w:rsidTr="006E6646">
        <w:trPr>
          <w:trHeight w:val="219"/>
        </w:trPr>
        <w:tc>
          <w:tcPr>
            <w:tcW w:w="753" w:type="pct"/>
            <w:vMerge/>
            <w:shd w:val="clear" w:color="auto" w:fill="00B0F0"/>
            <w:vAlign w:val="center"/>
          </w:tcPr>
          <w:p w:rsidR="00E22737" w:rsidRPr="00306ACD" w:rsidRDefault="00E22737" w:rsidP="007D2037">
            <w:pPr>
              <w:rPr>
                <w:rFonts w:ascii="Book Antiqua" w:hAnsi="Book Antiqua"/>
                <w:sz w:val="20"/>
                <w:szCs w:val="20"/>
              </w:rPr>
            </w:pPr>
          </w:p>
        </w:tc>
        <w:tc>
          <w:tcPr>
            <w:tcW w:w="419" w:type="pct"/>
            <w:gridSpan w:val="2"/>
            <w:shd w:val="clear" w:color="auto" w:fill="00B0F0"/>
            <w:vAlign w:val="center"/>
          </w:tcPr>
          <w:p w:rsidR="00E22737" w:rsidRPr="00306ACD" w:rsidRDefault="00E22737" w:rsidP="007D2037">
            <w:pPr>
              <w:rPr>
                <w:rFonts w:ascii="Book Antiqua" w:hAnsi="Book Antiqua"/>
                <w:sz w:val="20"/>
                <w:szCs w:val="20"/>
              </w:rPr>
            </w:pPr>
            <w:r w:rsidRPr="00306ACD">
              <w:rPr>
                <w:rFonts w:ascii="Book Antiqua" w:hAnsi="Book Antiqua"/>
                <w:sz w:val="20"/>
                <w:szCs w:val="20"/>
              </w:rPr>
              <w:t>S 6.3.2</w:t>
            </w:r>
          </w:p>
        </w:tc>
        <w:tc>
          <w:tcPr>
            <w:tcW w:w="3827" w:type="pct"/>
            <w:gridSpan w:val="10"/>
            <w:vAlign w:val="center"/>
          </w:tcPr>
          <w:p w:rsidR="00E22737" w:rsidRPr="00306ACD" w:rsidRDefault="00E22737" w:rsidP="007D2037">
            <w:pPr>
              <w:jc w:val="both"/>
              <w:rPr>
                <w:rFonts w:ascii="Book Antiqua" w:hAnsi="Book Antiqua"/>
                <w:bCs/>
                <w:sz w:val="20"/>
                <w:szCs w:val="20"/>
              </w:rPr>
            </w:pPr>
            <w:r w:rsidRPr="00306ACD">
              <w:rPr>
                <w:rFonts w:ascii="Book Antiqua" w:hAnsi="Book Antiqua"/>
                <w:bCs/>
                <w:sz w:val="20"/>
                <w:szCs w:val="20"/>
              </w:rPr>
              <w:t>- Yurt dışında yatırım yapan iş insanlarının ihtiyaç duyduğu meslek elemanları yetiştirilecektir.</w:t>
            </w:r>
          </w:p>
        </w:tc>
      </w:tr>
      <w:tr w:rsidR="00E22737" w:rsidRPr="00A17643" w:rsidTr="006E6646">
        <w:trPr>
          <w:trHeight w:val="283"/>
        </w:trPr>
        <w:tc>
          <w:tcPr>
            <w:tcW w:w="753" w:type="pct"/>
            <w:vMerge/>
            <w:shd w:val="clear" w:color="auto" w:fill="00B0F0"/>
            <w:vAlign w:val="center"/>
          </w:tcPr>
          <w:p w:rsidR="00E22737" w:rsidRPr="00306ACD" w:rsidRDefault="00E22737" w:rsidP="007D2037">
            <w:pPr>
              <w:rPr>
                <w:rFonts w:ascii="Book Antiqua" w:hAnsi="Book Antiqua"/>
                <w:sz w:val="20"/>
                <w:szCs w:val="20"/>
              </w:rPr>
            </w:pPr>
          </w:p>
        </w:tc>
        <w:tc>
          <w:tcPr>
            <w:tcW w:w="419" w:type="pct"/>
            <w:gridSpan w:val="2"/>
            <w:shd w:val="clear" w:color="auto" w:fill="00B0F0"/>
            <w:vAlign w:val="center"/>
          </w:tcPr>
          <w:p w:rsidR="00E22737" w:rsidRPr="00306ACD" w:rsidRDefault="00E22737" w:rsidP="007D2037">
            <w:pPr>
              <w:rPr>
                <w:rFonts w:ascii="Book Antiqua" w:hAnsi="Book Antiqua"/>
                <w:sz w:val="20"/>
                <w:szCs w:val="20"/>
              </w:rPr>
            </w:pPr>
            <w:r w:rsidRPr="00306ACD">
              <w:rPr>
                <w:rFonts w:ascii="Book Antiqua" w:hAnsi="Book Antiqua"/>
                <w:sz w:val="20"/>
                <w:szCs w:val="20"/>
              </w:rPr>
              <w:t>S 6.3.3</w:t>
            </w:r>
          </w:p>
        </w:tc>
        <w:tc>
          <w:tcPr>
            <w:tcW w:w="3827" w:type="pct"/>
            <w:gridSpan w:val="10"/>
            <w:vAlign w:val="center"/>
          </w:tcPr>
          <w:p w:rsidR="00E22737" w:rsidRPr="00306ACD" w:rsidRDefault="00E22737" w:rsidP="007D2037">
            <w:pPr>
              <w:jc w:val="both"/>
              <w:rPr>
                <w:rFonts w:ascii="Book Antiqua" w:hAnsi="Book Antiqua"/>
                <w:bCs/>
                <w:sz w:val="20"/>
                <w:szCs w:val="20"/>
              </w:rPr>
            </w:pPr>
            <w:r w:rsidRPr="00306ACD">
              <w:rPr>
                <w:rFonts w:ascii="Book Antiqua" w:hAnsi="Book Antiqua"/>
                <w:bCs/>
                <w:sz w:val="20"/>
                <w:szCs w:val="20"/>
              </w:rPr>
              <w:t>- Yerli ve millî savunma sanayinin ihtiyaç duyduğu nitelikli insan gücü yetiştirilecektir.</w:t>
            </w:r>
          </w:p>
        </w:tc>
      </w:tr>
      <w:tr w:rsidR="00E22737" w:rsidRPr="00A17643" w:rsidTr="006E6646">
        <w:tc>
          <w:tcPr>
            <w:tcW w:w="1173" w:type="pct"/>
            <w:gridSpan w:val="3"/>
            <w:shd w:val="clear" w:color="auto" w:fill="00B0F0"/>
            <w:vAlign w:val="center"/>
          </w:tcPr>
          <w:p w:rsidR="00E22737" w:rsidRPr="00306ACD" w:rsidRDefault="00E22737" w:rsidP="007D2037">
            <w:pPr>
              <w:rPr>
                <w:rFonts w:ascii="Book Antiqua" w:hAnsi="Book Antiqua"/>
                <w:sz w:val="20"/>
                <w:szCs w:val="20"/>
              </w:rPr>
            </w:pPr>
            <w:r w:rsidRPr="00306ACD">
              <w:rPr>
                <w:rFonts w:ascii="Book Antiqua" w:hAnsi="Book Antiqua"/>
                <w:sz w:val="20"/>
                <w:szCs w:val="20"/>
              </w:rPr>
              <w:t>Maliyet Tahmini</w:t>
            </w:r>
          </w:p>
        </w:tc>
        <w:tc>
          <w:tcPr>
            <w:tcW w:w="3827" w:type="pct"/>
            <w:gridSpan w:val="10"/>
            <w:vAlign w:val="center"/>
          </w:tcPr>
          <w:p w:rsidR="00E22737" w:rsidRPr="00306ACD" w:rsidRDefault="00641785" w:rsidP="007D2037">
            <w:pPr>
              <w:jc w:val="both"/>
              <w:rPr>
                <w:rFonts w:ascii="Book Antiqua" w:hAnsi="Book Antiqua"/>
                <w:color w:val="000000"/>
                <w:sz w:val="20"/>
                <w:szCs w:val="20"/>
              </w:rPr>
            </w:pPr>
            <w:r>
              <w:rPr>
                <w:rFonts w:ascii="Book Antiqua" w:hAnsi="Book Antiqua"/>
                <w:color w:val="000000"/>
                <w:sz w:val="20"/>
                <w:szCs w:val="20"/>
              </w:rPr>
              <w:t>8.000.000 TL</w:t>
            </w:r>
          </w:p>
        </w:tc>
      </w:tr>
      <w:tr w:rsidR="00E22737" w:rsidRPr="00A17643" w:rsidTr="006E6646">
        <w:tc>
          <w:tcPr>
            <w:tcW w:w="1173" w:type="pct"/>
            <w:gridSpan w:val="3"/>
            <w:shd w:val="clear" w:color="auto" w:fill="00B0F0"/>
            <w:vAlign w:val="center"/>
          </w:tcPr>
          <w:p w:rsidR="00E22737" w:rsidRPr="00306ACD" w:rsidRDefault="00E22737" w:rsidP="007D2037">
            <w:pPr>
              <w:rPr>
                <w:rFonts w:ascii="Book Antiqua" w:hAnsi="Book Antiqua"/>
                <w:sz w:val="20"/>
                <w:szCs w:val="20"/>
              </w:rPr>
            </w:pPr>
            <w:r w:rsidRPr="00306ACD">
              <w:rPr>
                <w:rFonts w:ascii="Book Antiqua" w:hAnsi="Book Antiqua"/>
                <w:sz w:val="20"/>
                <w:szCs w:val="20"/>
              </w:rPr>
              <w:t>Tespitler</w:t>
            </w:r>
          </w:p>
        </w:tc>
        <w:tc>
          <w:tcPr>
            <w:tcW w:w="3827" w:type="pct"/>
            <w:gridSpan w:val="10"/>
            <w:vAlign w:val="center"/>
          </w:tcPr>
          <w:p w:rsidR="00E22737" w:rsidRPr="00306ACD" w:rsidRDefault="00E22737" w:rsidP="007D2037">
            <w:pPr>
              <w:jc w:val="both"/>
              <w:rPr>
                <w:rFonts w:ascii="Book Antiqua" w:hAnsi="Book Antiqua"/>
                <w:sz w:val="20"/>
                <w:szCs w:val="20"/>
              </w:rPr>
            </w:pPr>
            <w:r w:rsidRPr="00306ACD">
              <w:rPr>
                <w:rFonts w:ascii="Book Antiqua" w:hAnsi="Book Antiqua"/>
                <w:sz w:val="20"/>
                <w:szCs w:val="20"/>
              </w:rPr>
              <w:t>- Sektör liderleri, organize sanayi bölgeleri ve Ar-Ge merkezlerinin mesleki ve teknik eğitimle olan etkileşiminin beklenen seviyede olmaması,</w:t>
            </w:r>
          </w:p>
          <w:p w:rsidR="00E22737" w:rsidRPr="00306ACD" w:rsidRDefault="00E22737" w:rsidP="007D2037">
            <w:pPr>
              <w:jc w:val="both"/>
              <w:rPr>
                <w:rFonts w:ascii="Book Antiqua" w:hAnsi="Book Antiqua"/>
                <w:sz w:val="20"/>
                <w:szCs w:val="20"/>
              </w:rPr>
            </w:pPr>
            <w:r w:rsidRPr="00306ACD">
              <w:rPr>
                <w:rFonts w:ascii="Book Antiqua" w:hAnsi="Book Antiqua"/>
                <w:sz w:val="20"/>
                <w:szCs w:val="20"/>
              </w:rPr>
              <w:t>- Yerelde yapılan iş birliklerinin merkezi düzeyde takip edilememesi,</w:t>
            </w:r>
          </w:p>
          <w:p w:rsidR="00E22737" w:rsidRPr="00306ACD" w:rsidRDefault="00E22737" w:rsidP="007D2037">
            <w:pPr>
              <w:jc w:val="both"/>
              <w:rPr>
                <w:rFonts w:ascii="Book Antiqua" w:hAnsi="Book Antiqua"/>
                <w:sz w:val="20"/>
                <w:szCs w:val="20"/>
              </w:rPr>
            </w:pPr>
            <w:r w:rsidRPr="00306ACD">
              <w:rPr>
                <w:rFonts w:ascii="Book Antiqua" w:hAnsi="Book Antiqua"/>
                <w:sz w:val="20"/>
                <w:szCs w:val="20"/>
              </w:rPr>
              <w:t>- Mesleki ve teknik eğitimde politika belirleme ve karar alma süreçlerinde sektör temsilcilerinin yer almada isteksiz olması,</w:t>
            </w:r>
          </w:p>
          <w:p w:rsidR="00E22737" w:rsidRPr="00306ACD" w:rsidRDefault="00E22737" w:rsidP="007D2037">
            <w:pPr>
              <w:jc w:val="both"/>
              <w:rPr>
                <w:rFonts w:ascii="Book Antiqua" w:hAnsi="Book Antiqua"/>
                <w:sz w:val="20"/>
                <w:szCs w:val="20"/>
              </w:rPr>
            </w:pPr>
            <w:r w:rsidRPr="00306ACD">
              <w:rPr>
                <w:rFonts w:ascii="Book Antiqua" w:hAnsi="Book Antiqua"/>
                <w:sz w:val="20"/>
                <w:szCs w:val="20"/>
              </w:rPr>
              <w:t>- Ülkemizde savunma sanayi alanında yaşanan gelişmelere paralel olarak mesleki ve teknik eğitim ihtiyacı doğması,</w:t>
            </w:r>
          </w:p>
          <w:p w:rsidR="00E22737" w:rsidRPr="00306ACD" w:rsidRDefault="00E22737" w:rsidP="007D2037">
            <w:pPr>
              <w:jc w:val="both"/>
              <w:rPr>
                <w:rFonts w:ascii="Book Antiqua" w:hAnsi="Book Antiqua"/>
                <w:sz w:val="20"/>
                <w:szCs w:val="20"/>
              </w:rPr>
            </w:pPr>
            <w:proofErr w:type="gramStart"/>
            <w:r w:rsidRPr="00306ACD">
              <w:rPr>
                <w:rFonts w:ascii="Book Antiqua" w:hAnsi="Book Antiqua"/>
                <w:sz w:val="20"/>
                <w:szCs w:val="20"/>
              </w:rPr>
              <w:t>- Gelişen teknolojinin birçok meslek alanında köklü değişikliklere sebep olması ve yeni mesleklerin ortaya çıkması.</w:t>
            </w:r>
            <w:proofErr w:type="gramEnd"/>
          </w:p>
        </w:tc>
      </w:tr>
      <w:tr w:rsidR="00E22737" w:rsidRPr="00A17643" w:rsidTr="006E6646">
        <w:tc>
          <w:tcPr>
            <w:tcW w:w="1173" w:type="pct"/>
            <w:gridSpan w:val="3"/>
            <w:shd w:val="clear" w:color="auto" w:fill="00B0F0"/>
            <w:vAlign w:val="center"/>
          </w:tcPr>
          <w:p w:rsidR="00E22737" w:rsidRPr="00306ACD" w:rsidRDefault="00E22737" w:rsidP="007D2037">
            <w:pPr>
              <w:rPr>
                <w:rFonts w:ascii="Book Antiqua" w:hAnsi="Book Antiqua"/>
                <w:sz w:val="20"/>
                <w:szCs w:val="20"/>
              </w:rPr>
            </w:pPr>
            <w:r w:rsidRPr="00306ACD">
              <w:rPr>
                <w:rFonts w:ascii="Book Antiqua" w:hAnsi="Book Antiqua"/>
                <w:sz w:val="20"/>
                <w:szCs w:val="20"/>
              </w:rPr>
              <w:t>İhtiyaçlar</w:t>
            </w:r>
          </w:p>
        </w:tc>
        <w:tc>
          <w:tcPr>
            <w:tcW w:w="3827" w:type="pct"/>
            <w:gridSpan w:val="10"/>
            <w:vAlign w:val="center"/>
          </w:tcPr>
          <w:p w:rsidR="00E22737" w:rsidRPr="00306ACD" w:rsidRDefault="00E22737" w:rsidP="007D2037">
            <w:pPr>
              <w:jc w:val="both"/>
              <w:rPr>
                <w:rFonts w:ascii="Book Antiqua" w:hAnsi="Book Antiqua"/>
                <w:sz w:val="20"/>
                <w:szCs w:val="20"/>
              </w:rPr>
            </w:pPr>
            <w:r w:rsidRPr="00306ACD">
              <w:rPr>
                <w:rFonts w:ascii="Book Antiqua" w:hAnsi="Book Antiqua"/>
                <w:sz w:val="20"/>
                <w:szCs w:val="20"/>
              </w:rPr>
              <w:t>- Mesleki ve teknik eğitimde eğitim-üretim ve istihdam ilişkisinin güçlendirilmesi için ilgili taraflarla iş birlikleri,</w:t>
            </w:r>
          </w:p>
          <w:p w:rsidR="00E22737" w:rsidRPr="00306ACD" w:rsidRDefault="00E22737" w:rsidP="007D2037">
            <w:pPr>
              <w:jc w:val="both"/>
              <w:rPr>
                <w:rFonts w:ascii="Book Antiqua" w:hAnsi="Book Antiqua"/>
                <w:sz w:val="20"/>
                <w:szCs w:val="20"/>
              </w:rPr>
            </w:pPr>
            <w:r w:rsidRPr="00306ACD">
              <w:rPr>
                <w:rFonts w:ascii="Book Antiqua" w:hAnsi="Book Antiqua"/>
                <w:sz w:val="20"/>
                <w:szCs w:val="20"/>
              </w:rPr>
              <w:t>- Özel sektörün mesleki ve teknik eğitim okul açmasının teşviki için finansman,</w:t>
            </w:r>
          </w:p>
          <w:p w:rsidR="00E22737" w:rsidRPr="00306ACD" w:rsidRDefault="00E22737" w:rsidP="007D2037">
            <w:pPr>
              <w:jc w:val="both"/>
              <w:rPr>
                <w:rFonts w:ascii="Book Antiqua" w:hAnsi="Book Antiqua"/>
                <w:sz w:val="20"/>
                <w:szCs w:val="20"/>
              </w:rPr>
            </w:pPr>
            <w:r w:rsidRPr="00306ACD">
              <w:rPr>
                <w:rFonts w:ascii="Book Antiqua" w:hAnsi="Book Antiqua"/>
                <w:sz w:val="20"/>
                <w:szCs w:val="20"/>
              </w:rPr>
              <w:t>- Mesleki ve teknik eğitimde yapılan iş birliklerinin merkezi düzeyde takip edilmesi için elektronik sistem,</w:t>
            </w:r>
          </w:p>
          <w:p w:rsidR="00E22737" w:rsidRPr="00306ACD" w:rsidRDefault="00E22737" w:rsidP="007D2037">
            <w:pPr>
              <w:jc w:val="both"/>
              <w:rPr>
                <w:rFonts w:ascii="Book Antiqua" w:hAnsi="Book Antiqua"/>
                <w:sz w:val="20"/>
                <w:szCs w:val="20"/>
              </w:rPr>
            </w:pPr>
            <w:r w:rsidRPr="00306ACD">
              <w:rPr>
                <w:rFonts w:ascii="Book Antiqua" w:hAnsi="Book Antiqua"/>
                <w:sz w:val="20"/>
                <w:szCs w:val="20"/>
              </w:rPr>
              <w:t>- Farklı ülkelerle mesleki ve teknik eğitim alanında iş birliği çalışmaları için ilgili kurumların desteğinin sağlanması,</w:t>
            </w:r>
          </w:p>
          <w:p w:rsidR="00E22737" w:rsidRPr="00306ACD" w:rsidRDefault="00E22737" w:rsidP="007D2037">
            <w:pPr>
              <w:jc w:val="both"/>
              <w:rPr>
                <w:rFonts w:ascii="Book Antiqua" w:hAnsi="Book Antiqua"/>
                <w:sz w:val="20"/>
                <w:szCs w:val="20"/>
              </w:rPr>
            </w:pPr>
            <w:r w:rsidRPr="00306ACD">
              <w:rPr>
                <w:rFonts w:ascii="Book Antiqua" w:hAnsi="Book Antiqua"/>
                <w:sz w:val="20"/>
                <w:szCs w:val="20"/>
              </w:rPr>
              <w:t>- Savunma sanayi alanında faaliyet gösteren kurum ve firmalarla iş birliklerinin geliştirilmesi,</w:t>
            </w:r>
          </w:p>
        </w:tc>
      </w:tr>
    </w:tbl>
    <w:p w:rsidR="001021BB" w:rsidRDefault="001021BB" w:rsidP="001870C9">
      <w:pPr>
        <w:spacing w:after="0"/>
        <w:ind w:firstLine="709"/>
        <w:jc w:val="both"/>
        <w:rPr>
          <w:rFonts w:ascii="Book Antiqua" w:hAnsi="Book Antiqua"/>
          <w:b/>
          <w:bCs/>
        </w:rPr>
      </w:pPr>
      <w:bookmarkStart w:id="42" w:name="_Toc532132481"/>
    </w:p>
    <w:p w:rsidR="005D346B" w:rsidRDefault="005D346B" w:rsidP="001870C9">
      <w:pPr>
        <w:spacing w:after="0"/>
        <w:ind w:firstLine="709"/>
        <w:jc w:val="both"/>
        <w:rPr>
          <w:rFonts w:ascii="Book Antiqua" w:hAnsi="Book Antiqua"/>
          <w:b/>
          <w:bCs/>
        </w:rPr>
      </w:pPr>
    </w:p>
    <w:p w:rsidR="001870C9" w:rsidRDefault="001870C9" w:rsidP="001870C9">
      <w:pPr>
        <w:spacing w:after="0"/>
        <w:ind w:firstLine="709"/>
        <w:jc w:val="both"/>
        <w:rPr>
          <w:rFonts w:ascii="Book Antiqua" w:hAnsi="Book Antiqua"/>
          <w:bCs/>
        </w:rPr>
      </w:pPr>
      <w:r w:rsidRPr="00296009">
        <w:rPr>
          <w:rFonts w:ascii="Book Antiqua" w:hAnsi="Book Antiqua"/>
          <w:b/>
          <w:bCs/>
        </w:rPr>
        <w:lastRenderedPageBreak/>
        <w:t xml:space="preserve">Hedef </w:t>
      </w:r>
      <w:proofErr w:type="gramStart"/>
      <w:r w:rsidRPr="00296009">
        <w:rPr>
          <w:rFonts w:ascii="Book Antiqua" w:hAnsi="Book Antiqua"/>
          <w:b/>
          <w:bCs/>
        </w:rPr>
        <w:t>6.4</w:t>
      </w:r>
      <w:proofErr w:type="gramEnd"/>
      <w:r w:rsidRPr="00296009">
        <w:rPr>
          <w:rFonts w:ascii="Book Antiqua" w:hAnsi="Book Antiqua"/>
          <w:b/>
          <w:bCs/>
        </w:rPr>
        <w:t>.</w:t>
      </w:r>
      <w:r w:rsidRPr="0054369E">
        <w:rPr>
          <w:rFonts w:ascii="Book Antiqua" w:hAnsi="Book Antiqua"/>
          <w:bCs/>
        </w:rPr>
        <w:t xml:space="preserve"> Bireylerin iş ve yaşam kalitelerini yükseltmek amacıyla hayat boyu öğrenme katılım ve tamamlama oranları</w:t>
      </w:r>
      <w:r>
        <w:rPr>
          <w:rFonts w:ascii="Book Antiqua" w:hAnsi="Book Antiqua"/>
          <w:bCs/>
        </w:rPr>
        <w:t>nı</w:t>
      </w:r>
      <w:r w:rsidRPr="0054369E">
        <w:rPr>
          <w:rFonts w:ascii="Book Antiqua" w:hAnsi="Book Antiqua"/>
          <w:bCs/>
        </w:rPr>
        <w:t xml:space="preserve"> artır</w:t>
      </w:r>
      <w:bookmarkEnd w:id="42"/>
      <w:r>
        <w:rPr>
          <w:rFonts w:ascii="Book Antiqua" w:hAnsi="Book Antiqua"/>
          <w:bCs/>
        </w:rPr>
        <w:t>mak.</w:t>
      </w:r>
    </w:p>
    <w:p w:rsidR="001870C9" w:rsidRDefault="001870C9" w:rsidP="007E7F41">
      <w:pPr>
        <w:spacing w:after="0"/>
        <w:jc w:val="both"/>
        <w:rPr>
          <w:rFonts w:ascii="Book Antiqua" w:hAnsi="Book Antiqua"/>
          <w:bCs/>
        </w:rPr>
      </w:pPr>
    </w:p>
    <w:tbl>
      <w:tblPr>
        <w:tblStyle w:val="TabloKlavuzu"/>
        <w:tblW w:w="5442" w:type="pct"/>
        <w:tblInd w:w="-289" w:type="dxa"/>
        <w:tblLook w:val="04A0" w:firstRow="1" w:lastRow="0" w:firstColumn="1" w:lastColumn="0" w:noHBand="0" w:noVBand="1"/>
      </w:tblPr>
      <w:tblGrid>
        <w:gridCol w:w="1195"/>
        <w:gridCol w:w="784"/>
        <w:gridCol w:w="2711"/>
        <w:gridCol w:w="486"/>
        <w:gridCol w:w="548"/>
        <w:gridCol w:w="683"/>
        <w:gridCol w:w="548"/>
        <w:gridCol w:w="683"/>
        <w:gridCol w:w="548"/>
        <w:gridCol w:w="683"/>
        <w:gridCol w:w="530"/>
        <w:gridCol w:w="710"/>
      </w:tblGrid>
      <w:tr w:rsidR="007E7F41" w:rsidRPr="00A17643" w:rsidTr="006F3052">
        <w:trPr>
          <w:trHeight w:val="20"/>
        </w:trPr>
        <w:tc>
          <w:tcPr>
            <w:tcW w:w="979" w:type="pct"/>
            <w:gridSpan w:val="2"/>
            <w:shd w:val="clear" w:color="auto" w:fill="00B0F0"/>
            <w:vAlign w:val="center"/>
          </w:tcPr>
          <w:p w:rsidR="007E7F41" w:rsidRPr="00306ACD" w:rsidRDefault="007E7F41" w:rsidP="007D2037">
            <w:pPr>
              <w:spacing w:line="276" w:lineRule="auto"/>
              <w:rPr>
                <w:rFonts w:ascii="Book Antiqua" w:hAnsi="Book Antiqua"/>
                <w:sz w:val="18"/>
                <w:szCs w:val="18"/>
              </w:rPr>
            </w:pPr>
            <w:r w:rsidRPr="00306ACD">
              <w:rPr>
                <w:rFonts w:ascii="Book Antiqua" w:hAnsi="Book Antiqua"/>
                <w:sz w:val="18"/>
                <w:szCs w:val="18"/>
              </w:rPr>
              <w:t>Amaç 6</w:t>
            </w:r>
          </w:p>
        </w:tc>
        <w:tc>
          <w:tcPr>
            <w:tcW w:w="4021" w:type="pct"/>
            <w:gridSpan w:val="10"/>
            <w:vAlign w:val="center"/>
          </w:tcPr>
          <w:p w:rsidR="007E7F41" w:rsidRPr="00306ACD" w:rsidRDefault="007E7F41" w:rsidP="007D2037">
            <w:pPr>
              <w:spacing w:line="276" w:lineRule="auto"/>
              <w:jc w:val="both"/>
              <w:rPr>
                <w:rFonts w:ascii="Book Antiqua" w:hAnsi="Book Antiqua"/>
                <w:sz w:val="18"/>
                <w:szCs w:val="18"/>
              </w:rPr>
            </w:pPr>
            <w:r w:rsidRPr="00306ACD">
              <w:rPr>
                <w:rFonts w:ascii="Book Antiqua" w:hAnsi="Book Antiqua"/>
                <w:sz w:val="18"/>
                <w:szCs w:val="18"/>
              </w:rPr>
              <w:t>Mesleki ve teknik eğitim ve hayat boyu öğrenme sistemleri toplumun ihtiyaçlarına ve işgücü piyasası ile bilgi çağının gereklerine uygun biçimde düzenlemek.</w:t>
            </w:r>
          </w:p>
        </w:tc>
      </w:tr>
      <w:tr w:rsidR="007E7F41" w:rsidRPr="00A17643" w:rsidTr="006F3052">
        <w:trPr>
          <w:trHeight w:val="20"/>
        </w:trPr>
        <w:tc>
          <w:tcPr>
            <w:tcW w:w="979" w:type="pct"/>
            <w:gridSpan w:val="2"/>
            <w:shd w:val="clear" w:color="auto" w:fill="00B0F0"/>
            <w:vAlign w:val="center"/>
          </w:tcPr>
          <w:p w:rsidR="007E7F41" w:rsidRPr="00306ACD" w:rsidRDefault="007E7F41" w:rsidP="007D2037">
            <w:pPr>
              <w:spacing w:line="276" w:lineRule="auto"/>
              <w:rPr>
                <w:rFonts w:ascii="Book Antiqua" w:hAnsi="Book Antiqua"/>
                <w:sz w:val="18"/>
                <w:szCs w:val="18"/>
              </w:rPr>
            </w:pPr>
            <w:r w:rsidRPr="00306ACD">
              <w:rPr>
                <w:rFonts w:ascii="Book Antiqua" w:hAnsi="Book Antiqua"/>
                <w:sz w:val="18"/>
                <w:szCs w:val="18"/>
              </w:rPr>
              <w:t xml:space="preserve">Hedef </w:t>
            </w:r>
            <w:proofErr w:type="gramStart"/>
            <w:r w:rsidRPr="00306ACD">
              <w:rPr>
                <w:rFonts w:ascii="Book Antiqua" w:hAnsi="Book Antiqua"/>
                <w:sz w:val="18"/>
                <w:szCs w:val="18"/>
              </w:rPr>
              <w:t>6.4</w:t>
            </w:r>
            <w:proofErr w:type="gramEnd"/>
          </w:p>
        </w:tc>
        <w:tc>
          <w:tcPr>
            <w:tcW w:w="4021" w:type="pct"/>
            <w:gridSpan w:val="10"/>
            <w:vAlign w:val="center"/>
          </w:tcPr>
          <w:p w:rsidR="007E7F41" w:rsidRPr="00306ACD" w:rsidRDefault="007E7F41" w:rsidP="007D2037">
            <w:pPr>
              <w:spacing w:line="276" w:lineRule="auto"/>
              <w:jc w:val="both"/>
              <w:rPr>
                <w:rFonts w:ascii="Book Antiqua" w:hAnsi="Book Antiqua"/>
                <w:sz w:val="18"/>
                <w:szCs w:val="18"/>
              </w:rPr>
            </w:pPr>
            <w:r w:rsidRPr="00306ACD">
              <w:rPr>
                <w:rFonts w:ascii="Book Antiqua" w:hAnsi="Book Antiqua"/>
                <w:sz w:val="18"/>
                <w:szCs w:val="18"/>
              </w:rPr>
              <w:t>Bireylerin iş ve yaşam kalitelerini yükseltmek amacıyla hayat boyu öğrenme katılım ve tamamlama oranlarını artırmak.</w:t>
            </w:r>
          </w:p>
        </w:tc>
      </w:tr>
      <w:tr w:rsidR="00597131" w:rsidRPr="00A17643" w:rsidTr="006F3052">
        <w:trPr>
          <w:cantSplit/>
          <w:trHeight w:val="990"/>
        </w:trPr>
        <w:tc>
          <w:tcPr>
            <w:tcW w:w="2320" w:type="pct"/>
            <w:gridSpan w:val="3"/>
            <w:shd w:val="clear" w:color="auto" w:fill="00B0F0"/>
            <w:vAlign w:val="center"/>
          </w:tcPr>
          <w:p w:rsidR="007E7F41" w:rsidRPr="00306ACD" w:rsidRDefault="007E7F41" w:rsidP="007D2037">
            <w:pPr>
              <w:spacing w:line="276" w:lineRule="auto"/>
              <w:rPr>
                <w:rFonts w:ascii="Book Antiqua" w:hAnsi="Book Antiqua"/>
                <w:sz w:val="18"/>
                <w:szCs w:val="18"/>
              </w:rPr>
            </w:pPr>
            <w:r w:rsidRPr="00306ACD">
              <w:rPr>
                <w:rFonts w:ascii="Book Antiqua" w:hAnsi="Book Antiqua"/>
                <w:sz w:val="18"/>
                <w:szCs w:val="18"/>
              </w:rPr>
              <w:t>Performans Göstergeleri</w:t>
            </w:r>
          </w:p>
        </w:tc>
        <w:tc>
          <w:tcPr>
            <w:tcW w:w="240" w:type="pct"/>
            <w:shd w:val="clear" w:color="auto" w:fill="00B0F0"/>
            <w:textDirection w:val="btLr"/>
            <w:vAlign w:val="center"/>
          </w:tcPr>
          <w:p w:rsidR="007E7F41" w:rsidRPr="00306ACD" w:rsidRDefault="007E7F41" w:rsidP="007D2037">
            <w:pPr>
              <w:spacing w:line="276" w:lineRule="auto"/>
              <w:ind w:left="113" w:right="113"/>
              <w:jc w:val="center"/>
              <w:rPr>
                <w:rFonts w:ascii="Book Antiqua" w:hAnsi="Book Antiqua"/>
                <w:sz w:val="18"/>
                <w:szCs w:val="18"/>
              </w:rPr>
            </w:pPr>
            <w:r w:rsidRPr="00306ACD">
              <w:rPr>
                <w:rFonts w:ascii="Book Antiqua" w:hAnsi="Book Antiqua"/>
                <w:sz w:val="18"/>
                <w:szCs w:val="18"/>
              </w:rPr>
              <w:t>Hedefe Etkisi (%)</w:t>
            </w:r>
          </w:p>
        </w:tc>
        <w:tc>
          <w:tcPr>
            <w:tcW w:w="271" w:type="pct"/>
            <w:shd w:val="clear" w:color="auto" w:fill="00B0F0"/>
            <w:textDirection w:val="btLr"/>
            <w:vAlign w:val="center"/>
          </w:tcPr>
          <w:p w:rsidR="007E7F41" w:rsidRPr="00306ACD" w:rsidRDefault="007E7F41" w:rsidP="007D2037">
            <w:pPr>
              <w:spacing w:line="276" w:lineRule="auto"/>
              <w:ind w:left="113" w:right="113"/>
              <w:jc w:val="center"/>
              <w:rPr>
                <w:rFonts w:ascii="Book Antiqua" w:hAnsi="Book Antiqua"/>
                <w:sz w:val="18"/>
                <w:szCs w:val="18"/>
              </w:rPr>
            </w:pPr>
            <w:r w:rsidRPr="00306ACD">
              <w:rPr>
                <w:rFonts w:ascii="Book Antiqua" w:hAnsi="Book Antiqua"/>
                <w:sz w:val="18"/>
                <w:szCs w:val="18"/>
              </w:rPr>
              <w:t>Başlangıç Değeri</w:t>
            </w:r>
          </w:p>
        </w:tc>
        <w:tc>
          <w:tcPr>
            <w:tcW w:w="338" w:type="pct"/>
            <w:shd w:val="clear" w:color="auto" w:fill="00B0F0"/>
            <w:textDirection w:val="btLr"/>
            <w:vAlign w:val="center"/>
          </w:tcPr>
          <w:p w:rsidR="007E7F41" w:rsidRPr="00306ACD" w:rsidRDefault="007E7F41" w:rsidP="007D2037">
            <w:pPr>
              <w:ind w:left="113" w:right="113"/>
              <w:jc w:val="center"/>
              <w:rPr>
                <w:rFonts w:ascii="Book Antiqua" w:hAnsi="Book Antiqua"/>
                <w:sz w:val="18"/>
                <w:szCs w:val="18"/>
              </w:rPr>
            </w:pPr>
            <w:r w:rsidRPr="00306ACD">
              <w:rPr>
                <w:rFonts w:ascii="Book Antiqua" w:hAnsi="Book Antiqua"/>
                <w:sz w:val="18"/>
                <w:szCs w:val="18"/>
              </w:rPr>
              <w:t>2019</w:t>
            </w:r>
          </w:p>
        </w:tc>
        <w:tc>
          <w:tcPr>
            <w:tcW w:w="271" w:type="pct"/>
            <w:shd w:val="clear" w:color="auto" w:fill="00B0F0"/>
            <w:textDirection w:val="btLr"/>
            <w:vAlign w:val="center"/>
          </w:tcPr>
          <w:p w:rsidR="007E7F41" w:rsidRPr="00306ACD" w:rsidRDefault="007E7F41" w:rsidP="007D2037">
            <w:pPr>
              <w:ind w:left="113" w:right="113"/>
              <w:jc w:val="center"/>
              <w:rPr>
                <w:rFonts w:ascii="Book Antiqua" w:hAnsi="Book Antiqua"/>
                <w:sz w:val="18"/>
                <w:szCs w:val="18"/>
              </w:rPr>
            </w:pPr>
            <w:r w:rsidRPr="00306ACD">
              <w:rPr>
                <w:rFonts w:ascii="Book Antiqua" w:hAnsi="Book Antiqua"/>
                <w:sz w:val="18"/>
                <w:szCs w:val="18"/>
              </w:rPr>
              <w:t>2020</w:t>
            </w:r>
          </w:p>
        </w:tc>
        <w:tc>
          <w:tcPr>
            <w:tcW w:w="338" w:type="pct"/>
            <w:shd w:val="clear" w:color="auto" w:fill="00B0F0"/>
            <w:textDirection w:val="btLr"/>
            <w:vAlign w:val="center"/>
          </w:tcPr>
          <w:p w:rsidR="007E7F41" w:rsidRPr="00306ACD" w:rsidRDefault="007E7F41" w:rsidP="007D2037">
            <w:pPr>
              <w:ind w:left="113" w:right="113"/>
              <w:jc w:val="center"/>
              <w:rPr>
                <w:rFonts w:ascii="Book Antiqua" w:hAnsi="Book Antiqua"/>
                <w:sz w:val="18"/>
                <w:szCs w:val="18"/>
              </w:rPr>
            </w:pPr>
            <w:r w:rsidRPr="00306ACD">
              <w:rPr>
                <w:rFonts w:ascii="Book Antiqua" w:hAnsi="Book Antiqua"/>
                <w:sz w:val="18"/>
                <w:szCs w:val="18"/>
              </w:rPr>
              <w:t>2021</w:t>
            </w:r>
          </w:p>
        </w:tc>
        <w:tc>
          <w:tcPr>
            <w:tcW w:w="271" w:type="pct"/>
            <w:shd w:val="clear" w:color="auto" w:fill="00B0F0"/>
            <w:textDirection w:val="btLr"/>
            <w:vAlign w:val="center"/>
          </w:tcPr>
          <w:p w:rsidR="007E7F41" w:rsidRPr="00306ACD" w:rsidRDefault="007E7F41" w:rsidP="007D2037">
            <w:pPr>
              <w:ind w:left="113" w:right="113"/>
              <w:jc w:val="center"/>
              <w:rPr>
                <w:rFonts w:ascii="Book Antiqua" w:hAnsi="Book Antiqua"/>
                <w:sz w:val="18"/>
                <w:szCs w:val="18"/>
              </w:rPr>
            </w:pPr>
            <w:r w:rsidRPr="00306ACD">
              <w:rPr>
                <w:rFonts w:ascii="Book Antiqua" w:hAnsi="Book Antiqua"/>
                <w:sz w:val="18"/>
                <w:szCs w:val="18"/>
              </w:rPr>
              <w:t>2022</w:t>
            </w:r>
          </w:p>
        </w:tc>
        <w:tc>
          <w:tcPr>
            <w:tcW w:w="338" w:type="pct"/>
            <w:shd w:val="clear" w:color="auto" w:fill="00B0F0"/>
            <w:textDirection w:val="btLr"/>
            <w:vAlign w:val="center"/>
          </w:tcPr>
          <w:p w:rsidR="007E7F41" w:rsidRPr="00306ACD" w:rsidRDefault="007E7F41" w:rsidP="007D2037">
            <w:pPr>
              <w:ind w:left="113" w:right="113"/>
              <w:jc w:val="center"/>
              <w:rPr>
                <w:rFonts w:ascii="Book Antiqua" w:hAnsi="Book Antiqua"/>
                <w:sz w:val="18"/>
                <w:szCs w:val="18"/>
              </w:rPr>
            </w:pPr>
            <w:r w:rsidRPr="00306ACD">
              <w:rPr>
                <w:rFonts w:ascii="Book Antiqua" w:hAnsi="Book Antiqua"/>
                <w:sz w:val="18"/>
                <w:szCs w:val="18"/>
              </w:rPr>
              <w:t>2023</w:t>
            </w:r>
          </w:p>
        </w:tc>
        <w:tc>
          <w:tcPr>
            <w:tcW w:w="262" w:type="pct"/>
            <w:shd w:val="clear" w:color="auto" w:fill="00B0F0"/>
            <w:textDirection w:val="btLr"/>
            <w:vAlign w:val="center"/>
          </w:tcPr>
          <w:p w:rsidR="007E7F41" w:rsidRPr="00306ACD" w:rsidRDefault="007E7F41" w:rsidP="007D2037">
            <w:pPr>
              <w:spacing w:line="276" w:lineRule="auto"/>
              <w:ind w:left="113" w:right="113"/>
              <w:jc w:val="center"/>
              <w:rPr>
                <w:rFonts w:ascii="Book Antiqua" w:hAnsi="Book Antiqua"/>
                <w:sz w:val="18"/>
                <w:szCs w:val="18"/>
              </w:rPr>
            </w:pPr>
            <w:r w:rsidRPr="00306ACD">
              <w:rPr>
                <w:rFonts w:ascii="Book Antiqua" w:hAnsi="Book Antiqua"/>
                <w:sz w:val="18"/>
                <w:szCs w:val="18"/>
              </w:rPr>
              <w:t>İzleme Sıklığı</w:t>
            </w:r>
          </w:p>
        </w:tc>
        <w:tc>
          <w:tcPr>
            <w:tcW w:w="351" w:type="pct"/>
            <w:shd w:val="clear" w:color="auto" w:fill="00B0F0"/>
            <w:textDirection w:val="btLr"/>
            <w:vAlign w:val="center"/>
          </w:tcPr>
          <w:p w:rsidR="007E7F41" w:rsidRPr="00306ACD" w:rsidRDefault="007E7F41" w:rsidP="007D2037">
            <w:pPr>
              <w:spacing w:line="276" w:lineRule="auto"/>
              <w:ind w:left="113" w:right="113"/>
              <w:jc w:val="center"/>
              <w:rPr>
                <w:rFonts w:ascii="Book Antiqua" w:hAnsi="Book Antiqua"/>
                <w:sz w:val="18"/>
                <w:szCs w:val="18"/>
              </w:rPr>
            </w:pPr>
            <w:r w:rsidRPr="00306ACD">
              <w:rPr>
                <w:rFonts w:ascii="Book Antiqua" w:hAnsi="Book Antiqua"/>
                <w:sz w:val="18"/>
                <w:szCs w:val="18"/>
              </w:rPr>
              <w:t>Rapor Sıklığı</w:t>
            </w:r>
          </w:p>
        </w:tc>
      </w:tr>
      <w:tr w:rsidR="00597131" w:rsidRPr="00A17643" w:rsidTr="006F3052">
        <w:trPr>
          <w:trHeight w:val="20"/>
        </w:trPr>
        <w:tc>
          <w:tcPr>
            <w:tcW w:w="2320" w:type="pct"/>
            <w:gridSpan w:val="3"/>
            <w:shd w:val="clear" w:color="auto" w:fill="00B0F0"/>
            <w:vAlign w:val="center"/>
          </w:tcPr>
          <w:p w:rsidR="007E7F41" w:rsidRPr="00306ACD" w:rsidRDefault="007E7F41" w:rsidP="007D2037">
            <w:pPr>
              <w:spacing w:line="276" w:lineRule="auto"/>
              <w:rPr>
                <w:rFonts w:ascii="Book Antiqua" w:hAnsi="Book Antiqua"/>
                <w:sz w:val="18"/>
                <w:szCs w:val="18"/>
              </w:rPr>
            </w:pPr>
            <w:r w:rsidRPr="00306ACD">
              <w:rPr>
                <w:rFonts w:ascii="Book Antiqua" w:hAnsi="Book Antiqua"/>
                <w:sz w:val="18"/>
                <w:szCs w:val="18"/>
              </w:rPr>
              <w:t>PG 6.4.1 Hayat boyu öğrenmeye katılım oranı (%)</w:t>
            </w:r>
          </w:p>
        </w:tc>
        <w:tc>
          <w:tcPr>
            <w:tcW w:w="240" w:type="pct"/>
            <w:vAlign w:val="center"/>
          </w:tcPr>
          <w:p w:rsidR="007E7F41" w:rsidRPr="00306ACD" w:rsidRDefault="007E7F41" w:rsidP="007D2037">
            <w:pPr>
              <w:spacing w:line="276" w:lineRule="auto"/>
              <w:jc w:val="center"/>
              <w:rPr>
                <w:rFonts w:ascii="Book Antiqua" w:hAnsi="Book Antiqua"/>
                <w:sz w:val="18"/>
                <w:szCs w:val="18"/>
              </w:rPr>
            </w:pPr>
            <w:r w:rsidRPr="00306ACD">
              <w:rPr>
                <w:rFonts w:ascii="Book Antiqua" w:hAnsi="Book Antiqua"/>
                <w:sz w:val="18"/>
                <w:szCs w:val="18"/>
              </w:rPr>
              <w:t>25</w:t>
            </w:r>
          </w:p>
        </w:tc>
        <w:tc>
          <w:tcPr>
            <w:tcW w:w="271" w:type="pct"/>
            <w:vAlign w:val="center"/>
          </w:tcPr>
          <w:p w:rsidR="007E7F41" w:rsidRPr="00306ACD" w:rsidRDefault="00597131" w:rsidP="007D2037">
            <w:pPr>
              <w:spacing w:line="276" w:lineRule="auto"/>
              <w:jc w:val="center"/>
              <w:rPr>
                <w:rFonts w:ascii="Book Antiqua" w:hAnsi="Book Antiqua"/>
                <w:sz w:val="18"/>
                <w:szCs w:val="18"/>
              </w:rPr>
            </w:pPr>
            <w:r>
              <w:rPr>
                <w:rFonts w:ascii="Book Antiqua" w:hAnsi="Book Antiqua"/>
                <w:sz w:val="18"/>
                <w:szCs w:val="18"/>
              </w:rPr>
              <w:t>%3</w:t>
            </w:r>
          </w:p>
        </w:tc>
        <w:tc>
          <w:tcPr>
            <w:tcW w:w="338" w:type="pct"/>
            <w:vAlign w:val="center"/>
          </w:tcPr>
          <w:p w:rsidR="007E7F41" w:rsidRPr="00306ACD" w:rsidRDefault="00597131" w:rsidP="007D2037">
            <w:pPr>
              <w:spacing w:line="276" w:lineRule="auto"/>
              <w:jc w:val="center"/>
              <w:rPr>
                <w:rFonts w:ascii="Book Antiqua" w:hAnsi="Book Antiqua"/>
                <w:sz w:val="18"/>
                <w:szCs w:val="18"/>
              </w:rPr>
            </w:pPr>
            <w:r>
              <w:rPr>
                <w:rFonts w:ascii="Book Antiqua" w:hAnsi="Book Antiqua"/>
                <w:sz w:val="18"/>
                <w:szCs w:val="18"/>
              </w:rPr>
              <w:t>%4</w:t>
            </w:r>
          </w:p>
        </w:tc>
        <w:tc>
          <w:tcPr>
            <w:tcW w:w="271" w:type="pct"/>
            <w:vAlign w:val="center"/>
          </w:tcPr>
          <w:p w:rsidR="007E7F41" w:rsidRPr="00306ACD" w:rsidRDefault="00597131" w:rsidP="007D2037">
            <w:pPr>
              <w:spacing w:line="276" w:lineRule="auto"/>
              <w:jc w:val="center"/>
              <w:rPr>
                <w:rFonts w:ascii="Book Antiqua" w:hAnsi="Book Antiqua"/>
                <w:sz w:val="18"/>
                <w:szCs w:val="18"/>
              </w:rPr>
            </w:pPr>
            <w:r>
              <w:rPr>
                <w:rFonts w:ascii="Book Antiqua" w:hAnsi="Book Antiqua"/>
                <w:sz w:val="18"/>
                <w:szCs w:val="18"/>
              </w:rPr>
              <w:t>%5</w:t>
            </w:r>
          </w:p>
        </w:tc>
        <w:tc>
          <w:tcPr>
            <w:tcW w:w="338" w:type="pct"/>
            <w:vAlign w:val="center"/>
          </w:tcPr>
          <w:p w:rsidR="007E7F41" w:rsidRPr="00306ACD" w:rsidRDefault="00597131" w:rsidP="007D2037">
            <w:pPr>
              <w:spacing w:line="276" w:lineRule="auto"/>
              <w:jc w:val="center"/>
              <w:rPr>
                <w:rFonts w:ascii="Book Antiqua" w:hAnsi="Book Antiqua"/>
                <w:sz w:val="18"/>
                <w:szCs w:val="18"/>
              </w:rPr>
            </w:pPr>
            <w:r>
              <w:rPr>
                <w:rFonts w:ascii="Book Antiqua" w:hAnsi="Book Antiqua"/>
                <w:sz w:val="18"/>
                <w:szCs w:val="18"/>
              </w:rPr>
              <w:t>%6</w:t>
            </w:r>
          </w:p>
        </w:tc>
        <w:tc>
          <w:tcPr>
            <w:tcW w:w="271" w:type="pct"/>
            <w:vAlign w:val="center"/>
          </w:tcPr>
          <w:p w:rsidR="007E7F41" w:rsidRPr="00306ACD" w:rsidRDefault="00597131" w:rsidP="007D2037">
            <w:pPr>
              <w:spacing w:line="276" w:lineRule="auto"/>
              <w:jc w:val="center"/>
              <w:rPr>
                <w:rFonts w:ascii="Book Antiqua" w:hAnsi="Book Antiqua"/>
                <w:sz w:val="18"/>
                <w:szCs w:val="18"/>
              </w:rPr>
            </w:pPr>
            <w:r>
              <w:rPr>
                <w:rFonts w:ascii="Book Antiqua" w:hAnsi="Book Antiqua"/>
                <w:sz w:val="18"/>
                <w:szCs w:val="18"/>
              </w:rPr>
              <w:t>%7</w:t>
            </w:r>
          </w:p>
        </w:tc>
        <w:tc>
          <w:tcPr>
            <w:tcW w:w="338" w:type="pct"/>
            <w:vAlign w:val="center"/>
          </w:tcPr>
          <w:p w:rsidR="007E7F41" w:rsidRPr="00306ACD" w:rsidRDefault="007E7F41" w:rsidP="007D2037">
            <w:pPr>
              <w:spacing w:line="276" w:lineRule="auto"/>
              <w:jc w:val="center"/>
              <w:rPr>
                <w:rFonts w:ascii="Book Antiqua" w:hAnsi="Book Antiqua"/>
                <w:sz w:val="18"/>
                <w:szCs w:val="18"/>
              </w:rPr>
            </w:pPr>
            <w:r w:rsidRPr="00306ACD">
              <w:rPr>
                <w:rFonts w:ascii="Book Antiqua" w:hAnsi="Book Antiqua"/>
                <w:sz w:val="18"/>
                <w:szCs w:val="18"/>
              </w:rPr>
              <w:t>%8</w:t>
            </w:r>
          </w:p>
        </w:tc>
        <w:tc>
          <w:tcPr>
            <w:tcW w:w="262" w:type="pct"/>
            <w:vAlign w:val="center"/>
          </w:tcPr>
          <w:p w:rsidR="007E7F41" w:rsidRPr="00306ACD" w:rsidRDefault="007E7F41" w:rsidP="007D2037">
            <w:pPr>
              <w:spacing w:line="276" w:lineRule="auto"/>
              <w:jc w:val="center"/>
              <w:rPr>
                <w:rFonts w:ascii="Book Antiqua" w:hAnsi="Book Antiqua"/>
                <w:sz w:val="18"/>
                <w:szCs w:val="18"/>
              </w:rPr>
            </w:pPr>
            <w:r w:rsidRPr="00306ACD">
              <w:rPr>
                <w:rFonts w:ascii="Book Antiqua" w:hAnsi="Book Antiqua"/>
                <w:sz w:val="18"/>
                <w:szCs w:val="18"/>
              </w:rPr>
              <w:t>6 Ay</w:t>
            </w:r>
          </w:p>
        </w:tc>
        <w:tc>
          <w:tcPr>
            <w:tcW w:w="351" w:type="pct"/>
            <w:vAlign w:val="center"/>
          </w:tcPr>
          <w:p w:rsidR="007E7F41" w:rsidRPr="00306ACD" w:rsidRDefault="007E7F41" w:rsidP="007D2037">
            <w:pPr>
              <w:spacing w:line="276" w:lineRule="auto"/>
              <w:jc w:val="center"/>
              <w:rPr>
                <w:rFonts w:ascii="Book Antiqua" w:hAnsi="Book Antiqua"/>
                <w:sz w:val="18"/>
                <w:szCs w:val="18"/>
              </w:rPr>
            </w:pPr>
            <w:r w:rsidRPr="00306ACD">
              <w:rPr>
                <w:rFonts w:ascii="Book Antiqua" w:hAnsi="Book Antiqua"/>
                <w:sz w:val="18"/>
                <w:szCs w:val="18"/>
              </w:rPr>
              <w:t>6 Ay</w:t>
            </w:r>
          </w:p>
        </w:tc>
      </w:tr>
      <w:tr w:rsidR="00597131" w:rsidRPr="00A17643" w:rsidTr="006F3052">
        <w:trPr>
          <w:trHeight w:val="20"/>
        </w:trPr>
        <w:tc>
          <w:tcPr>
            <w:tcW w:w="2320" w:type="pct"/>
            <w:gridSpan w:val="3"/>
            <w:shd w:val="clear" w:color="auto" w:fill="00B0F0"/>
            <w:vAlign w:val="center"/>
          </w:tcPr>
          <w:p w:rsidR="007E7F41" w:rsidRPr="00306ACD" w:rsidRDefault="007E7F41" w:rsidP="007D2037">
            <w:pPr>
              <w:rPr>
                <w:rFonts w:ascii="Book Antiqua" w:hAnsi="Book Antiqua"/>
                <w:sz w:val="18"/>
                <w:szCs w:val="18"/>
              </w:rPr>
            </w:pPr>
            <w:r w:rsidRPr="00306ACD">
              <w:rPr>
                <w:rFonts w:ascii="Book Antiqua" w:hAnsi="Book Antiqua"/>
                <w:sz w:val="18"/>
                <w:szCs w:val="18"/>
              </w:rPr>
              <w:t>PG 6.4.2 Hayat boyu öğrenme kapsamındaki kursları tamamlama oranı (%)</w:t>
            </w:r>
          </w:p>
        </w:tc>
        <w:tc>
          <w:tcPr>
            <w:tcW w:w="240" w:type="pct"/>
            <w:vAlign w:val="center"/>
          </w:tcPr>
          <w:p w:rsidR="007E7F41" w:rsidRPr="00306ACD" w:rsidRDefault="007E7F41" w:rsidP="007D2037">
            <w:pPr>
              <w:spacing w:line="276" w:lineRule="auto"/>
              <w:jc w:val="center"/>
              <w:rPr>
                <w:rFonts w:ascii="Book Antiqua" w:hAnsi="Book Antiqua"/>
                <w:sz w:val="18"/>
                <w:szCs w:val="18"/>
              </w:rPr>
            </w:pPr>
            <w:r w:rsidRPr="00306ACD">
              <w:rPr>
                <w:rFonts w:ascii="Book Antiqua" w:hAnsi="Book Antiqua"/>
                <w:sz w:val="18"/>
                <w:szCs w:val="18"/>
              </w:rPr>
              <w:t>25</w:t>
            </w:r>
          </w:p>
        </w:tc>
        <w:tc>
          <w:tcPr>
            <w:tcW w:w="271" w:type="pct"/>
            <w:vAlign w:val="center"/>
          </w:tcPr>
          <w:p w:rsidR="007E7F41" w:rsidRPr="00306ACD" w:rsidRDefault="00597131" w:rsidP="007D2037">
            <w:pPr>
              <w:spacing w:line="276" w:lineRule="auto"/>
              <w:jc w:val="center"/>
              <w:rPr>
                <w:rFonts w:ascii="Book Antiqua" w:hAnsi="Book Antiqua"/>
                <w:sz w:val="18"/>
                <w:szCs w:val="18"/>
              </w:rPr>
            </w:pPr>
            <w:r>
              <w:rPr>
                <w:rFonts w:ascii="Book Antiqua" w:hAnsi="Book Antiqua"/>
                <w:sz w:val="18"/>
                <w:szCs w:val="18"/>
              </w:rPr>
              <w:t>%95</w:t>
            </w:r>
          </w:p>
        </w:tc>
        <w:tc>
          <w:tcPr>
            <w:tcW w:w="338" w:type="pct"/>
            <w:vAlign w:val="center"/>
          </w:tcPr>
          <w:p w:rsidR="007E7F41" w:rsidRPr="00306ACD" w:rsidRDefault="00597131" w:rsidP="007D2037">
            <w:pPr>
              <w:spacing w:line="276" w:lineRule="auto"/>
              <w:jc w:val="center"/>
              <w:rPr>
                <w:rFonts w:ascii="Book Antiqua" w:hAnsi="Book Antiqua"/>
                <w:sz w:val="18"/>
                <w:szCs w:val="18"/>
              </w:rPr>
            </w:pPr>
            <w:r>
              <w:rPr>
                <w:rFonts w:ascii="Book Antiqua" w:hAnsi="Book Antiqua"/>
                <w:sz w:val="18"/>
                <w:szCs w:val="18"/>
              </w:rPr>
              <w:t>%95,5</w:t>
            </w:r>
          </w:p>
        </w:tc>
        <w:tc>
          <w:tcPr>
            <w:tcW w:w="271" w:type="pct"/>
            <w:vAlign w:val="center"/>
          </w:tcPr>
          <w:p w:rsidR="007E7F41" w:rsidRPr="00306ACD" w:rsidRDefault="00597131" w:rsidP="007D2037">
            <w:pPr>
              <w:spacing w:line="276" w:lineRule="auto"/>
              <w:jc w:val="center"/>
              <w:rPr>
                <w:rFonts w:ascii="Book Antiqua" w:hAnsi="Book Antiqua"/>
                <w:sz w:val="18"/>
                <w:szCs w:val="18"/>
              </w:rPr>
            </w:pPr>
            <w:r>
              <w:rPr>
                <w:rFonts w:ascii="Book Antiqua" w:hAnsi="Book Antiqua"/>
                <w:sz w:val="18"/>
                <w:szCs w:val="18"/>
              </w:rPr>
              <w:t>%96</w:t>
            </w:r>
          </w:p>
        </w:tc>
        <w:tc>
          <w:tcPr>
            <w:tcW w:w="338" w:type="pct"/>
            <w:vAlign w:val="center"/>
          </w:tcPr>
          <w:p w:rsidR="007E7F41" w:rsidRPr="00306ACD" w:rsidRDefault="00597131" w:rsidP="007D2037">
            <w:pPr>
              <w:spacing w:line="276" w:lineRule="auto"/>
              <w:jc w:val="center"/>
              <w:rPr>
                <w:rFonts w:ascii="Book Antiqua" w:hAnsi="Book Antiqua"/>
                <w:sz w:val="18"/>
                <w:szCs w:val="18"/>
              </w:rPr>
            </w:pPr>
            <w:r>
              <w:rPr>
                <w:rFonts w:ascii="Book Antiqua" w:hAnsi="Book Antiqua"/>
                <w:sz w:val="18"/>
                <w:szCs w:val="18"/>
              </w:rPr>
              <w:t>%96,5</w:t>
            </w:r>
          </w:p>
        </w:tc>
        <w:tc>
          <w:tcPr>
            <w:tcW w:w="271" w:type="pct"/>
            <w:vAlign w:val="center"/>
          </w:tcPr>
          <w:p w:rsidR="007E7F41" w:rsidRPr="00306ACD" w:rsidRDefault="00597131" w:rsidP="007D2037">
            <w:pPr>
              <w:spacing w:line="276" w:lineRule="auto"/>
              <w:jc w:val="center"/>
              <w:rPr>
                <w:rFonts w:ascii="Book Antiqua" w:hAnsi="Book Antiqua"/>
                <w:sz w:val="18"/>
                <w:szCs w:val="18"/>
              </w:rPr>
            </w:pPr>
            <w:r>
              <w:rPr>
                <w:rFonts w:ascii="Book Antiqua" w:hAnsi="Book Antiqua"/>
                <w:sz w:val="18"/>
                <w:szCs w:val="18"/>
              </w:rPr>
              <w:t>%97</w:t>
            </w:r>
          </w:p>
        </w:tc>
        <w:tc>
          <w:tcPr>
            <w:tcW w:w="338" w:type="pct"/>
            <w:vAlign w:val="center"/>
          </w:tcPr>
          <w:p w:rsidR="007E7F41" w:rsidRPr="00306ACD" w:rsidRDefault="00597131" w:rsidP="007D2037">
            <w:pPr>
              <w:spacing w:line="276" w:lineRule="auto"/>
              <w:jc w:val="center"/>
              <w:rPr>
                <w:rFonts w:ascii="Book Antiqua" w:hAnsi="Book Antiqua"/>
                <w:sz w:val="18"/>
                <w:szCs w:val="18"/>
              </w:rPr>
            </w:pPr>
            <w:r>
              <w:rPr>
                <w:rFonts w:ascii="Book Antiqua" w:hAnsi="Book Antiqua"/>
                <w:sz w:val="18"/>
                <w:szCs w:val="18"/>
              </w:rPr>
              <w:t>%97,</w:t>
            </w:r>
            <w:r w:rsidR="007E7F41" w:rsidRPr="00306ACD">
              <w:rPr>
                <w:rFonts w:ascii="Book Antiqua" w:hAnsi="Book Antiqua"/>
                <w:sz w:val="18"/>
                <w:szCs w:val="18"/>
              </w:rPr>
              <w:t>5</w:t>
            </w:r>
          </w:p>
        </w:tc>
        <w:tc>
          <w:tcPr>
            <w:tcW w:w="262" w:type="pct"/>
            <w:vAlign w:val="center"/>
          </w:tcPr>
          <w:p w:rsidR="007E7F41" w:rsidRPr="00306ACD" w:rsidRDefault="007E7F41" w:rsidP="007D2037">
            <w:pPr>
              <w:spacing w:line="276" w:lineRule="auto"/>
              <w:jc w:val="center"/>
              <w:rPr>
                <w:rFonts w:ascii="Book Antiqua" w:hAnsi="Book Antiqua"/>
                <w:sz w:val="18"/>
                <w:szCs w:val="18"/>
              </w:rPr>
            </w:pPr>
            <w:r w:rsidRPr="00306ACD">
              <w:rPr>
                <w:rFonts w:ascii="Book Antiqua" w:hAnsi="Book Antiqua"/>
                <w:sz w:val="18"/>
                <w:szCs w:val="18"/>
              </w:rPr>
              <w:t>6 Ay</w:t>
            </w:r>
          </w:p>
        </w:tc>
        <w:tc>
          <w:tcPr>
            <w:tcW w:w="351" w:type="pct"/>
            <w:vAlign w:val="center"/>
          </w:tcPr>
          <w:p w:rsidR="007E7F41" w:rsidRPr="00306ACD" w:rsidRDefault="007E7F41" w:rsidP="007D2037">
            <w:pPr>
              <w:spacing w:line="276" w:lineRule="auto"/>
              <w:jc w:val="center"/>
              <w:rPr>
                <w:rFonts w:ascii="Book Antiqua" w:hAnsi="Book Antiqua"/>
                <w:sz w:val="18"/>
                <w:szCs w:val="18"/>
              </w:rPr>
            </w:pPr>
            <w:r w:rsidRPr="00306ACD">
              <w:rPr>
                <w:rFonts w:ascii="Book Antiqua" w:hAnsi="Book Antiqua"/>
                <w:sz w:val="18"/>
                <w:szCs w:val="18"/>
              </w:rPr>
              <w:t>6 Ay</w:t>
            </w:r>
          </w:p>
        </w:tc>
      </w:tr>
      <w:tr w:rsidR="00597131" w:rsidRPr="00A17643" w:rsidTr="006F3052">
        <w:trPr>
          <w:trHeight w:val="20"/>
        </w:trPr>
        <w:tc>
          <w:tcPr>
            <w:tcW w:w="2320" w:type="pct"/>
            <w:gridSpan w:val="3"/>
            <w:shd w:val="clear" w:color="auto" w:fill="00B0F0"/>
            <w:vAlign w:val="center"/>
          </w:tcPr>
          <w:p w:rsidR="007E7F41" w:rsidRPr="00306ACD" w:rsidRDefault="007E7F41" w:rsidP="007D2037">
            <w:pPr>
              <w:rPr>
                <w:rFonts w:ascii="Book Antiqua" w:hAnsi="Book Antiqua"/>
                <w:sz w:val="18"/>
                <w:szCs w:val="18"/>
              </w:rPr>
            </w:pPr>
            <w:r w:rsidRPr="00306ACD">
              <w:rPr>
                <w:rFonts w:ascii="Book Antiqua" w:hAnsi="Book Antiqua"/>
                <w:sz w:val="18"/>
                <w:szCs w:val="18"/>
              </w:rPr>
              <w:t>PG 6.4.3 Hayat boyu öğrenme kurslarından yararlanma oranı</w:t>
            </w:r>
            <w:r>
              <w:rPr>
                <w:rFonts w:ascii="Book Antiqua" w:hAnsi="Book Antiqua"/>
                <w:bCs/>
                <w:sz w:val="18"/>
                <w:szCs w:val="18"/>
              </w:rPr>
              <w:t xml:space="preserve"> </w:t>
            </w:r>
            <w:r w:rsidRPr="00306ACD">
              <w:rPr>
                <w:rFonts w:ascii="Book Antiqua" w:hAnsi="Book Antiqua"/>
                <w:bCs/>
                <w:sz w:val="18"/>
                <w:szCs w:val="18"/>
              </w:rPr>
              <w:t>(%)</w:t>
            </w:r>
          </w:p>
        </w:tc>
        <w:tc>
          <w:tcPr>
            <w:tcW w:w="240" w:type="pct"/>
            <w:vAlign w:val="center"/>
          </w:tcPr>
          <w:p w:rsidR="007E7F41" w:rsidRPr="00306ACD" w:rsidRDefault="007E7F41" w:rsidP="007D2037">
            <w:pPr>
              <w:spacing w:line="276" w:lineRule="auto"/>
              <w:jc w:val="center"/>
              <w:rPr>
                <w:rFonts w:ascii="Book Antiqua" w:hAnsi="Book Antiqua"/>
                <w:sz w:val="18"/>
                <w:szCs w:val="18"/>
              </w:rPr>
            </w:pPr>
            <w:r w:rsidRPr="00306ACD">
              <w:rPr>
                <w:rFonts w:ascii="Book Antiqua" w:hAnsi="Book Antiqua"/>
                <w:sz w:val="18"/>
                <w:szCs w:val="18"/>
              </w:rPr>
              <w:t>25</w:t>
            </w:r>
          </w:p>
        </w:tc>
        <w:tc>
          <w:tcPr>
            <w:tcW w:w="271" w:type="pct"/>
            <w:shd w:val="clear" w:color="auto" w:fill="auto"/>
            <w:vAlign w:val="center"/>
          </w:tcPr>
          <w:p w:rsidR="007E7F41" w:rsidRPr="00306ACD" w:rsidRDefault="00597131" w:rsidP="007D2037">
            <w:pPr>
              <w:spacing w:line="276" w:lineRule="auto"/>
              <w:jc w:val="center"/>
              <w:rPr>
                <w:rFonts w:ascii="Book Antiqua" w:hAnsi="Book Antiqua"/>
                <w:sz w:val="18"/>
                <w:szCs w:val="18"/>
              </w:rPr>
            </w:pPr>
            <w:r>
              <w:rPr>
                <w:rFonts w:ascii="Book Antiqua" w:hAnsi="Book Antiqua"/>
                <w:sz w:val="18"/>
                <w:szCs w:val="18"/>
              </w:rPr>
              <w:t>%5</w:t>
            </w:r>
          </w:p>
        </w:tc>
        <w:tc>
          <w:tcPr>
            <w:tcW w:w="338" w:type="pct"/>
            <w:shd w:val="clear" w:color="auto" w:fill="auto"/>
            <w:vAlign w:val="center"/>
          </w:tcPr>
          <w:p w:rsidR="007E7F41" w:rsidRPr="00306ACD" w:rsidRDefault="00597131" w:rsidP="007D2037">
            <w:pPr>
              <w:spacing w:line="276" w:lineRule="auto"/>
              <w:jc w:val="center"/>
              <w:rPr>
                <w:rFonts w:ascii="Book Antiqua" w:hAnsi="Book Antiqua"/>
                <w:sz w:val="18"/>
                <w:szCs w:val="18"/>
              </w:rPr>
            </w:pPr>
            <w:r>
              <w:rPr>
                <w:rFonts w:ascii="Book Antiqua" w:hAnsi="Book Antiqua"/>
                <w:sz w:val="18"/>
                <w:szCs w:val="18"/>
              </w:rPr>
              <w:t>%8</w:t>
            </w:r>
          </w:p>
        </w:tc>
        <w:tc>
          <w:tcPr>
            <w:tcW w:w="271" w:type="pct"/>
            <w:shd w:val="clear" w:color="auto" w:fill="auto"/>
            <w:vAlign w:val="center"/>
          </w:tcPr>
          <w:p w:rsidR="007E7F41" w:rsidRPr="00306ACD" w:rsidRDefault="00597131" w:rsidP="007D2037">
            <w:pPr>
              <w:spacing w:line="276" w:lineRule="auto"/>
              <w:jc w:val="center"/>
              <w:rPr>
                <w:rFonts w:ascii="Book Antiqua" w:hAnsi="Book Antiqua"/>
                <w:sz w:val="18"/>
                <w:szCs w:val="18"/>
              </w:rPr>
            </w:pPr>
            <w:r>
              <w:rPr>
                <w:rFonts w:ascii="Book Antiqua" w:hAnsi="Book Antiqua"/>
                <w:sz w:val="18"/>
                <w:szCs w:val="18"/>
              </w:rPr>
              <w:t>%10</w:t>
            </w:r>
          </w:p>
        </w:tc>
        <w:tc>
          <w:tcPr>
            <w:tcW w:w="338" w:type="pct"/>
            <w:shd w:val="clear" w:color="auto" w:fill="auto"/>
            <w:vAlign w:val="center"/>
          </w:tcPr>
          <w:p w:rsidR="007E7F41" w:rsidRPr="00306ACD" w:rsidRDefault="00597131" w:rsidP="007D2037">
            <w:pPr>
              <w:spacing w:line="276" w:lineRule="auto"/>
              <w:jc w:val="center"/>
              <w:rPr>
                <w:rFonts w:ascii="Book Antiqua" w:hAnsi="Book Antiqua"/>
                <w:sz w:val="18"/>
                <w:szCs w:val="18"/>
              </w:rPr>
            </w:pPr>
            <w:r>
              <w:rPr>
                <w:rFonts w:ascii="Book Antiqua" w:hAnsi="Book Antiqua"/>
                <w:sz w:val="18"/>
                <w:szCs w:val="18"/>
              </w:rPr>
              <w:t>%12</w:t>
            </w:r>
          </w:p>
        </w:tc>
        <w:tc>
          <w:tcPr>
            <w:tcW w:w="271" w:type="pct"/>
            <w:shd w:val="clear" w:color="auto" w:fill="auto"/>
            <w:vAlign w:val="center"/>
          </w:tcPr>
          <w:p w:rsidR="007E7F41" w:rsidRPr="00306ACD" w:rsidRDefault="00597131" w:rsidP="007D2037">
            <w:pPr>
              <w:spacing w:line="276" w:lineRule="auto"/>
              <w:jc w:val="center"/>
              <w:rPr>
                <w:rFonts w:ascii="Book Antiqua" w:hAnsi="Book Antiqua"/>
                <w:sz w:val="18"/>
                <w:szCs w:val="18"/>
              </w:rPr>
            </w:pPr>
            <w:r>
              <w:rPr>
                <w:rFonts w:ascii="Book Antiqua" w:hAnsi="Book Antiqua"/>
                <w:sz w:val="18"/>
                <w:szCs w:val="18"/>
              </w:rPr>
              <w:t>%13</w:t>
            </w:r>
          </w:p>
        </w:tc>
        <w:tc>
          <w:tcPr>
            <w:tcW w:w="338" w:type="pct"/>
            <w:shd w:val="clear" w:color="auto" w:fill="auto"/>
            <w:vAlign w:val="center"/>
          </w:tcPr>
          <w:p w:rsidR="007E7F41" w:rsidRPr="00306ACD" w:rsidRDefault="007E7F41" w:rsidP="007D2037">
            <w:pPr>
              <w:spacing w:line="276" w:lineRule="auto"/>
              <w:jc w:val="center"/>
              <w:rPr>
                <w:rFonts w:ascii="Book Antiqua" w:hAnsi="Book Antiqua"/>
                <w:sz w:val="18"/>
                <w:szCs w:val="18"/>
              </w:rPr>
            </w:pPr>
            <w:r w:rsidRPr="00306ACD">
              <w:rPr>
                <w:rFonts w:ascii="Book Antiqua" w:hAnsi="Book Antiqua"/>
                <w:sz w:val="18"/>
                <w:szCs w:val="18"/>
              </w:rPr>
              <w:t>%15</w:t>
            </w:r>
          </w:p>
        </w:tc>
        <w:tc>
          <w:tcPr>
            <w:tcW w:w="262" w:type="pct"/>
            <w:shd w:val="clear" w:color="auto" w:fill="auto"/>
            <w:vAlign w:val="center"/>
          </w:tcPr>
          <w:p w:rsidR="007E7F41" w:rsidRPr="00306ACD" w:rsidRDefault="007E7F41" w:rsidP="007D2037">
            <w:pPr>
              <w:spacing w:line="276" w:lineRule="auto"/>
              <w:jc w:val="center"/>
              <w:rPr>
                <w:rFonts w:ascii="Book Antiqua" w:hAnsi="Book Antiqua"/>
                <w:sz w:val="18"/>
                <w:szCs w:val="18"/>
              </w:rPr>
            </w:pPr>
            <w:r w:rsidRPr="00306ACD">
              <w:rPr>
                <w:rFonts w:ascii="Book Antiqua" w:hAnsi="Book Antiqua"/>
                <w:sz w:val="18"/>
                <w:szCs w:val="18"/>
              </w:rPr>
              <w:t>6 Ay</w:t>
            </w:r>
          </w:p>
        </w:tc>
        <w:tc>
          <w:tcPr>
            <w:tcW w:w="351" w:type="pct"/>
            <w:shd w:val="clear" w:color="auto" w:fill="auto"/>
            <w:vAlign w:val="center"/>
          </w:tcPr>
          <w:p w:rsidR="007E7F41" w:rsidRPr="00306ACD" w:rsidRDefault="007E7F41" w:rsidP="007D2037">
            <w:pPr>
              <w:spacing w:line="276" w:lineRule="auto"/>
              <w:jc w:val="center"/>
              <w:rPr>
                <w:rFonts w:ascii="Book Antiqua" w:hAnsi="Book Antiqua"/>
                <w:sz w:val="18"/>
                <w:szCs w:val="18"/>
              </w:rPr>
            </w:pPr>
            <w:r w:rsidRPr="00306ACD">
              <w:rPr>
                <w:rFonts w:ascii="Book Antiqua" w:hAnsi="Book Antiqua"/>
                <w:sz w:val="18"/>
                <w:szCs w:val="18"/>
              </w:rPr>
              <w:t>6 Ay</w:t>
            </w:r>
          </w:p>
        </w:tc>
      </w:tr>
      <w:tr w:rsidR="00597131" w:rsidRPr="00A17643" w:rsidTr="006F3052">
        <w:trPr>
          <w:trHeight w:val="20"/>
        </w:trPr>
        <w:tc>
          <w:tcPr>
            <w:tcW w:w="2320" w:type="pct"/>
            <w:gridSpan w:val="3"/>
            <w:shd w:val="clear" w:color="auto" w:fill="00B0F0"/>
            <w:vAlign w:val="center"/>
          </w:tcPr>
          <w:p w:rsidR="007E7F41" w:rsidRPr="00306ACD" w:rsidRDefault="007E7F41" w:rsidP="007D2037">
            <w:pPr>
              <w:spacing w:line="276" w:lineRule="auto"/>
              <w:rPr>
                <w:rFonts w:ascii="Book Antiqua" w:hAnsi="Book Antiqua"/>
                <w:sz w:val="18"/>
                <w:szCs w:val="18"/>
              </w:rPr>
            </w:pPr>
            <w:r w:rsidRPr="00306ACD">
              <w:rPr>
                <w:rFonts w:ascii="Book Antiqua" w:hAnsi="Book Antiqua"/>
                <w:sz w:val="18"/>
                <w:szCs w:val="18"/>
              </w:rPr>
              <w:t>PG 6.4.4 İlimizdeki geçici koruma altındaki 5-17 yaş grubundaki yaban</w:t>
            </w:r>
            <w:r>
              <w:rPr>
                <w:rFonts w:ascii="Book Antiqua" w:hAnsi="Book Antiqua"/>
                <w:sz w:val="18"/>
                <w:szCs w:val="18"/>
              </w:rPr>
              <w:t>cı öğrencilerin okullaşma oranı</w:t>
            </w:r>
            <w:r w:rsidRPr="00306ACD">
              <w:rPr>
                <w:rFonts w:ascii="Book Antiqua" w:hAnsi="Book Antiqua"/>
                <w:sz w:val="18"/>
                <w:szCs w:val="18"/>
              </w:rPr>
              <w:t>(%)</w:t>
            </w:r>
          </w:p>
        </w:tc>
        <w:tc>
          <w:tcPr>
            <w:tcW w:w="240" w:type="pct"/>
            <w:vAlign w:val="center"/>
          </w:tcPr>
          <w:p w:rsidR="007E7F41" w:rsidRPr="00306ACD" w:rsidRDefault="007E7F41" w:rsidP="007D2037">
            <w:pPr>
              <w:spacing w:line="276" w:lineRule="auto"/>
              <w:jc w:val="center"/>
              <w:rPr>
                <w:rFonts w:ascii="Book Antiqua" w:hAnsi="Book Antiqua"/>
                <w:sz w:val="18"/>
                <w:szCs w:val="18"/>
              </w:rPr>
            </w:pPr>
            <w:r w:rsidRPr="00306ACD">
              <w:rPr>
                <w:rFonts w:ascii="Book Antiqua" w:hAnsi="Book Antiqua"/>
                <w:sz w:val="18"/>
                <w:szCs w:val="18"/>
              </w:rPr>
              <w:t>25</w:t>
            </w:r>
          </w:p>
        </w:tc>
        <w:tc>
          <w:tcPr>
            <w:tcW w:w="271" w:type="pct"/>
            <w:vAlign w:val="center"/>
          </w:tcPr>
          <w:p w:rsidR="007E7F41" w:rsidRPr="00306ACD" w:rsidRDefault="00597131" w:rsidP="007D2037">
            <w:pPr>
              <w:spacing w:line="276" w:lineRule="auto"/>
              <w:jc w:val="center"/>
              <w:rPr>
                <w:rFonts w:ascii="Book Antiqua" w:hAnsi="Book Antiqua"/>
                <w:sz w:val="18"/>
                <w:szCs w:val="18"/>
              </w:rPr>
            </w:pPr>
            <w:r>
              <w:rPr>
                <w:rFonts w:ascii="Book Antiqua" w:hAnsi="Book Antiqua"/>
                <w:sz w:val="18"/>
                <w:szCs w:val="18"/>
              </w:rPr>
              <w:t>%61</w:t>
            </w:r>
          </w:p>
        </w:tc>
        <w:tc>
          <w:tcPr>
            <w:tcW w:w="338" w:type="pct"/>
            <w:vAlign w:val="center"/>
          </w:tcPr>
          <w:p w:rsidR="007E7F41" w:rsidRPr="00306ACD" w:rsidRDefault="00597131" w:rsidP="007D2037">
            <w:pPr>
              <w:spacing w:line="276" w:lineRule="auto"/>
              <w:jc w:val="center"/>
              <w:rPr>
                <w:rFonts w:ascii="Book Antiqua" w:hAnsi="Book Antiqua"/>
                <w:sz w:val="18"/>
                <w:szCs w:val="18"/>
              </w:rPr>
            </w:pPr>
            <w:r>
              <w:rPr>
                <w:rFonts w:ascii="Book Antiqua" w:hAnsi="Book Antiqua"/>
                <w:sz w:val="18"/>
                <w:szCs w:val="18"/>
              </w:rPr>
              <w:t>%65</w:t>
            </w:r>
          </w:p>
        </w:tc>
        <w:tc>
          <w:tcPr>
            <w:tcW w:w="271" w:type="pct"/>
            <w:vAlign w:val="center"/>
          </w:tcPr>
          <w:p w:rsidR="007E7F41" w:rsidRPr="00306ACD" w:rsidRDefault="00597131" w:rsidP="007D2037">
            <w:pPr>
              <w:spacing w:line="276" w:lineRule="auto"/>
              <w:jc w:val="center"/>
              <w:rPr>
                <w:rFonts w:ascii="Book Antiqua" w:hAnsi="Book Antiqua"/>
                <w:sz w:val="18"/>
                <w:szCs w:val="18"/>
              </w:rPr>
            </w:pPr>
            <w:r>
              <w:rPr>
                <w:rFonts w:ascii="Book Antiqua" w:hAnsi="Book Antiqua"/>
                <w:sz w:val="18"/>
                <w:szCs w:val="18"/>
              </w:rPr>
              <w:t>%68</w:t>
            </w:r>
          </w:p>
        </w:tc>
        <w:tc>
          <w:tcPr>
            <w:tcW w:w="338" w:type="pct"/>
            <w:vAlign w:val="center"/>
          </w:tcPr>
          <w:p w:rsidR="007E7F41" w:rsidRPr="00306ACD" w:rsidRDefault="00597131" w:rsidP="007D2037">
            <w:pPr>
              <w:spacing w:line="276" w:lineRule="auto"/>
              <w:jc w:val="center"/>
              <w:rPr>
                <w:rFonts w:ascii="Book Antiqua" w:hAnsi="Book Antiqua"/>
                <w:sz w:val="18"/>
                <w:szCs w:val="18"/>
              </w:rPr>
            </w:pPr>
            <w:r>
              <w:rPr>
                <w:rFonts w:ascii="Book Antiqua" w:hAnsi="Book Antiqua"/>
                <w:sz w:val="18"/>
                <w:szCs w:val="18"/>
              </w:rPr>
              <w:t>%71</w:t>
            </w:r>
          </w:p>
        </w:tc>
        <w:tc>
          <w:tcPr>
            <w:tcW w:w="271" w:type="pct"/>
            <w:vAlign w:val="center"/>
          </w:tcPr>
          <w:p w:rsidR="007E7F41" w:rsidRPr="00306ACD" w:rsidRDefault="00597131" w:rsidP="007D2037">
            <w:pPr>
              <w:spacing w:line="276" w:lineRule="auto"/>
              <w:jc w:val="center"/>
              <w:rPr>
                <w:rFonts w:ascii="Book Antiqua" w:hAnsi="Book Antiqua"/>
                <w:sz w:val="18"/>
                <w:szCs w:val="18"/>
              </w:rPr>
            </w:pPr>
            <w:r>
              <w:rPr>
                <w:rFonts w:ascii="Book Antiqua" w:hAnsi="Book Antiqua"/>
                <w:sz w:val="18"/>
                <w:szCs w:val="18"/>
              </w:rPr>
              <w:t>%73</w:t>
            </w:r>
          </w:p>
        </w:tc>
        <w:tc>
          <w:tcPr>
            <w:tcW w:w="338" w:type="pct"/>
            <w:vAlign w:val="center"/>
          </w:tcPr>
          <w:p w:rsidR="007E7F41" w:rsidRPr="00306ACD" w:rsidRDefault="007E7F41" w:rsidP="007D2037">
            <w:pPr>
              <w:spacing w:line="276" w:lineRule="auto"/>
              <w:jc w:val="center"/>
              <w:rPr>
                <w:rFonts w:ascii="Book Antiqua" w:hAnsi="Book Antiqua"/>
                <w:sz w:val="18"/>
                <w:szCs w:val="18"/>
              </w:rPr>
            </w:pPr>
            <w:r w:rsidRPr="00306ACD">
              <w:rPr>
                <w:rFonts w:ascii="Book Antiqua" w:hAnsi="Book Antiqua"/>
                <w:sz w:val="18"/>
                <w:szCs w:val="18"/>
              </w:rPr>
              <w:t>%75</w:t>
            </w:r>
          </w:p>
        </w:tc>
        <w:tc>
          <w:tcPr>
            <w:tcW w:w="262" w:type="pct"/>
            <w:vAlign w:val="center"/>
          </w:tcPr>
          <w:p w:rsidR="007E7F41" w:rsidRPr="00306ACD" w:rsidRDefault="007E7F41" w:rsidP="007D2037">
            <w:pPr>
              <w:spacing w:line="276" w:lineRule="auto"/>
              <w:jc w:val="center"/>
              <w:rPr>
                <w:rFonts w:ascii="Book Antiqua" w:hAnsi="Book Antiqua"/>
                <w:sz w:val="18"/>
                <w:szCs w:val="18"/>
              </w:rPr>
            </w:pPr>
            <w:r w:rsidRPr="00306ACD">
              <w:rPr>
                <w:rFonts w:ascii="Book Antiqua" w:hAnsi="Book Antiqua"/>
                <w:sz w:val="18"/>
                <w:szCs w:val="18"/>
              </w:rPr>
              <w:t>6 Ay</w:t>
            </w:r>
          </w:p>
        </w:tc>
        <w:tc>
          <w:tcPr>
            <w:tcW w:w="351" w:type="pct"/>
            <w:vAlign w:val="center"/>
          </w:tcPr>
          <w:p w:rsidR="007E7F41" w:rsidRPr="00306ACD" w:rsidRDefault="007E7F41" w:rsidP="007D2037">
            <w:pPr>
              <w:spacing w:line="276" w:lineRule="auto"/>
              <w:jc w:val="center"/>
              <w:rPr>
                <w:rFonts w:ascii="Book Antiqua" w:hAnsi="Book Antiqua"/>
                <w:sz w:val="18"/>
                <w:szCs w:val="18"/>
              </w:rPr>
            </w:pPr>
            <w:r w:rsidRPr="00306ACD">
              <w:rPr>
                <w:rFonts w:ascii="Book Antiqua" w:hAnsi="Book Antiqua"/>
                <w:sz w:val="18"/>
                <w:szCs w:val="18"/>
              </w:rPr>
              <w:t>6 Ay</w:t>
            </w:r>
          </w:p>
        </w:tc>
      </w:tr>
      <w:tr w:rsidR="007E7F41" w:rsidRPr="00A17643" w:rsidTr="006F3052">
        <w:trPr>
          <w:trHeight w:val="20"/>
        </w:trPr>
        <w:tc>
          <w:tcPr>
            <w:tcW w:w="979" w:type="pct"/>
            <w:gridSpan w:val="2"/>
            <w:shd w:val="clear" w:color="auto" w:fill="00B0F0"/>
            <w:vAlign w:val="center"/>
          </w:tcPr>
          <w:p w:rsidR="007E7F41" w:rsidRPr="00306ACD" w:rsidRDefault="007E7F41" w:rsidP="007D2037">
            <w:pPr>
              <w:spacing w:line="276" w:lineRule="auto"/>
              <w:rPr>
                <w:rFonts w:ascii="Book Antiqua" w:hAnsi="Book Antiqua"/>
                <w:sz w:val="18"/>
                <w:szCs w:val="18"/>
              </w:rPr>
            </w:pPr>
            <w:r w:rsidRPr="00306ACD">
              <w:rPr>
                <w:rFonts w:ascii="Book Antiqua" w:hAnsi="Book Antiqua"/>
                <w:sz w:val="18"/>
                <w:szCs w:val="18"/>
              </w:rPr>
              <w:t>Koordinatör Birim</w:t>
            </w:r>
          </w:p>
        </w:tc>
        <w:tc>
          <w:tcPr>
            <w:tcW w:w="4021" w:type="pct"/>
            <w:gridSpan w:val="10"/>
            <w:vAlign w:val="center"/>
          </w:tcPr>
          <w:p w:rsidR="007E7F41" w:rsidRPr="00306ACD" w:rsidRDefault="007E7F41" w:rsidP="007D2037">
            <w:pPr>
              <w:spacing w:line="276" w:lineRule="auto"/>
              <w:rPr>
                <w:rFonts w:ascii="Book Antiqua" w:hAnsi="Book Antiqua"/>
                <w:sz w:val="18"/>
                <w:szCs w:val="18"/>
              </w:rPr>
            </w:pPr>
            <w:r w:rsidRPr="00306ACD">
              <w:rPr>
                <w:rFonts w:ascii="Book Antiqua" w:hAnsi="Book Antiqua"/>
                <w:sz w:val="18"/>
                <w:szCs w:val="18"/>
              </w:rPr>
              <w:t>Hayat Boyu Öğrenme Hizmetleri Şubesi</w:t>
            </w:r>
          </w:p>
        </w:tc>
      </w:tr>
      <w:tr w:rsidR="007E7F41" w:rsidRPr="00A17643" w:rsidTr="006F3052">
        <w:trPr>
          <w:trHeight w:val="20"/>
        </w:trPr>
        <w:tc>
          <w:tcPr>
            <w:tcW w:w="979" w:type="pct"/>
            <w:gridSpan w:val="2"/>
            <w:shd w:val="clear" w:color="auto" w:fill="00B0F0"/>
            <w:vAlign w:val="center"/>
          </w:tcPr>
          <w:p w:rsidR="007E7F41" w:rsidRPr="00306ACD" w:rsidRDefault="007E7F41" w:rsidP="007D2037">
            <w:pPr>
              <w:spacing w:line="276" w:lineRule="auto"/>
              <w:rPr>
                <w:rFonts w:ascii="Book Antiqua" w:hAnsi="Book Antiqua"/>
                <w:sz w:val="18"/>
                <w:szCs w:val="18"/>
              </w:rPr>
            </w:pPr>
            <w:r w:rsidRPr="00306ACD">
              <w:rPr>
                <w:rFonts w:ascii="Book Antiqua" w:hAnsi="Book Antiqua"/>
                <w:sz w:val="18"/>
                <w:szCs w:val="18"/>
              </w:rPr>
              <w:t>İş Birliği Yapılacak Birimler</w:t>
            </w:r>
          </w:p>
        </w:tc>
        <w:tc>
          <w:tcPr>
            <w:tcW w:w="4021" w:type="pct"/>
            <w:gridSpan w:val="10"/>
            <w:vAlign w:val="center"/>
          </w:tcPr>
          <w:p w:rsidR="007E7F41" w:rsidRPr="00306ACD" w:rsidRDefault="007E7F41" w:rsidP="007D2037">
            <w:pPr>
              <w:spacing w:line="276" w:lineRule="auto"/>
              <w:rPr>
                <w:rFonts w:ascii="Book Antiqua" w:hAnsi="Book Antiqua"/>
                <w:sz w:val="18"/>
                <w:szCs w:val="18"/>
              </w:rPr>
            </w:pPr>
            <w:r w:rsidRPr="00306ACD">
              <w:rPr>
                <w:rFonts w:ascii="Book Antiqua" w:hAnsi="Book Antiqua"/>
                <w:sz w:val="18"/>
                <w:szCs w:val="18"/>
              </w:rPr>
              <w:t>ÖÖKHŞ, DÖHŞ, MTEHŞ, OHŞ, ÖDSHŞ, TEHŞ, DHŞ.</w:t>
            </w:r>
          </w:p>
        </w:tc>
      </w:tr>
      <w:tr w:rsidR="007E7F41" w:rsidRPr="00A17643" w:rsidTr="006F3052">
        <w:trPr>
          <w:trHeight w:val="20"/>
        </w:trPr>
        <w:tc>
          <w:tcPr>
            <w:tcW w:w="979" w:type="pct"/>
            <w:gridSpan w:val="2"/>
            <w:shd w:val="clear" w:color="auto" w:fill="00B0F0"/>
            <w:vAlign w:val="center"/>
          </w:tcPr>
          <w:p w:rsidR="007E7F41" w:rsidRPr="00306ACD" w:rsidRDefault="007E7F41" w:rsidP="007D2037">
            <w:pPr>
              <w:spacing w:line="276" w:lineRule="auto"/>
              <w:rPr>
                <w:rFonts w:ascii="Book Antiqua" w:hAnsi="Book Antiqua"/>
                <w:sz w:val="18"/>
                <w:szCs w:val="18"/>
              </w:rPr>
            </w:pPr>
            <w:r w:rsidRPr="00306ACD">
              <w:rPr>
                <w:rFonts w:ascii="Book Antiqua" w:hAnsi="Book Antiqua"/>
                <w:sz w:val="18"/>
                <w:szCs w:val="18"/>
              </w:rPr>
              <w:t>Riskler</w:t>
            </w:r>
          </w:p>
        </w:tc>
        <w:tc>
          <w:tcPr>
            <w:tcW w:w="4021" w:type="pct"/>
            <w:gridSpan w:val="10"/>
            <w:vAlign w:val="center"/>
          </w:tcPr>
          <w:p w:rsidR="007E7F41" w:rsidRPr="00306ACD" w:rsidRDefault="007E7F41" w:rsidP="007D2037">
            <w:pPr>
              <w:spacing w:line="276" w:lineRule="auto"/>
              <w:jc w:val="both"/>
              <w:rPr>
                <w:rFonts w:ascii="Book Antiqua" w:hAnsi="Book Antiqua"/>
                <w:sz w:val="18"/>
                <w:szCs w:val="18"/>
              </w:rPr>
            </w:pPr>
            <w:r w:rsidRPr="00306ACD">
              <w:rPr>
                <w:rFonts w:ascii="Book Antiqua" w:hAnsi="Book Antiqua"/>
                <w:sz w:val="18"/>
                <w:szCs w:val="18"/>
              </w:rPr>
              <w:t>- Bireylerin hayat boyu öğrenmenin kapsamı konusunda yeterli farkındalığa sahip olmaması,</w:t>
            </w:r>
          </w:p>
          <w:p w:rsidR="007E7F41" w:rsidRPr="00306ACD" w:rsidRDefault="007E7F41" w:rsidP="007D2037">
            <w:pPr>
              <w:spacing w:line="276" w:lineRule="auto"/>
              <w:jc w:val="both"/>
              <w:rPr>
                <w:rFonts w:ascii="Book Antiqua" w:hAnsi="Book Antiqua"/>
                <w:sz w:val="18"/>
                <w:szCs w:val="18"/>
              </w:rPr>
            </w:pPr>
            <w:r w:rsidRPr="00306ACD">
              <w:rPr>
                <w:rFonts w:ascii="Book Antiqua" w:hAnsi="Book Antiqua"/>
                <w:sz w:val="18"/>
                <w:szCs w:val="18"/>
              </w:rPr>
              <w:t>- Hayat boyu öğrenme kapsamında katılım sağlanan kursların bireylerin mesleki kariyerlerinde dikkate alınmaması,</w:t>
            </w:r>
          </w:p>
          <w:p w:rsidR="007E7F41" w:rsidRPr="00306ACD" w:rsidRDefault="007E7F41" w:rsidP="007D2037">
            <w:pPr>
              <w:spacing w:line="276" w:lineRule="auto"/>
              <w:jc w:val="both"/>
              <w:rPr>
                <w:rFonts w:ascii="Book Antiqua" w:hAnsi="Book Antiqua"/>
                <w:sz w:val="18"/>
                <w:szCs w:val="18"/>
              </w:rPr>
            </w:pPr>
            <w:r w:rsidRPr="00306ACD">
              <w:rPr>
                <w:rFonts w:ascii="Book Antiqua" w:hAnsi="Book Antiqua"/>
                <w:sz w:val="18"/>
                <w:szCs w:val="18"/>
              </w:rPr>
              <w:t>- Geçici koruma altındaki nüfusun yoğun olarak yaşadığı şehirlerde eğitim ortamlarının yetersiz oluşu,</w:t>
            </w:r>
          </w:p>
          <w:p w:rsidR="007E7F41" w:rsidRPr="00306ACD" w:rsidRDefault="007E7F41" w:rsidP="007D2037">
            <w:pPr>
              <w:spacing w:line="276" w:lineRule="auto"/>
              <w:jc w:val="both"/>
              <w:rPr>
                <w:rFonts w:ascii="Book Antiqua" w:hAnsi="Book Antiqua"/>
                <w:sz w:val="18"/>
                <w:szCs w:val="18"/>
              </w:rPr>
            </w:pPr>
            <w:r w:rsidRPr="00306ACD">
              <w:rPr>
                <w:rFonts w:ascii="Book Antiqua" w:hAnsi="Book Antiqua"/>
                <w:sz w:val="18"/>
                <w:szCs w:val="18"/>
              </w:rPr>
              <w:t>- Ailelerin eğitim olanakları ve Türkçeyi öğrenme hususunda farkındalıkları yeterli düzeyde olmayışı.</w:t>
            </w:r>
          </w:p>
        </w:tc>
      </w:tr>
      <w:tr w:rsidR="007E7F41" w:rsidRPr="00A17643" w:rsidTr="006F3052">
        <w:trPr>
          <w:trHeight w:val="301"/>
        </w:trPr>
        <w:tc>
          <w:tcPr>
            <w:tcW w:w="591" w:type="pct"/>
            <w:shd w:val="clear" w:color="auto" w:fill="00B0F0"/>
            <w:vAlign w:val="center"/>
          </w:tcPr>
          <w:p w:rsidR="007E7F41" w:rsidRPr="00306ACD" w:rsidRDefault="007E7F41" w:rsidP="007D2037">
            <w:pPr>
              <w:spacing w:line="276" w:lineRule="auto"/>
              <w:rPr>
                <w:rFonts w:ascii="Book Antiqua" w:hAnsi="Book Antiqua"/>
                <w:sz w:val="18"/>
                <w:szCs w:val="18"/>
              </w:rPr>
            </w:pPr>
            <w:r w:rsidRPr="00306ACD">
              <w:rPr>
                <w:rFonts w:ascii="Book Antiqua" w:hAnsi="Book Antiqua"/>
                <w:sz w:val="18"/>
                <w:szCs w:val="18"/>
              </w:rPr>
              <w:t>Stratejiler</w:t>
            </w:r>
          </w:p>
        </w:tc>
        <w:tc>
          <w:tcPr>
            <w:tcW w:w="388" w:type="pct"/>
            <w:shd w:val="clear" w:color="auto" w:fill="00B0F0"/>
            <w:vAlign w:val="center"/>
          </w:tcPr>
          <w:p w:rsidR="007E7F41" w:rsidRPr="00306ACD" w:rsidRDefault="007E7F41" w:rsidP="007D2037">
            <w:pPr>
              <w:rPr>
                <w:rFonts w:ascii="Book Antiqua" w:hAnsi="Book Antiqua"/>
                <w:sz w:val="18"/>
                <w:szCs w:val="18"/>
              </w:rPr>
            </w:pPr>
            <w:r w:rsidRPr="00306ACD">
              <w:rPr>
                <w:rFonts w:ascii="Book Antiqua" w:hAnsi="Book Antiqua"/>
                <w:sz w:val="18"/>
                <w:szCs w:val="18"/>
              </w:rPr>
              <w:t>S 6.4.1</w:t>
            </w:r>
          </w:p>
        </w:tc>
        <w:tc>
          <w:tcPr>
            <w:tcW w:w="4021" w:type="pct"/>
            <w:gridSpan w:val="10"/>
            <w:vAlign w:val="center"/>
          </w:tcPr>
          <w:p w:rsidR="007E7F41" w:rsidRPr="00306ACD" w:rsidRDefault="007E7F41" w:rsidP="007D2037">
            <w:pPr>
              <w:pStyle w:val="ListeParagraf"/>
              <w:ind w:left="0"/>
              <w:jc w:val="both"/>
              <w:rPr>
                <w:rFonts w:ascii="Book Antiqua" w:hAnsi="Book Antiqua"/>
                <w:sz w:val="18"/>
                <w:szCs w:val="18"/>
              </w:rPr>
            </w:pPr>
            <w:r w:rsidRPr="00306ACD">
              <w:rPr>
                <w:rFonts w:ascii="Book Antiqua" w:hAnsi="Book Antiqua"/>
                <w:sz w:val="18"/>
                <w:szCs w:val="18"/>
              </w:rPr>
              <w:t xml:space="preserve">- </w:t>
            </w:r>
            <w:r w:rsidR="006F3052" w:rsidRPr="006F3052">
              <w:rPr>
                <w:rFonts w:ascii="Book Antiqua" w:hAnsi="Book Antiqua"/>
                <w:sz w:val="18"/>
                <w:szCs w:val="18"/>
              </w:rPr>
              <w:t>Hayat boyu öğrenme programlarının niteliği geliştirilerek hayat boyu öğrenemeye katılım ve tamamlama oranlarının artırılması sağlanacak ve ülkemizde geçici koruma altında bulunan yabancıların çocuklarının eğitim ve öğretime erişim imkânları artırılacaktır.</w:t>
            </w:r>
          </w:p>
        </w:tc>
      </w:tr>
      <w:tr w:rsidR="007E7F41" w:rsidRPr="00A17643" w:rsidTr="006F3052">
        <w:trPr>
          <w:trHeight w:val="20"/>
        </w:trPr>
        <w:tc>
          <w:tcPr>
            <w:tcW w:w="979" w:type="pct"/>
            <w:gridSpan w:val="2"/>
            <w:shd w:val="clear" w:color="auto" w:fill="00B0F0"/>
            <w:vAlign w:val="center"/>
          </w:tcPr>
          <w:p w:rsidR="007E7F41" w:rsidRPr="00306ACD" w:rsidRDefault="007E7F41" w:rsidP="007D2037">
            <w:pPr>
              <w:spacing w:line="276" w:lineRule="auto"/>
              <w:rPr>
                <w:rFonts w:ascii="Book Antiqua" w:hAnsi="Book Antiqua"/>
                <w:sz w:val="18"/>
                <w:szCs w:val="18"/>
              </w:rPr>
            </w:pPr>
            <w:r w:rsidRPr="00306ACD">
              <w:rPr>
                <w:rFonts w:ascii="Book Antiqua" w:hAnsi="Book Antiqua"/>
                <w:sz w:val="18"/>
                <w:szCs w:val="18"/>
              </w:rPr>
              <w:t>Maliyet Tahmini</w:t>
            </w:r>
          </w:p>
        </w:tc>
        <w:tc>
          <w:tcPr>
            <w:tcW w:w="4021" w:type="pct"/>
            <w:gridSpan w:val="10"/>
            <w:vAlign w:val="center"/>
          </w:tcPr>
          <w:p w:rsidR="007E7F41" w:rsidRPr="00306ACD" w:rsidRDefault="00FB4B96" w:rsidP="00FB4B96">
            <w:pPr>
              <w:jc w:val="both"/>
              <w:rPr>
                <w:rFonts w:ascii="Book Antiqua" w:hAnsi="Book Antiqua"/>
                <w:color w:val="000000"/>
                <w:sz w:val="18"/>
                <w:szCs w:val="18"/>
              </w:rPr>
            </w:pPr>
            <w:r>
              <w:rPr>
                <w:rFonts w:ascii="Book Antiqua" w:hAnsi="Book Antiqua"/>
                <w:color w:val="000000"/>
                <w:sz w:val="18"/>
                <w:szCs w:val="18"/>
              </w:rPr>
              <w:t>5</w:t>
            </w:r>
            <w:r w:rsidR="009D08DD">
              <w:rPr>
                <w:rFonts w:ascii="Book Antiqua" w:hAnsi="Book Antiqua"/>
                <w:color w:val="000000"/>
                <w:sz w:val="18"/>
                <w:szCs w:val="18"/>
              </w:rPr>
              <w:t>00.000 TL</w:t>
            </w:r>
          </w:p>
        </w:tc>
      </w:tr>
      <w:tr w:rsidR="007E7F41" w:rsidRPr="00A17643" w:rsidTr="006F3052">
        <w:trPr>
          <w:trHeight w:val="20"/>
        </w:trPr>
        <w:tc>
          <w:tcPr>
            <w:tcW w:w="979" w:type="pct"/>
            <w:gridSpan w:val="2"/>
            <w:shd w:val="clear" w:color="auto" w:fill="00B0F0"/>
            <w:vAlign w:val="center"/>
          </w:tcPr>
          <w:p w:rsidR="007E7F41" w:rsidRPr="00306ACD" w:rsidRDefault="007E7F41" w:rsidP="007D2037">
            <w:pPr>
              <w:spacing w:line="276" w:lineRule="auto"/>
              <w:rPr>
                <w:rFonts w:ascii="Book Antiqua" w:hAnsi="Book Antiqua"/>
                <w:sz w:val="18"/>
                <w:szCs w:val="18"/>
              </w:rPr>
            </w:pPr>
            <w:r w:rsidRPr="00306ACD">
              <w:rPr>
                <w:rFonts w:ascii="Book Antiqua" w:hAnsi="Book Antiqua"/>
                <w:sz w:val="18"/>
                <w:szCs w:val="18"/>
              </w:rPr>
              <w:t>Tespitler</w:t>
            </w:r>
          </w:p>
        </w:tc>
        <w:tc>
          <w:tcPr>
            <w:tcW w:w="4021" w:type="pct"/>
            <w:gridSpan w:val="10"/>
            <w:vAlign w:val="center"/>
          </w:tcPr>
          <w:p w:rsidR="007E7F41" w:rsidRPr="00306ACD" w:rsidRDefault="007E7F41" w:rsidP="007D2037">
            <w:pPr>
              <w:spacing w:line="276" w:lineRule="auto"/>
              <w:jc w:val="both"/>
              <w:rPr>
                <w:rFonts w:ascii="Book Antiqua" w:hAnsi="Book Antiqua"/>
                <w:sz w:val="18"/>
                <w:szCs w:val="18"/>
              </w:rPr>
            </w:pPr>
            <w:r w:rsidRPr="00306ACD">
              <w:rPr>
                <w:rFonts w:ascii="Book Antiqua" w:hAnsi="Book Antiqua"/>
                <w:sz w:val="18"/>
                <w:szCs w:val="18"/>
              </w:rPr>
              <w:t>- Hayat boyu öğrenme kapsamında yeterli düzeyde uzaktan eğitim veya e-sertifika çalışması bulunmaması,</w:t>
            </w:r>
          </w:p>
          <w:p w:rsidR="007E7F41" w:rsidRPr="00306ACD" w:rsidRDefault="007E7F41" w:rsidP="007D2037">
            <w:pPr>
              <w:spacing w:line="276" w:lineRule="auto"/>
              <w:jc w:val="both"/>
              <w:rPr>
                <w:rFonts w:ascii="Book Antiqua" w:hAnsi="Book Antiqua"/>
                <w:sz w:val="18"/>
                <w:szCs w:val="18"/>
              </w:rPr>
            </w:pPr>
            <w:r w:rsidRPr="00306ACD">
              <w:rPr>
                <w:rFonts w:ascii="Book Antiqua" w:hAnsi="Book Antiqua"/>
                <w:sz w:val="18"/>
                <w:szCs w:val="18"/>
              </w:rPr>
              <w:t>- Bireylerin hayat boyu öğrenme kapsamında verilen kurslara katılım oranlarının az olması,</w:t>
            </w:r>
          </w:p>
          <w:p w:rsidR="007E7F41" w:rsidRPr="00306ACD" w:rsidRDefault="007E7F41" w:rsidP="007D2037">
            <w:pPr>
              <w:spacing w:line="276" w:lineRule="auto"/>
              <w:jc w:val="both"/>
              <w:rPr>
                <w:rFonts w:ascii="Book Antiqua" w:hAnsi="Book Antiqua"/>
                <w:sz w:val="18"/>
                <w:szCs w:val="18"/>
              </w:rPr>
            </w:pPr>
            <w:r w:rsidRPr="00306ACD">
              <w:rPr>
                <w:rFonts w:ascii="Book Antiqua" w:hAnsi="Book Antiqua"/>
                <w:sz w:val="18"/>
                <w:szCs w:val="18"/>
              </w:rPr>
              <w:t>- Geçici koruma altındaki nüfusun yoğun olarak yaşadığı şehirlerde eğitim ortamlarının yetersiz kalması,</w:t>
            </w:r>
          </w:p>
          <w:p w:rsidR="007E7F41" w:rsidRPr="00306ACD" w:rsidRDefault="007E7F41" w:rsidP="007D2037">
            <w:pPr>
              <w:spacing w:line="276" w:lineRule="auto"/>
              <w:jc w:val="both"/>
              <w:rPr>
                <w:rFonts w:ascii="Book Antiqua" w:hAnsi="Book Antiqua"/>
                <w:sz w:val="18"/>
                <w:szCs w:val="18"/>
              </w:rPr>
            </w:pPr>
            <w:r w:rsidRPr="00306ACD">
              <w:rPr>
                <w:rFonts w:ascii="Book Antiqua" w:hAnsi="Book Antiqua"/>
                <w:sz w:val="18"/>
                <w:szCs w:val="18"/>
              </w:rPr>
              <w:t>- Ailelerin eğitim olanakları ve Türkçeyi öğrenme hususunda farkındalıkları yeterli düzeyde değildir ve bazı bölgelerde çocukların resmi okullara kayıt edilmesi hususunda direnç göstermesi,</w:t>
            </w:r>
          </w:p>
          <w:p w:rsidR="007E7F41" w:rsidRPr="00306ACD" w:rsidRDefault="007E7F41" w:rsidP="007D2037">
            <w:pPr>
              <w:spacing w:line="276" w:lineRule="auto"/>
              <w:jc w:val="both"/>
              <w:rPr>
                <w:rFonts w:ascii="Book Antiqua" w:hAnsi="Book Antiqua"/>
                <w:sz w:val="18"/>
                <w:szCs w:val="18"/>
              </w:rPr>
            </w:pPr>
            <w:r w:rsidRPr="00306ACD">
              <w:rPr>
                <w:rFonts w:ascii="Book Antiqua" w:hAnsi="Book Antiqua"/>
                <w:sz w:val="18"/>
                <w:szCs w:val="18"/>
              </w:rPr>
              <w:t>- Özellikle lise çağındaki öğrenciler aile ekonomisine katkı sağlamak amacıyla çeşitli sektörlerde çalışması.</w:t>
            </w:r>
          </w:p>
        </w:tc>
      </w:tr>
      <w:tr w:rsidR="007E7F41" w:rsidRPr="00A17643" w:rsidTr="006F3052">
        <w:trPr>
          <w:trHeight w:val="20"/>
        </w:trPr>
        <w:tc>
          <w:tcPr>
            <w:tcW w:w="979" w:type="pct"/>
            <w:gridSpan w:val="2"/>
            <w:shd w:val="clear" w:color="auto" w:fill="00B0F0"/>
            <w:vAlign w:val="center"/>
          </w:tcPr>
          <w:p w:rsidR="007E7F41" w:rsidRPr="00306ACD" w:rsidRDefault="007E7F41" w:rsidP="007D2037">
            <w:pPr>
              <w:spacing w:line="276" w:lineRule="auto"/>
              <w:rPr>
                <w:rFonts w:ascii="Book Antiqua" w:hAnsi="Book Antiqua"/>
                <w:sz w:val="18"/>
                <w:szCs w:val="18"/>
              </w:rPr>
            </w:pPr>
            <w:r w:rsidRPr="00306ACD">
              <w:rPr>
                <w:rFonts w:ascii="Book Antiqua" w:hAnsi="Book Antiqua"/>
                <w:sz w:val="18"/>
                <w:szCs w:val="18"/>
              </w:rPr>
              <w:t>İhtiyaçlar</w:t>
            </w:r>
          </w:p>
        </w:tc>
        <w:tc>
          <w:tcPr>
            <w:tcW w:w="4021" w:type="pct"/>
            <w:gridSpan w:val="10"/>
            <w:vAlign w:val="center"/>
          </w:tcPr>
          <w:p w:rsidR="007E7F41" w:rsidRPr="00306ACD" w:rsidRDefault="007E7F41" w:rsidP="007D2037">
            <w:pPr>
              <w:spacing w:line="276" w:lineRule="auto"/>
              <w:jc w:val="both"/>
              <w:rPr>
                <w:rFonts w:ascii="Book Antiqua" w:hAnsi="Book Antiqua"/>
                <w:sz w:val="18"/>
                <w:szCs w:val="18"/>
              </w:rPr>
            </w:pPr>
            <w:r w:rsidRPr="00306ACD">
              <w:rPr>
                <w:rFonts w:ascii="Book Antiqua" w:hAnsi="Book Antiqua"/>
                <w:sz w:val="18"/>
                <w:szCs w:val="18"/>
              </w:rPr>
              <w:t>- Başta çocuk ve kadına yönelik olmak üzere şiddetle mücadele bağlamında farkındalık eğitimleri düzenlenmesi,</w:t>
            </w:r>
          </w:p>
          <w:p w:rsidR="007E7F41" w:rsidRPr="00306ACD" w:rsidRDefault="007E7F41" w:rsidP="007D2037">
            <w:pPr>
              <w:spacing w:line="276" w:lineRule="auto"/>
              <w:jc w:val="both"/>
              <w:rPr>
                <w:rFonts w:ascii="Book Antiqua" w:hAnsi="Book Antiqua"/>
                <w:sz w:val="18"/>
                <w:szCs w:val="18"/>
              </w:rPr>
            </w:pPr>
            <w:r w:rsidRPr="00306ACD">
              <w:rPr>
                <w:rFonts w:ascii="Book Antiqua" w:hAnsi="Book Antiqua"/>
                <w:sz w:val="18"/>
                <w:szCs w:val="18"/>
              </w:rPr>
              <w:t>- Uzaktan eğitim modelleri için sistem ve altyapı oluşturulması,</w:t>
            </w:r>
          </w:p>
          <w:p w:rsidR="007E7F41" w:rsidRPr="00306ACD" w:rsidRDefault="007E7F41" w:rsidP="007D2037">
            <w:pPr>
              <w:spacing w:line="276" w:lineRule="auto"/>
              <w:jc w:val="both"/>
              <w:rPr>
                <w:rFonts w:ascii="Book Antiqua" w:hAnsi="Book Antiqua"/>
                <w:sz w:val="18"/>
                <w:szCs w:val="18"/>
              </w:rPr>
            </w:pPr>
            <w:r w:rsidRPr="00306ACD">
              <w:rPr>
                <w:rFonts w:ascii="Book Antiqua" w:hAnsi="Book Antiqua"/>
                <w:sz w:val="18"/>
                <w:szCs w:val="18"/>
              </w:rPr>
              <w:t>- Hayat boyu öğrenme süreçlerine yönelik toplumsal farkındalığa ilişkin çalışmalar yapılması,</w:t>
            </w:r>
          </w:p>
          <w:p w:rsidR="007E7F41" w:rsidRPr="00306ACD" w:rsidRDefault="007E7F41" w:rsidP="007D2037">
            <w:pPr>
              <w:spacing w:line="276" w:lineRule="auto"/>
              <w:jc w:val="both"/>
              <w:rPr>
                <w:rFonts w:ascii="Book Antiqua" w:hAnsi="Book Antiqua"/>
                <w:sz w:val="18"/>
                <w:szCs w:val="18"/>
              </w:rPr>
            </w:pPr>
            <w:r w:rsidRPr="00306ACD">
              <w:rPr>
                <w:rFonts w:ascii="Book Antiqua" w:hAnsi="Book Antiqua"/>
                <w:sz w:val="18"/>
                <w:szCs w:val="18"/>
              </w:rPr>
              <w:t>- Ülkemizde bulunan geçici koruma altındaki öğrencilerin eğitime erişimlerinin artırılmasına yönelik politika, strateji ve mevzuat geliştirme ve güncelleştirme çalışmaları hızlandırılması,</w:t>
            </w:r>
          </w:p>
          <w:p w:rsidR="007E7F41" w:rsidRPr="00306ACD" w:rsidRDefault="007E7F41" w:rsidP="007D2037">
            <w:pPr>
              <w:spacing w:line="276" w:lineRule="auto"/>
              <w:jc w:val="both"/>
              <w:rPr>
                <w:rFonts w:ascii="Book Antiqua" w:hAnsi="Book Antiqua"/>
                <w:sz w:val="18"/>
                <w:szCs w:val="18"/>
              </w:rPr>
            </w:pPr>
            <w:r w:rsidRPr="00306ACD">
              <w:rPr>
                <w:rFonts w:ascii="Book Antiqua" w:hAnsi="Book Antiqua"/>
                <w:sz w:val="18"/>
                <w:szCs w:val="18"/>
              </w:rPr>
              <w:t>- Uluslararası kurum kuruluşların finansal olarak desteğinin sağlanması.</w:t>
            </w:r>
          </w:p>
        </w:tc>
      </w:tr>
    </w:tbl>
    <w:p w:rsidR="00D768F8" w:rsidRDefault="00D768F8" w:rsidP="00D768F8">
      <w:pPr>
        <w:pStyle w:val="Balk4"/>
        <w:spacing w:before="0" w:after="160"/>
      </w:pPr>
      <w:r>
        <w:lastRenderedPageBreak/>
        <w:t>Amaç 7:</w:t>
      </w:r>
    </w:p>
    <w:p w:rsidR="00D768F8" w:rsidRPr="00D768F8" w:rsidRDefault="00D768F8" w:rsidP="00D768F8">
      <w:pPr>
        <w:jc w:val="both"/>
        <w:rPr>
          <w:rFonts w:cs="Times New Roman"/>
          <w:bCs/>
        </w:rPr>
      </w:pPr>
      <w:r w:rsidRPr="00D768F8">
        <w:rPr>
          <w:rFonts w:cs="Times New Roman"/>
          <w:bCs/>
        </w:rPr>
        <w:t>Uluslararası standartlar gözetilerek tüm okullarımız için destekleyici bir özel öğretim yapısına geçmek.</w:t>
      </w:r>
    </w:p>
    <w:p w:rsidR="00D768F8" w:rsidRDefault="00D768F8" w:rsidP="00D768F8">
      <w:pPr>
        <w:rPr>
          <w:rFonts w:cs="Times New Roman"/>
          <w:bCs/>
        </w:rPr>
      </w:pPr>
      <w:bookmarkStart w:id="43" w:name="_Toc532132483"/>
      <w:r w:rsidRPr="00D768F8">
        <w:rPr>
          <w:rFonts w:cs="Times New Roman"/>
          <w:b/>
          <w:bCs/>
        </w:rPr>
        <w:t xml:space="preserve">Hedef </w:t>
      </w:r>
      <w:proofErr w:type="gramStart"/>
      <w:r w:rsidRPr="00D768F8">
        <w:rPr>
          <w:rFonts w:cs="Times New Roman"/>
          <w:b/>
          <w:bCs/>
        </w:rPr>
        <w:t>7.1</w:t>
      </w:r>
      <w:proofErr w:type="gramEnd"/>
      <w:r w:rsidRPr="00D768F8">
        <w:rPr>
          <w:rFonts w:cs="Times New Roman"/>
          <w:b/>
          <w:bCs/>
        </w:rPr>
        <w:t>.</w:t>
      </w:r>
      <w:r w:rsidRPr="00D768F8">
        <w:rPr>
          <w:rFonts w:cs="Times New Roman"/>
          <w:bCs/>
        </w:rPr>
        <w:t xml:space="preserve"> Özel öğretime devam eden öğrenci oranları artırılarak özel öğretim kurumlarının yönetim ve teftiş yapısını güçlendir</w:t>
      </w:r>
      <w:bookmarkEnd w:id="43"/>
      <w:r w:rsidRPr="00D768F8">
        <w:rPr>
          <w:rFonts w:cs="Times New Roman"/>
          <w:bCs/>
        </w:rPr>
        <w:t>mek.</w:t>
      </w:r>
    </w:p>
    <w:tbl>
      <w:tblPr>
        <w:tblW w:w="5553"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600" w:firstRow="0" w:lastRow="0" w:firstColumn="0" w:lastColumn="0" w:noHBand="1" w:noVBand="1"/>
      </w:tblPr>
      <w:tblGrid>
        <w:gridCol w:w="1254"/>
        <w:gridCol w:w="673"/>
        <w:gridCol w:w="216"/>
        <w:gridCol w:w="2238"/>
        <w:gridCol w:w="667"/>
        <w:gridCol w:w="602"/>
        <w:gridCol w:w="592"/>
        <w:gridCol w:w="592"/>
        <w:gridCol w:w="592"/>
        <w:gridCol w:w="592"/>
        <w:gridCol w:w="594"/>
        <w:gridCol w:w="584"/>
        <w:gridCol w:w="1006"/>
      </w:tblGrid>
      <w:tr w:rsidR="00813ABC" w:rsidRPr="00C740BF" w:rsidTr="006E6646">
        <w:trPr>
          <w:trHeight w:val="20"/>
        </w:trPr>
        <w:tc>
          <w:tcPr>
            <w:tcW w:w="945" w:type="pct"/>
            <w:gridSpan w:val="2"/>
            <w:shd w:val="clear" w:color="auto" w:fill="00B0F0"/>
            <w:tcMar>
              <w:top w:w="57" w:type="dxa"/>
              <w:left w:w="57" w:type="dxa"/>
              <w:bottom w:w="57" w:type="dxa"/>
              <w:right w:w="57" w:type="dxa"/>
            </w:tcMar>
            <w:vAlign w:val="center"/>
          </w:tcPr>
          <w:p w:rsidR="00813ABC" w:rsidRPr="001417BD" w:rsidRDefault="00813ABC" w:rsidP="007D2037">
            <w:pPr>
              <w:spacing w:after="0" w:line="240" w:lineRule="auto"/>
              <w:rPr>
                <w:rFonts w:ascii="Book Antiqua" w:hAnsi="Book Antiqua"/>
                <w:sz w:val="18"/>
                <w:szCs w:val="18"/>
              </w:rPr>
            </w:pPr>
            <w:r w:rsidRPr="001417BD">
              <w:rPr>
                <w:rFonts w:ascii="Book Antiqua" w:hAnsi="Book Antiqua"/>
                <w:sz w:val="18"/>
                <w:szCs w:val="18"/>
              </w:rPr>
              <w:t>Amaç 7</w:t>
            </w:r>
          </w:p>
        </w:tc>
        <w:tc>
          <w:tcPr>
            <w:tcW w:w="4055" w:type="pct"/>
            <w:gridSpan w:val="11"/>
            <w:tcMar>
              <w:top w:w="57" w:type="dxa"/>
              <w:left w:w="57" w:type="dxa"/>
              <w:bottom w:w="57" w:type="dxa"/>
              <w:right w:w="57" w:type="dxa"/>
            </w:tcMar>
            <w:vAlign w:val="center"/>
          </w:tcPr>
          <w:p w:rsidR="00813ABC" w:rsidRPr="001417BD" w:rsidRDefault="00813ABC" w:rsidP="007D2037">
            <w:pPr>
              <w:spacing w:after="0" w:line="240" w:lineRule="auto"/>
              <w:jc w:val="both"/>
              <w:rPr>
                <w:rFonts w:ascii="Book Antiqua" w:hAnsi="Book Antiqua"/>
                <w:sz w:val="18"/>
                <w:szCs w:val="18"/>
              </w:rPr>
            </w:pPr>
            <w:r w:rsidRPr="001417BD">
              <w:rPr>
                <w:rFonts w:ascii="Book Antiqua" w:hAnsi="Book Antiqua"/>
                <w:sz w:val="18"/>
                <w:szCs w:val="18"/>
              </w:rPr>
              <w:t>Uluslararası standartlar gözetilerek tüm okullarımız için destekleyici bir özel öğretim yapısına geçmek.</w:t>
            </w:r>
          </w:p>
        </w:tc>
      </w:tr>
      <w:tr w:rsidR="00813ABC" w:rsidRPr="00C740BF" w:rsidTr="006E6646">
        <w:trPr>
          <w:trHeight w:val="20"/>
        </w:trPr>
        <w:tc>
          <w:tcPr>
            <w:tcW w:w="945" w:type="pct"/>
            <w:gridSpan w:val="2"/>
            <w:shd w:val="clear" w:color="auto" w:fill="00B0F0"/>
            <w:tcMar>
              <w:top w:w="57" w:type="dxa"/>
              <w:left w:w="57" w:type="dxa"/>
              <w:bottom w:w="57" w:type="dxa"/>
              <w:right w:w="57" w:type="dxa"/>
            </w:tcMar>
            <w:vAlign w:val="center"/>
          </w:tcPr>
          <w:p w:rsidR="00813ABC" w:rsidRPr="001417BD" w:rsidRDefault="00813ABC" w:rsidP="007D2037">
            <w:pPr>
              <w:spacing w:after="0" w:line="240" w:lineRule="auto"/>
              <w:rPr>
                <w:rFonts w:ascii="Book Antiqua" w:hAnsi="Book Antiqua"/>
                <w:sz w:val="18"/>
                <w:szCs w:val="18"/>
              </w:rPr>
            </w:pPr>
            <w:r w:rsidRPr="001417BD">
              <w:rPr>
                <w:rFonts w:ascii="Book Antiqua" w:hAnsi="Book Antiqua"/>
                <w:sz w:val="18"/>
                <w:szCs w:val="18"/>
              </w:rPr>
              <w:t xml:space="preserve">Hedef </w:t>
            </w:r>
            <w:proofErr w:type="gramStart"/>
            <w:r w:rsidRPr="001417BD">
              <w:rPr>
                <w:rFonts w:ascii="Book Antiqua" w:hAnsi="Book Antiqua"/>
                <w:sz w:val="18"/>
                <w:szCs w:val="18"/>
              </w:rPr>
              <w:t>7.1</w:t>
            </w:r>
            <w:proofErr w:type="gramEnd"/>
          </w:p>
        </w:tc>
        <w:tc>
          <w:tcPr>
            <w:tcW w:w="4055" w:type="pct"/>
            <w:gridSpan w:val="11"/>
            <w:shd w:val="clear" w:color="auto" w:fill="auto"/>
            <w:tcMar>
              <w:top w:w="57" w:type="dxa"/>
              <w:left w:w="57" w:type="dxa"/>
              <w:bottom w:w="57" w:type="dxa"/>
              <w:right w:w="57" w:type="dxa"/>
            </w:tcMar>
            <w:vAlign w:val="center"/>
          </w:tcPr>
          <w:p w:rsidR="00813ABC" w:rsidRPr="001417BD" w:rsidRDefault="00813ABC" w:rsidP="007D2037">
            <w:pPr>
              <w:spacing w:after="0" w:line="240" w:lineRule="auto"/>
              <w:jc w:val="both"/>
              <w:rPr>
                <w:rFonts w:ascii="Book Antiqua" w:hAnsi="Book Antiqua"/>
                <w:sz w:val="18"/>
                <w:szCs w:val="18"/>
              </w:rPr>
            </w:pPr>
            <w:proofErr w:type="gramStart"/>
            <w:r w:rsidRPr="001417BD">
              <w:rPr>
                <w:rFonts w:ascii="Book Antiqua" w:hAnsi="Book Antiqua"/>
                <w:sz w:val="18"/>
                <w:szCs w:val="18"/>
              </w:rPr>
              <w:t>Özel öğretime devam eden öğrenci oranları artırılarak özel öğretim kurumlarının yönetim ve teftiş yapısını güçlendirmek.</w:t>
            </w:r>
            <w:proofErr w:type="gramEnd"/>
          </w:p>
        </w:tc>
      </w:tr>
      <w:tr w:rsidR="00813ABC" w:rsidRPr="00C740BF" w:rsidTr="006E6646">
        <w:trPr>
          <w:cantSplit/>
          <w:trHeight w:val="933"/>
        </w:trPr>
        <w:tc>
          <w:tcPr>
            <w:tcW w:w="2148" w:type="pct"/>
            <w:gridSpan w:val="4"/>
            <w:shd w:val="clear" w:color="auto" w:fill="00B0F0"/>
            <w:tcMar>
              <w:top w:w="57" w:type="dxa"/>
              <w:left w:w="57" w:type="dxa"/>
              <w:bottom w:w="57" w:type="dxa"/>
              <w:right w:w="57" w:type="dxa"/>
            </w:tcMar>
            <w:vAlign w:val="center"/>
          </w:tcPr>
          <w:p w:rsidR="00813ABC" w:rsidRPr="001417BD" w:rsidRDefault="00813ABC" w:rsidP="007D2037">
            <w:pPr>
              <w:spacing w:after="0" w:line="240" w:lineRule="auto"/>
              <w:rPr>
                <w:rFonts w:ascii="Book Antiqua" w:hAnsi="Book Antiqua"/>
                <w:sz w:val="18"/>
                <w:szCs w:val="18"/>
              </w:rPr>
            </w:pPr>
            <w:r w:rsidRPr="001417BD">
              <w:rPr>
                <w:rFonts w:ascii="Book Antiqua" w:hAnsi="Book Antiqua"/>
                <w:sz w:val="18"/>
                <w:szCs w:val="18"/>
              </w:rPr>
              <w:t>Performans Göstergeleri</w:t>
            </w:r>
          </w:p>
        </w:tc>
        <w:tc>
          <w:tcPr>
            <w:tcW w:w="327" w:type="pct"/>
            <w:shd w:val="clear" w:color="auto" w:fill="00B0F0"/>
            <w:tcMar>
              <w:top w:w="57" w:type="dxa"/>
              <w:left w:w="57" w:type="dxa"/>
              <w:bottom w:w="57" w:type="dxa"/>
              <w:right w:w="57" w:type="dxa"/>
            </w:tcMar>
            <w:textDirection w:val="btLr"/>
            <w:vAlign w:val="center"/>
          </w:tcPr>
          <w:p w:rsidR="00813ABC" w:rsidRPr="001417BD" w:rsidRDefault="00813ABC" w:rsidP="007D2037">
            <w:pPr>
              <w:spacing w:after="0" w:line="240" w:lineRule="auto"/>
              <w:ind w:left="113" w:right="113"/>
              <w:jc w:val="center"/>
              <w:rPr>
                <w:rFonts w:ascii="Book Antiqua" w:hAnsi="Book Antiqua"/>
                <w:sz w:val="18"/>
                <w:szCs w:val="18"/>
              </w:rPr>
            </w:pPr>
            <w:r w:rsidRPr="001417BD">
              <w:rPr>
                <w:rFonts w:ascii="Book Antiqua" w:hAnsi="Book Antiqua"/>
                <w:sz w:val="18"/>
                <w:szCs w:val="18"/>
              </w:rPr>
              <w:t>Hedefe Etkisi (%)</w:t>
            </w:r>
          </w:p>
        </w:tc>
        <w:tc>
          <w:tcPr>
            <w:tcW w:w="295" w:type="pct"/>
            <w:shd w:val="clear" w:color="auto" w:fill="00B0F0"/>
            <w:tcMar>
              <w:top w:w="57" w:type="dxa"/>
              <w:left w:w="57" w:type="dxa"/>
              <w:bottom w:w="57" w:type="dxa"/>
              <w:right w:w="57" w:type="dxa"/>
            </w:tcMar>
            <w:textDirection w:val="btLr"/>
            <w:vAlign w:val="center"/>
          </w:tcPr>
          <w:p w:rsidR="00813ABC" w:rsidRPr="001417BD" w:rsidRDefault="00813ABC" w:rsidP="007D2037">
            <w:pPr>
              <w:spacing w:after="0" w:line="240" w:lineRule="auto"/>
              <w:ind w:left="113" w:right="113"/>
              <w:jc w:val="center"/>
              <w:rPr>
                <w:rFonts w:ascii="Book Antiqua" w:hAnsi="Book Antiqua"/>
                <w:sz w:val="18"/>
                <w:szCs w:val="18"/>
              </w:rPr>
            </w:pPr>
            <w:r w:rsidRPr="001417BD">
              <w:rPr>
                <w:rFonts w:ascii="Book Antiqua" w:hAnsi="Book Antiqua"/>
                <w:sz w:val="18"/>
                <w:szCs w:val="18"/>
              </w:rPr>
              <w:t>Başlangıç Değeri</w:t>
            </w:r>
          </w:p>
        </w:tc>
        <w:tc>
          <w:tcPr>
            <w:tcW w:w="290" w:type="pct"/>
            <w:shd w:val="clear" w:color="auto" w:fill="00B0F0"/>
            <w:tcMar>
              <w:top w:w="57" w:type="dxa"/>
              <w:left w:w="57" w:type="dxa"/>
              <w:bottom w:w="57" w:type="dxa"/>
              <w:right w:w="57" w:type="dxa"/>
            </w:tcMar>
            <w:textDirection w:val="btLr"/>
            <w:vAlign w:val="center"/>
          </w:tcPr>
          <w:p w:rsidR="00813ABC" w:rsidRPr="001417BD" w:rsidRDefault="00813ABC" w:rsidP="007D2037">
            <w:pPr>
              <w:spacing w:after="0" w:line="240" w:lineRule="auto"/>
              <w:ind w:left="113" w:right="113"/>
              <w:jc w:val="center"/>
              <w:rPr>
                <w:rFonts w:ascii="Book Antiqua" w:hAnsi="Book Antiqua"/>
                <w:sz w:val="18"/>
                <w:szCs w:val="18"/>
              </w:rPr>
            </w:pPr>
            <w:r w:rsidRPr="001417BD">
              <w:rPr>
                <w:rFonts w:ascii="Book Antiqua" w:hAnsi="Book Antiqua"/>
                <w:sz w:val="18"/>
                <w:szCs w:val="18"/>
              </w:rPr>
              <w:t>2019</w:t>
            </w:r>
          </w:p>
        </w:tc>
        <w:tc>
          <w:tcPr>
            <w:tcW w:w="290" w:type="pct"/>
            <w:shd w:val="clear" w:color="auto" w:fill="00B0F0"/>
            <w:tcMar>
              <w:top w:w="57" w:type="dxa"/>
              <w:left w:w="57" w:type="dxa"/>
              <w:bottom w:w="57" w:type="dxa"/>
              <w:right w:w="57" w:type="dxa"/>
            </w:tcMar>
            <w:textDirection w:val="btLr"/>
            <w:vAlign w:val="center"/>
          </w:tcPr>
          <w:p w:rsidR="00813ABC" w:rsidRPr="001417BD" w:rsidRDefault="00813ABC" w:rsidP="007D2037">
            <w:pPr>
              <w:spacing w:after="0" w:line="240" w:lineRule="auto"/>
              <w:ind w:left="113" w:right="113"/>
              <w:jc w:val="center"/>
              <w:rPr>
                <w:rFonts w:ascii="Book Antiqua" w:hAnsi="Book Antiqua"/>
                <w:sz w:val="18"/>
                <w:szCs w:val="18"/>
              </w:rPr>
            </w:pPr>
            <w:r w:rsidRPr="001417BD">
              <w:rPr>
                <w:rFonts w:ascii="Book Antiqua" w:hAnsi="Book Antiqua"/>
                <w:sz w:val="18"/>
                <w:szCs w:val="18"/>
              </w:rPr>
              <w:t>2020</w:t>
            </w:r>
          </w:p>
        </w:tc>
        <w:tc>
          <w:tcPr>
            <w:tcW w:w="290" w:type="pct"/>
            <w:shd w:val="clear" w:color="auto" w:fill="00B0F0"/>
            <w:tcMar>
              <w:top w:w="57" w:type="dxa"/>
              <w:left w:w="57" w:type="dxa"/>
              <w:bottom w:w="57" w:type="dxa"/>
              <w:right w:w="57" w:type="dxa"/>
            </w:tcMar>
            <w:textDirection w:val="btLr"/>
            <w:vAlign w:val="center"/>
          </w:tcPr>
          <w:p w:rsidR="00813ABC" w:rsidRPr="001417BD" w:rsidRDefault="00813ABC" w:rsidP="007D2037">
            <w:pPr>
              <w:spacing w:after="0" w:line="240" w:lineRule="auto"/>
              <w:ind w:left="113" w:right="113"/>
              <w:jc w:val="center"/>
              <w:rPr>
                <w:rFonts w:ascii="Book Antiqua" w:hAnsi="Book Antiqua"/>
                <w:sz w:val="18"/>
                <w:szCs w:val="18"/>
              </w:rPr>
            </w:pPr>
            <w:r w:rsidRPr="001417BD">
              <w:rPr>
                <w:rFonts w:ascii="Book Antiqua" w:hAnsi="Book Antiqua"/>
                <w:sz w:val="18"/>
                <w:szCs w:val="18"/>
              </w:rPr>
              <w:t>2021</w:t>
            </w:r>
          </w:p>
        </w:tc>
        <w:tc>
          <w:tcPr>
            <w:tcW w:w="290" w:type="pct"/>
            <w:shd w:val="clear" w:color="auto" w:fill="00B0F0"/>
            <w:tcMar>
              <w:top w:w="57" w:type="dxa"/>
              <w:left w:w="57" w:type="dxa"/>
              <w:bottom w:w="57" w:type="dxa"/>
              <w:right w:w="57" w:type="dxa"/>
            </w:tcMar>
            <w:textDirection w:val="btLr"/>
            <w:vAlign w:val="center"/>
          </w:tcPr>
          <w:p w:rsidR="00813ABC" w:rsidRPr="001417BD" w:rsidRDefault="00813ABC" w:rsidP="007D2037">
            <w:pPr>
              <w:spacing w:after="0" w:line="240" w:lineRule="auto"/>
              <w:ind w:left="113" w:right="113"/>
              <w:jc w:val="center"/>
              <w:rPr>
                <w:rFonts w:ascii="Book Antiqua" w:hAnsi="Book Antiqua"/>
                <w:sz w:val="18"/>
                <w:szCs w:val="18"/>
              </w:rPr>
            </w:pPr>
            <w:r w:rsidRPr="001417BD">
              <w:rPr>
                <w:rFonts w:ascii="Book Antiqua" w:hAnsi="Book Antiqua"/>
                <w:sz w:val="18"/>
                <w:szCs w:val="18"/>
              </w:rPr>
              <w:t>2022</w:t>
            </w:r>
          </w:p>
        </w:tc>
        <w:tc>
          <w:tcPr>
            <w:tcW w:w="291" w:type="pct"/>
            <w:shd w:val="clear" w:color="auto" w:fill="00B0F0"/>
            <w:tcMar>
              <w:top w:w="57" w:type="dxa"/>
              <w:left w:w="57" w:type="dxa"/>
              <w:bottom w:w="57" w:type="dxa"/>
              <w:right w:w="57" w:type="dxa"/>
            </w:tcMar>
            <w:textDirection w:val="btLr"/>
            <w:vAlign w:val="center"/>
          </w:tcPr>
          <w:p w:rsidR="00813ABC" w:rsidRPr="001417BD" w:rsidRDefault="00813ABC" w:rsidP="007D2037">
            <w:pPr>
              <w:spacing w:after="0" w:line="240" w:lineRule="auto"/>
              <w:ind w:left="113" w:right="113"/>
              <w:jc w:val="center"/>
              <w:rPr>
                <w:rFonts w:ascii="Book Antiqua" w:hAnsi="Book Antiqua"/>
                <w:sz w:val="18"/>
                <w:szCs w:val="18"/>
              </w:rPr>
            </w:pPr>
            <w:r w:rsidRPr="001417BD">
              <w:rPr>
                <w:rFonts w:ascii="Book Antiqua" w:hAnsi="Book Antiqua"/>
                <w:sz w:val="18"/>
                <w:szCs w:val="18"/>
              </w:rPr>
              <w:t>2023</w:t>
            </w:r>
          </w:p>
        </w:tc>
        <w:tc>
          <w:tcPr>
            <w:tcW w:w="286" w:type="pct"/>
            <w:shd w:val="clear" w:color="auto" w:fill="00B0F0"/>
            <w:tcMar>
              <w:top w:w="57" w:type="dxa"/>
              <w:left w:w="57" w:type="dxa"/>
              <w:bottom w:w="57" w:type="dxa"/>
              <w:right w:w="57" w:type="dxa"/>
            </w:tcMar>
            <w:textDirection w:val="btLr"/>
            <w:vAlign w:val="center"/>
          </w:tcPr>
          <w:p w:rsidR="00813ABC" w:rsidRPr="001417BD" w:rsidRDefault="00813ABC" w:rsidP="007D2037">
            <w:pPr>
              <w:spacing w:after="0" w:line="240" w:lineRule="auto"/>
              <w:ind w:left="113" w:right="113"/>
              <w:jc w:val="center"/>
              <w:rPr>
                <w:rFonts w:ascii="Book Antiqua" w:hAnsi="Book Antiqua"/>
                <w:sz w:val="18"/>
                <w:szCs w:val="18"/>
              </w:rPr>
            </w:pPr>
            <w:r w:rsidRPr="001417BD">
              <w:rPr>
                <w:rFonts w:ascii="Book Antiqua" w:hAnsi="Book Antiqua"/>
                <w:sz w:val="18"/>
                <w:szCs w:val="18"/>
              </w:rPr>
              <w:t>İzleme Sıklığı</w:t>
            </w:r>
          </w:p>
        </w:tc>
        <w:tc>
          <w:tcPr>
            <w:tcW w:w="492" w:type="pct"/>
            <w:shd w:val="clear" w:color="auto" w:fill="00B0F0"/>
            <w:tcMar>
              <w:top w:w="57" w:type="dxa"/>
              <w:left w:w="57" w:type="dxa"/>
              <w:bottom w:w="57" w:type="dxa"/>
              <w:right w:w="57" w:type="dxa"/>
            </w:tcMar>
            <w:textDirection w:val="btLr"/>
            <w:vAlign w:val="center"/>
          </w:tcPr>
          <w:p w:rsidR="00813ABC" w:rsidRPr="001417BD" w:rsidRDefault="00813ABC" w:rsidP="007D2037">
            <w:pPr>
              <w:spacing w:after="0" w:line="240" w:lineRule="auto"/>
              <w:ind w:left="113" w:right="113"/>
              <w:jc w:val="center"/>
              <w:rPr>
                <w:rFonts w:ascii="Book Antiqua" w:hAnsi="Book Antiqua"/>
                <w:sz w:val="18"/>
                <w:szCs w:val="18"/>
              </w:rPr>
            </w:pPr>
            <w:r w:rsidRPr="001417BD">
              <w:rPr>
                <w:rFonts w:ascii="Book Antiqua" w:hAnsi="Book Antiqua"/>
                <w:sz w:val="18"/>
                <w:szCs w:val="18"/>
              </w:rPr>
              <w:t>Rapor Sıklığı</w:t>
            </w:r>
          </w:p>
        </w:tc>
      </w:tr>
      <w:tr w:rsidR="00813ABC" w:rsidRPr="00C740BF" w:rsidTr="006E6646">
        <w:trPr>
          <w:trHeight w:val="20"/>
        </w:trPr>
        <w:tc>
          <w:tcPr>
            <w:tcW w:w="2148" w:type="pct"/>
            <w:gridSpan w:val="4"/>
            <w:shd w:val="clear" w:color="auto" w:fill="00B0F0"/>
            <w:tcMar>
              <w:top w:w="57" w:type="dxa"/>
              <w:left w:w="57" w:type="dxa"/>
              <w:bottom w:w="57" w:type="dxa"/>
              <w:right w:w="57" w:type="dxa"/>
            </w:tcMar>
            <w:vAlign w:val="center"/>
          </w:tcPr>
          <w:p w:rsidR="00813ABC" w:rsidRPr="001417BD" w:rsidRDefault="00813ABC" w:rsidP="007D2037">
            <w:pPr>
              <w:spacing w:after="0" w:line="240" w:lineRule="auto"/>
              <w:rPr>
                <w:rFonts w:ascii="Book Antiqua" w:hAnsi="Book Antiqua"/>
                <w:sz w:val="18"/>
                <w:szCs w:val="18"/>
              </w:rPr>
            </w:pPr>
            <w:r w:rsidRPr="001417BD">
              <w:rPr>
                <w:rFonts w:ascii="Book Antiqua" w:hAnsi="Book Antiqua"/>
                <w:sz w:val="18"/>
                <w:szCs w:val="18"/>
              </w:rPr>
              <w:t>PG 7.1.1 Özel okul öncesi eğitim okullarında bulunan öğrencilerin oranı (%)</w:t>
            </w:r>
          </w:p>
        </w:tc>
        <w:tc>
          <w:tcPr>
            <w:tcW w:w="327" w:type="pct"/>
            <w:shd w:val="clear" w:color="auto" w:fill="auto"/>
            <w:tcMar>
              <w:top w:w="57" w:type="dxa"/>
              <w:left w:w="57" w:type="dxa"/>
              <w:bottom w:w="57" w:type="dxa"/>
              <w:right w:w="57" w:type="dxa"/>
            </w:tcMar>
            <w:vAlign w:val="center"/>
          </w:tcPr>
          <w:p w:rsidR="00813ABC" w:rsidRPr="001417BD" w:rsidRDefault="00813ABC" w:rsidP="007D2037">
            <w:pPr>
              <w:spacing w:after="0" w:line="240" w:lineRule="auto"/>
              <w:jc w:val="center"/>
              <w:rPr>
                <w:rFonts w:ascii="Book Antiqua" w:hAnsi="Book Antiqua"/>
                <w:sz w:val="18"/>
                <w:szCs w:val="18"/>
              </w:rPr>
            </w:pPr>
            <w:r w:rsidRPr="001417BD">
              <w:rPr>
                <w:rFonts w:ascii="Book Antiqua" w:hAnsi="Book Antiqua"/>
                <w:sz w:val="18"/>
                <w:szCs w:val="18"/>
              </w:rPr>
              <w:t>25</w:t>
            </w:r>
          </w:p>
        </w:tc>
        <w:tc>
          <w:tcPr>
            <w:tcW w:w="295" w:type="pct"/>
            <w:shd w:val="clear" w:color="auto" w:fill="auto"/>
            <w:tcMar>
              <w:top w:w="57" w:type="dxa"/>
              <w:left w:w="57" w:type="dxa"/>
              <w:bottom w:w="57" w:type="dxa"/>
              <w:right w:w="57" w:type="dxa"/>
            </w:tcMar>
            <w:vAlign w:val="center"/>
          </w:tcPr>
          <w:p w:rsidR="00813ABC" w:rsidRPr="001417BD" w:rsidRDefault="000F1F0A" w:rsidP="007D2037">
            <w:pPr>
              <w:spacing w:after="0" w:line="240" w:lineRule="auto"/>
              <w:jc w:val="center"/>
              <w:rPr>
                <w:rFonts w:ascii="Book Antiqua" w:hAnsi="Book Antiqua"/>
                <w:sz w:val="18"/>
                <w:szCs w:val="18"/>
              </w:rPr>
            </w:pPr>
            <w:r>
              <w:rPr>
                <w:rFonts w:ascii="Book Antiqua" w:hAnsi="Book Antiqua"/>
                <w:sz w:val="18"/>
                <w:szCs w:val="18"/>
              </w:rPr>
              <w:t>%0,26</w:t>
            </w:r>
          </w:p>
        </w:tc>
        <w:tc>
          <w:tcPr>
            <w:tcW w:w="290" w:type="pct"/>
            <w:shd w:val="clear" w:color="auto" w:fill="auto"/>
            <w:tcMar>
              <w:top w:w="57" w:type="dxa"/>
              <w:left w:w="57" w:type="dxa"/>
              <w:bottom w:w="57" w:type="dxa"/>
              <w:right w:w="57" w:type="dxa"/>
            </w:tcMar>
            <w:vAlign w:val="center"/>
          </w:tcPr>
          <w:p w:rsidR="00813ABC" w:rsidRPr="001417BD" w:rsidRDefault="000F1F0A" w:rsidP="007D2037">
            <w:pPr>
              <w:spacing w:after="0" w:line="240" w:lineRule="auto"/>
              <w:jc w:val="center"/>
              <w:rPr>
                <w:rFonts w:ascii="Book Antiqua" w:hAnsi="Book Antiqua"/>
                <w:sz w:val="18"/>
                <w:szCs w:val="18"/>
              </w:rPr>
            </w:pPr>
            <w:r>
              <w:rPr>
                <w:rFonts w:ascii="Book Antiqua" w:hAnsi="Book Antiqua"/>
                <w:sz w:val="18"/>
                <w:szCs w:val="18"/>
              </w:rPr>
              <w:t>%5</w:t>
            </w:r>
          </w:p>
        </w:tc>
        <w:tc>
          <w:tcPr>
            <w:tcW w:w="290" w:type="pct"/>
            <w:shd w:val="clear" w:color="auto" w:fill="auto"/>
            <w:tcMar>
              <w:top w:w="57" w:type="dxa"/>
              <w:left w:w="57" w:type="dxa"/>
              <w:bottom w:w="57" w:type="dxa"/>
              <w:right w:w="57" w:type="dxa"/>
            </w:tcMar>
            <w:vAlign w:val="center"/>
          </w:tcPr>
          <w:p w:rsidR="00813ABC" w:rsidRPr="001417BD" w:rsidRDefault="000F1F0A" w:rsidP="007D2037">
            <w:pPr>
              <w:spacing w:after="0" w:line="240" w:lineRule="auto"/>
              <w:jc w:val="center"/>
              <w:rPr>
                <w:rFonts w:ascii="Book Antiqua" w:hAnsi="Book Antiqua"/>
                <w:sz w:val="18"/>
                <w:szCs w:val="18"/>
              </w:rPr>
            </w:pPr>
            <w:r>
              <w:rPr>
                <w:rFonts w:ascii="Book Antiqua" w:hAnsi="Book Antiqua"/>
                <w:sz w:val="18"/>
                <w:szCs w:val="18"/>
              </w:rPr>
              <w:t>%8</w:t>
            </w:r>
          </w:p>
        </w:tc>
        <w:tc>
          <w:tcPr>
            <w:tcW w:w="290" w:type="pct"/>
            <w:shd w:val="clear" w:color="auto" w:fill="auto"/>
            <w:tcMar>
              <w:top w:w="57" w:type="dxa"/>
              <w:left w:w="57" w:type="dxa"/>
              <w:bottom w:w="57" w:type="dxa"/>
              <w:right w:w="57" w:type="dxa"/>
            </w:tcMar>
            <w:vAlign w:val="center"/>
          </w:tcPr>
          <w:p w:rsidR="00813ABC" w:rsidRPr="001417BD" w:rsidRDefault="000F1F0A" w:rsidP="007D2037">
            <w:pPr>
              <w:spacing w:after="0" w:line="240" w:lineRule="auto"/>
              <w:jc w:val="center"/>
              <w:rPr>
                <w:rFonts w:ascii="Book Antiqua" w:hAnsi="Book Antiqua"/>
                <w:sz w:val="18"/>
                <w:szCs w:val="18"/>
              </w:rPr>
            </w:pPr>
            <w:r>
              <w:rPr>
                <w:rFonts w:ascii="Book Antiqua" w:hAnsi="Book Antiqua"/>
                <w:sz w:val="18"/>
                <w:szCs w:val="18"/>
              </w:rPr>
              <w:t>%12</w:t>
            </w:r>
          </w:p>
        </w:tc>
        <w:tc>
          <w:tcPr>
            <w:tcW w:w="290" w:type="pct"/>
            <w:shd w:val="clear" w:color="auto" w:fill="auto"/>
            <w:tcMar>
              <w:top w:w="57" w:type="dxa"/>
              <w:left w:w="57" w:type="dxa"/>
              <w:bottom w:w="57" w:type="dxa"/>
              <w:right w:w="57" w:type="dxa"/>
            </w:tcMar>
            <w:vAlign w:val="center"/>
          </w:tcPr>
          <w:p w:rsidR="00813ABC" w:rsidRPr="001417BD" w:rsidRDefault="000F1F0A" w:rsidP="007D2037">
            <w:pPr>
              <w:spacing w:after="0" w:line="240" w:lineRule="auto"/>
              <w:jc w:val="center"/>
              <w:rPr>
                <w:rFonts w:ascii="Book Antiqua" w:hAnsi="Book Antiqua"/>
                <w:sz w:val="18"/>
                <w:szCs w:val="18"/>
              </w:rPr>
            </w:pPr>
            <w:r>
              <w:rPr>
                <w:rFonts w:ascii="Book Antiqua" w:hAnsi="Book Antiqua"/>
                <w:sz w:val="18"/>
                <w:szCs w:val="18"/>
              </w:rPr>
              <w:t>%14</w:t>
            </w:r>
          </w:p>
        </w:tc>
        <w:tc>
          <w:tcPr>
            <w:tcW w:w="291" w:type="pct"/>
            <w:shd w:val="clear" w:color="auto" w:fill="auto"/>
            <w:tcMar>
              <w:top w:w="57" w:type="dxa"/>
              <w:left w:w="57" w:type="dxa"/>
              <w:bottom w:w="57" w:type="dxa"/>
              <w:right w:w="57" w:type="dxa"/>
            </w:tcMar>
            <w:vAlign w:val="center"/>
          </w:tcPr>
          <w:p w:rsidR="00813ABC" w:rsidRPr="001417BD" w:rsidRDefault="00813ABC" w:rsidP="007D2037">
            <w:pPr>
              <w:spacing w:after="0" w:line="240" w:lineRule="auto"/>
              <w:jc w:val="center"/>
              <w:rPr>
                <w:rFonts w:ascii="Book Antiqua" w:hAnsi="Book Antiqua"/>
                <w:sz w:val="18"/>
                <w:szCs w:val="18"/>
              </w:rPr>
            </w:pPr>
            <w:r w:rsidRPr="001417BD">
              <w:rPr>
                <w:rFonts w:ascii="Book Antiqua" w:hAnsi="Book Antiqua"/>
                <w:sz w:val="18"/>
                <w:szCs w:val="18"/>
              </w:rPr>
              <w:t>%16,2</w:t>
            </w:r>
          </w:p>
        </w:tc>
        <w:tc>
          <w:tcPr>
            <w:tcW w:w="286" w:type="pct"/>
            <w:shd w:val="clear" w:color="auto" w:fill="auto"/>
            <w:tcMar>
              <w:top w:w="57" w:type="dxa"/>
              <w:left w:w="57" w:type="dxa"/>
              <w:bottom w:w="57" w:type="dxa"/>
              <w:right w:w="57" w:type="dxa"/>
            </w:tcMar>
            <w:vAlign w:val="center"/>
          </w:tcPr>
          <w:p w:rsidR="00813ABC" w:rsidRPr="001417BD" w:rsidRDefault="00813ABC" w:rsidP="007D2037">
            <w:pPr>
              <w:spacing w:after="0"/>
              <w:jc w:val="center"/>
              <w:rPr>
                <w:rFonts w:ascii="Book Antiqua" w:hAnsi="Book Antiqua"/>
                <w:sz w:val="18"/>
                <w:szCs w:val="18"/>
              </w:rPr>
            </w:pPr>
            <w:r w:rsidRPr="001417BD">
              <w:rPr>
                <w:rFonts w:ascii="Book Antiqua" w:hAnsi="Book Antiqua"/>
                <w:sz w:val="18"/>
                <w:szCs w:val="18"/>
              </w:rPr>
              <w:t>6 Ay</w:t>
            </w:r>
          </w:p>
        </w:tc>
        <w:tc>
          <w:tcPr>
            <w:tcW w:w="492" w:type="pct"/>
            <w:shd w:val="clear" w:color="auto" w:fill="auto"/>
            <w:tcMar>
              <w:top w:w="57" w:type="dxa"/>
              <w:left w:w="57" w:type="dxa"/>
              <w:bottom w:w="57" w:type="dxa"/>
              <w:right w:w="57" w:type="dxa"/>
            </w:tcMar>
            <w:vAlign w:val="center"/>
          </w:tcPr>
          <w:p w:rsidR="00813ABC" w:rsidRPr="001417BD" w:rsidRDefault="00813ABC" w:rsidP="007D2037">
            <w:pPr>
              <w:spacing w:after="0"/>
              <w:jc w:val="center"/>
              <w:rPr>
                <w:rFonts w:ascii="Book Antiqua" w:hAnsi="Book Antiqua"/>
                <w:sz w:val="18"/>
                <w:szCs w:val="18"/>
              </w:rPr>
            </w:pPr>
            <w:r w:rsidRPr="001417BD">
              <w:rPr>
                <w:rFonts w:ascii="Book Antiqua" w:hAnsi="Book Antiqua"/>
                <w:sz w:val="18"/>
                <w:szCs w:val="18"/>
              </w:rPr>
              <w:t>6 Ay</w:t>
            </w:r>
          </w:p>
        </w:tc>
      </w:tr>
      <w:tr w:rsidR="00813ABC" w:rsidRPr="00C740BF" w:rsidTr="006E6646">
        <w:trPr>
          <w:trHeight w:val="20"/>
        </w:trPr>
        <w:tc>
          <w:tcPr>
            <w:tcW w:w="2148" w:type="pct"/>
            <w:gridSpan w:val="4"/>
            <w:shd w:val="clear" w:color="auto" w:fill="00B0F0"/>
            <w:tcMar>
              <w:top w:w="57" w:type="dxa"/>
              <w:left w:w="57" w:type="dxa"/>
              <w:bottom w:w="57" w:type="dxa"/>
              <w:right w:w="57" w:type="dxa"/>
            </w:tcMar>
            <w:vAlign w:val="center"/>
          </w:tcPr>
          <w:p w:rsidR="00813ABC" w:rsidRPr="001417BD" w:rsidRDefault="00813ABC" w:rsidP="007D2037">
            <w:pPr>
              <w:spacing w:after="0" w:line="240" w:lineRule="auto"/>
              <w:rPr>
                <w:rFonts w:ascii="Book Antiqua" w:hAnsi="Book Antiqua"/>
                <w:sz w:val="18"/>
                <w:szCs w:val="18"/>
              </w:rPr>
            </w:pPr>
            <w:r w:rsidRPr="001417BD">
              <w:rPr>
                <w:rFonts w:ascii="Book Antiqua" w:hAnsi="Book Antiqua"/>
                <w:sz w:val="18"/>
                <w:szCs w:val="18"/>
              </w:rPr>
              <w:t>PG 7.1.2 Özel ilkokullarda bulunan öğrencilerin oranı (%)</w:t>
            </w:r>
          </w:p>
        </w:tc>
        <w:tc>
          <w:tcPr>
            <w:tcW w:w="327" w:type="pct"/>
            <w:shd w:val="clear" w:color="auto" w:fill="auto"/>
            <w:tcMar>
              <w:top w:w="57" w:type="dxa"/>
              <w:left w:w="57" w:type="dxa"/>
              <w:bottom w:w="57" w:type="dxa"/>
              <w:right w:w="57" w:type="dxa"/>
            </w:tcMar>
            <w:vAlign w:val="center"/>
          </w:tcPr>
          <w:p w:rsidR="00813ABC" w:rsidRPr="001417BD" w:rsidRDefault="00813ABC" w:rsidP="007D2037">
            <w:pPr>
              <w:spacing w:after="0" w:line="240" w:lineRule="auto"/>
              <w:jc w:val="center"/>
              <w:rPr>
                <w:rFonts w:ascii="Book Antiqua" w:hAnsi="Book Antiqua"/>
                <w:sz w:val="18"/>
                <w:szCs w:val="18"/>
              </w:rPr>
            </w:pPr>
            <w:r w:rsidRPr="001417BD">
              <w:rPr>
                <w:rFonts w:ascii="Book Antiqua" w:hAnsi="Book Antiqua"/>
                <w:sz w:val="18"/>
                <w:szCs w:val="18"/>
              </w:rPr>
              <w:t>25</w:t>
            </w:r>
          </w:p>
        </w:tc>
        <w:tc>
          <w:tcPr>
            <w:tcW w:w="295" w:type="pct"/>
            <w:shd w:val="clear" w:color="auto" w:fill="auto"/>
            <w:tcMar>
              <w:top w:w="57" w:type="dxa"/>
              <w:left w:w="57" w:type="dxa"/>
              <w:bottom w:w="57" w:type="dxa"/>
              <w:right w:w="57" w:type="dxa"/>
            </w:tcMar>
            <w:vAlign w:val="center"/>
          </w:tcPr>
          <w:p w:rsidR="00813ABC" w:rsidRPr="001417BD" w:rsidRDefault="00975EBC" w:rsidP="007D2037">
            <w:pPr>
              <w:spacing w:after="0" w:line="240" w:lineRule="auto"/>
              <w:jc w:val="center"/>
              <w:rPr>
                <w:rFonts w:ascii="Book Antiqua" w:hAnsi="Book Antiqua"/>
                <w:sz w:val="18"/>
                <w:szCs w:val="18"/>
              </w:rPr>
            </w:pPr>
            <w:r>
              <w:rPr>
                <w:rFonts w:ascii="Book Antiqua" w:hAnsi="Book Antiqua"/>
                <w:sz w:val="18"/>
                <w:szCs w:val="18"/>
              </w:rPr>
              <w:t>%0,51</w:t>
            </w:r>
          </w:p>
        </w:tc>
        <w:tc>
          <w:tcPr>
            <w:tcW w:w="290" w:type="pct"/>
            <w:shd w:val="clear" w:color="auto" w:fill="auto"/>
            <w:tcMar>
              <w:top w:w="57" w:type="dxa"/>
              <w:left w:w="57" w:type="dxa"/>
              <w:bottom w:w="57" w:type="dxa"/>
              <w:right w:w="57" w:type="dxa"/>
            </w:tcMar>
            <w:vAlign w:val="center"/>
          </w:tcPr>
          <w:p w:rsidR="00813ABC" w:rsidRPr="001417BD" w:rsidRDefault="00975EBC" w:rsidP="007D2037">
            <w:pPr>
              <w:spacing w:after="0" w:line="240" w:lineRule="auto"/>
              <w:jc w:val="center"/>
              <w:rPr>
                <w:rFonts w:ascii="Book Antiqua" w:hAnsi="Book Antiqua"/>
                <w:sz w:val="18"/>
                <w:szCs w:val="18"/>
              </w:rPr>
            </w:pPr>
            <w:r>
              <w:rPr>
                <w:rFonts w:ascii="Book Antiqua" w:hAnsi="Book Antiqua"/>
                <w:sz w:val="18"/>
                <w:szCs w:val="18"/>
              </w:rPr>
              <w:t>%1</w:t>
            </w:r>
          </w:p>
        </w:tc>
        <w:tc>
          <w:tcPr>
            <w:tcW w:w="290" w:type="pct"/>
            <w:shd w:val="clear" w:color="auto" w:fill="auto"/>
            <w:tcMar>
              <w:top w:w="57" w:type="dxa"/>
              <w:left w:w="57" w:type="dxa"/>
              <w:bottom w:w="57" w:type="dxa"/>
              <w:right w:w="57" w:type="dxa"/>
            </w:tcMar>
            <w:vAlign w:val="center"/>
          </w:tcPr>
          <w:p w:rsidR="00813ABC" w:rsidRPr="001417BD" w:rsidRDefault="00975EBC" w:rsidP="007D2037">
            <w:pPr>
              <w:spacing w:after="0" w:line="240" w:lineRule="auto"/>
              <w:jc w:val="center"/>
              <w:rPr>
                <w:rFonts w:ascii="Book Antiqua" w:hAnsi="Book Antiqua"/>
                <w:sz w:val="18"/>
                <w:szCs w:val="18"/>
              </w:rPr>
            </w:pPr>
            <w:r>
              <w:rPr>
                <w:rFonts w:ascii="Book Antiqua" w:hAnsi="Book Antiqua"/>
                <w:sz w:val="18"/>
                <w:szCs w:val="18"/>
              </w:rPr>
              <w:t>%2,5</w:t>
            </w:r>
          </w:p>
        </w:tc>
        <w:tc>
          <w:tcPr>
            <w:tcW w:w="290" w:type="pct"/>
            <w:shd w:val="clear" w:color="auto" w:fill="auto"/>
            <w:tcMar>
              <w:top w:w="57" w:type="dxa"/>
              <w:left w:w="57" w:type="dxa"/>
              <w:bottom w:w="57" w:type="dxa"/>
              <w:right w:w="57" w:type="dxa"/>
            </w:tcMar>
            <w:vAlign w:val="center"/>
          </w:tcPr>
          <w:p w:rsidR="00813ABC" w:rsidRPr="001417BD" w:rsidRDefault="00975EBC" w:rsidP="007D2037">
            <w:pPr>
              <w:spacing w:after="0" w:line="240" w:lineRule="auto"/>
              <w:jc w:val="center"/>
              <w:rPr>
                <w:rFonts w:ascii="Book Antiqua" w:hAnsi="Book Antiqua"/>
                <w:sz w:val="18"/>
                <w:szCs w:val="18"/>
              </w:rPr>
            </w:pPr>
            <w:r>
              <w:rPr>
                <w:rFonts w:ascii="Book Antiqua" w:hAnsi="Book Antiqua"/>
                <w:sz w:val="18"/>
                <w:szCs w:val="18"/>
              </w:rPr>
              <w:t>%3,8</w:t>
            </w:r>
          </w:p>
        </w:tc>
        <w:tc>
          <w:tcPr>
            <w:tcW w:w="290" w:type="pct"/>
            <w:shd w:val="clear" w:color="auto" w:fill="auto"/>
            <w:tcMar>
              <w:top w:w="57" w:type="dxa"/>
              <w:left w:w="57" w:type="dxa"/>
              <w:bottom w:w="57" w:type="dxa"/>
              <w:right w:w="57" w:type="dxa"/>
            </w:tcMar>
            <w:vAlign w:val="center"/>
          </w:tcPr>
          <w:p w:rsidR="00813ABC" w:rsidRPr="001417BD" w:rsidRDefault="00975EBC" w:rsidP="007D2037">
            <w:pPr>
              <w:spacing w:after="0" w:line="240" w:lineRule="auto"/>
              <w:jc w:val="center"/>
              <w:rPr>
                <w:rFonts w:ascii="Book Antiqua" w:hAnsi="Book Antiqua"/>
                <w:sz w:val="18"/>
                <w:szCs w:val="18"/>
              </w:rPr>
            </w:pPr>
            <w:r>
              <w:rPr>
                <w:rFonts w:ascii="Book Antiqua" w:hAnsi="Book Antiqua"/>
                <w:sz w:val="18"/>
                <w:szCs w:val="18"/>
              </w:rPr>
              <w:t>%4,6</w:t>
            </w:r>
          </w:p>
        </w:tc>
        <w:tc>
          <w:tcPr>
            <w:tcW w:w="291" w:type="pct"/>
            <w:shd w:val="clear" w:color="auto" w:fill="auto"/>
            <w:tcMar>
              <w:top w:w="57" w:type="dxa"/>
              <w:left w:w="57" w:type="dxa"/>
              <w:bottom w:w="57" w:type="dxa"/>
              <w:right w:w="57" w:type="dxa"/>
            </w:tcMar>
            <w:vAlign w:val="center"/>
          </w:tcPr>
          <w:p w:rsidR="00813ABC" w:rsidRPr="001417BD" w:rsidRDefault="00813ABC" w:rsidP="007D2037">
            <w:pPr>
              <w:spacing w:after="0" w:line="240" w:lineRule="auto"/>
              <w:jc w:val="center"/>
              <w:rPr>
                <w:rFonts w:ascii="Book Antiqua" w:hAnsi="Book Antiqua"/>
                <w:sz w:val="18"/>
                <w:szCs w:val="18"/>
              </w:rPr>
            </w:pPr>
            <w:r w:rsidRPr="001417BD">
              <w:rPr>
                <w:rFonts w:ascii="Book Antiqua" w:hAnsi="Book Antiqua"/>
                <w:sz w:val="18"/>
                <w:szCs w:val="18"/>
              </w:rPr>
              <w:t>%5,1</w:t>
            </w:r>
          </w:p>
        </w:tc>
        <w:tc>
          <w:tcPr>
            <w:tcW w:w="286" w:type="pct"/>
            <w:shd w:val="clear" w:color="auto" w:fill="auto"/>
            <w:tcMar>
              <w:top w:w="57" w:type="dxa"/>
              <w:left w:w="57" w:type="dxa"/>
              <w:bottom w:w="57" w:type="dxa"/>
              <w:right w:w="57" w:type="dxa"/>
            </w:tcMar>
            <w:vAlign w:val="center"/>
          </w:tcPr>
          <w:p w:rsidR="00813ABC" w:rsidRPr="001417BD" w:rsidRDefault="00813ABC" w:rsidP="007D2037">
            <w:pPr>
              <w:spacing w:after="0"/>
              <w:jc w:val="center"/>
              <w:rPr>
                <w:rFonts w:ascii="Book Antiqua" w:hAnsi="Book Antiqua"/>
                <w:sz w:val="18"/>
                <w:szCs w:val="18"/>
              </w:rPr>
            </w:pPr>
            <w:r w:rsidRPr="001417BD">
              <w:rPr>
                <w:rFonts w:ascii="Book Antiqua" w:hAnsi="Book Antiqua"/>
                <w:sz w:val="18"/>
                <w:szCs w:val="18"/>
              </w:rPr>
              <w:t>6 Ay</w:t>
            </w:r>
          </w:p>
        </w:tc>
        <w:tc>
          <w:tcPr>
            <w:tcW w:w="492" w:type="pct"/>
            <w:shd w:val="clear" w:color="auto" w:fill="auto"/>
            <w:tcMar>
              <w:top w:w="57" w:type="dxa"/>
              <w:left w:w="57" w:type="dxa"/>
              <w:bottom w:w="57" w:type="dxa"/>
              <w:right w:w="57" w:type="dxa"/>
            </w:tcMar>
            <w:vAlign w:val="center"/>
          </w:tcPr>
          <w:p w:rsidR="00813ABC" w:rsidRPr="001417BD" w:rsidRDefault="00813ABC" w:rsidP="007D2037">
            <w:pPr>
              <w:spacing w:after="0"/>
              <w:jc w:val="center"/>
              <w:rPr>
                <w:rFonts w:ascii="Book Antiqua" w:hAnsi="Book Antiqua"/>
                <w:sz w:val="18"/>
                <w:szCs w:val="18"/>
              </w:rPr>
            </w:pPr>
            <w:r w:rsidRPr="001417BD">
              <w:rPr>
                <w:rFonts w:ascii="Book Antiqua" w:hAnsi="Book Antiqua"/>
                <w:sz w:val="18"/>
                <w:szCs w:val="18"/>
              </w:rPr>
              <w:t>6 Ay</w:t>
            </w:r>
          </w:p>
        </w:tc>
      </w:tr>
      <w:tr w:rsidR="00813ABC" w:rsidRPr="00C740BF" w:rsidTr="006E6646">
        <w:trPr>
          <w:trHeight w:val="426"/>
        </w:trPr>
        <w:tc>
          <w:tcPr>
            <w:tcW w:w="2148" w:type="pct"/>
            <w:gridSpan w:val="4"/>
            <w:shd w:val="clear" w:color="auto" w:fill="00B0F0"/>
            <w:tcMar>
              <w:top w:w="57" w:type="dxa"/>
              <w:left w:w="57" w:type="dxa"/>
              <w:bottom w:w="57" w:type="dxa"/>
              <w:right w:w="57" w:type="dxa"/>
            </w:tcMar>
            <w:vAlign w:val="center"/>
          </w:tcPr>
          <w:p w:rsidR="00813ABC" w:rsidRPr="001417BD" w:rsidRDefault="00813ABC" w:rsidP="007D2037">
            <w:pPr>
              <w:spacing w:after="0" w:line="240" w:lineRule="auto"/>
              <w:rPr>
                <w:rFonts w:ascii="Book Antiqua" w:hAnsi="Book Antiqua"/>
                <w:sz w:val="18"/>
                <w:szCs w:val="18"/>
              </w:rPr>
            </w:pPr>
            <w:r w:rsidRPr="001417BD">
              <w:rPr>
                <w:rFonts w:ascii="Book Antiqua" w:hAnsi="Book Antiqua"/>
                <w:sz w:val="18"/>
                <w:szCs w:val="18"/>
              </w:rPr>
              <w:t>PG 7.1.3 Özel ortaokullarda bulunan öğrencilerin oranı (%)</w:t>
            </w:r>
          </w:p>
        </w:tc>
        <w:tc>
          <w:tcPr>
            <w:tcW w:w="327" w:type="pct"/>
            <w:shd w:val="clear" w:color="auto" w:fill="auto"/>
            <w:tcMar>
              <w:top w:w="57" w:type="dxa"/>
              <w:left w:w="57" w:type="dxa"/>
              <w:bottom w:w="57" w:type="dxa"/>
              <w:right w:w="57" w:type="dxa"/>
            </w:tcMar>
            <w:vAlign w:val="center"/>
          </w:tcPr>
          <w:p w:rsidR="00813ABC" w:rsidRPr="001417BD" w:rsidRDefault="00813ABC" w:rsidP="007D2037">
            <w:pPr>
              <w:spacing w:after="0" w:line="240" w:lineRule="auto"/>
              <w:jc w:val="center"/>
              <w:rPr>
                <w:rFonts w:ascii="Book Antiqua" w:hAnsi="Book Antiqua"/>
                <w:sz w:val="18"/>
                <w:szCs w:val="18"/>
              </w:rPr>
            </w:pPr>
            <w:r w:rsidRPr="001417BD">
              <w:rPr>
                <w:rFonts w:ascii="Book Antiqua" w:hAnsi="Book Antiqua"/>
                <w:sz w:val="18"/>
                <w:szCs w:val="18"/>
              </w:rPr>
              <w:t>25</w:t>
            </w:r>
          </w:p>
        </w:tc>
        <w:tc>
          <w:tcPr>
            <w:tcW w:w="295" w:type="pct"/>
            <w:shd w:val="clear" w:color="auto" w:fill="auto"/>
            <w:tcMar>
              <w:top w:w="57" w:type="dxa"/>
              <w:left w:w="57" w:type="dxa"/>
              <w:bottom w:w="57" w:type="dxa"/>
              <w:right w:w="57" w:type="dxa"/>
            </w:tcMar>
            <w:vAlign w:val="center"/>
          </w:tcPr>
          <w:p w:rsidR="00813ABC" w:rsidRPr="001417BD" w:rsidRDefault="00975EBC" w:rsidP="00975EBC">
            <w:pPr>
              <w:spacing w:after="0" w:line="240" w:lineRule="auto"/>
              <w:jc w:val="center"/>
              <w:rPr>
                <w:rFonts w:ascii="Book Antiqua" w:hAnsi="Book Antiqua"/>
                <w:sz w:val="18"/>
                <w:szCs w:val="18"/>
              </w:rPr>
            </w:pPr>
            <w:r>
              <w:rPr>
                <w:rFonts w:ascii="Book Antiqua" w:hAnsi="Book Antiqua"/>
                <w:sz w:val="18"/>
                <w:szCs w:val="18"/>
              </w:rPr>
              <w:t>%2,5</w:t>
            </w:r>
          </w:p>
        </w:tc>
        <w:tc>
          <w:tcPr>
            <w:tcW w:w="290" w:type="pct"/>
            <w:shd w:val="clear" w:color="auto" w:fill="auto"/>
            <w:tcMar>
              <w:top w:w="57" w:type="dxa"/>
              <w:left w:w="57" w:type="dxa"/>
              <w:bottom w:w="57" w:type="dxa"/>
              <w:right w:w="57" w:type="dxa"/>
            </w:tcMar>
            <w:vAlign w:val="center"/>
          </w:tcPr>
          <w:p w:rsidR="00813ABC" w:rsidRPr="001417BD" w:rsidRDefault="00975EBC" w:rsidP="007D2037">
            <w:pPr>
              <w:spacing w:after="0" w:line="240" w:lineRule="auto"/>
              <w:jc w:val="center"/>
              <w:rPr>
                <w:rFonts w:ascii="Book Antiqua" w:hAnsi="Book Antiqua"/>
                <w:sz w:val="18"/>
                <w:szCs w:val="18"/>
              </w:rPr>
            </w:pPr>
            <w:r>
              <w:rPr>
                <w:rFonts w:ascii="Book Antiqua" w:hAnsi="Book Antiqua"/>
                <w:sz w:val="18"/>
                <w:szCs w:val="18"/>
              </w:rPr>
              <w:t>%3,3</w:t>
            </w:r>
          </w:p>
        </w:tc>
        <w:tc>
          <w:tcPr>
            <w:tcW w:w="290" w:type="pct"/>
            <w:shd w:val="clear" w:color="auto" w:fill="auto"/>
            <w:tcMar>
              <w:top w:w="57" w:type="dxa"/>
              <w:left w:w="57" w:type="dxa"/>
              <w:bottom w:w="57" w:type="dxa"/>
              <w:right w:w="57" w:type="dxa"/>
            </w:tcMar>
            <w:vAlign w:val="center"/>
          </w:tcPr>
          <w:p w:rsidR="00813ABC" w:rsidRPr="001417BD" w:rsidRDefault="00975EBC" w:rsidP="007D2037">
            <w:pPr>
              <w:spacing w:after="0" w:line="240" w:lineRule="auto"/>
              <w:jc w:val="center"/>
              <w:rPr>
                <w:rFonts w:ascii="Book Antiqua" w:hAnsi="Book Antiqua"/>
                <w:sz w:val="18"/>
                <w:szCs w:val="18"/>
              </w:rPr>
            </w:pPr>
            <w:r>
              <w:rPr>
                <w:rFonts w:ascii="Book Antiqua" w:hAnsi="Book Antiqua"/>
                <w:sz w:val="18"/>
                <w:szCs w:val="18"/>
              </w:rPr>
              <w:t>%4</w:t>
            </w:r>
          </w:p>
        </w:tc>
        <w:tc>
          <w:tcPr>
            <w:tcW w:w="290" w:type="pct"/>
            <w:shd w:val="clear" w:color="auto" w:fill="auto"/>
            <w:tcMar>
              <w:top w:w="57" w:type="dxa"/>
              <w:left w:w="57" w:type="dxa"/>
              <w:bottom w:w="57" w:type="dxa"/>
              <w:right w:w="57" w:type="dxa"/>
            </w:tcMar>
            <w:vAlign w:val="center"/>
          </w:tcPr>
          <w:p w:rsidR="00813ABC" w:rsidRPr="001417BD" w:rsidRDefault="00975EBC" w:rsidP="007D2037">
            <w:pPr>
              <w:spacing w:after="0" w:line="240" w:lineRule="auto"/>
              <w:jc w:val="center"/>
              <w:rPr>
                <w:rFonts w:ascii="Book Antiqua" w:hAnsi="Book Antiqua"/>
                <w:sz w:val="18"/>
                <w:szCs w:val="18"/>
              </w:rPr>
            </w:pPr>
            <w:r>
              <w:rPr>
                <w:rFonts w:ascii="Book Antiqua" w:hAnsi="Book Antiqua"/>
                <w:sz w:val="18"/>
                <w:szCs w:val="18"/>
              </w:rPr>
              <w:t>%5</w:t>
            </w:r>
          </w:p>
        </w:tc>
        <w:tc>
          <w:tcPr>
            <w:tcW w:w="290" w:type="pct"/>
            <w:shd w:val="clear" w:color="auto" w:fill="auto"/>
            <w:tcMar>
              <w:top w:w="57" w:type="dxa"/>
              <w:left w:w="57" w:type="dxa"/>
              <w:bottom w:w="57" w:type="dxa"/>
              <w:right w:w="57" w:type="dxa"/>
            </w:tcMar>
            <w:vAlign w:val="center"/>
          </w:tcPr>
          <w:p w:rsidR="00813ABC" w:rsidRPr="001417BD" w:rsidRDefault="00975EBC" w:rsidP="007D2037">
            <w:pPr>
              <w:spacing w:after="0" w:line="240" w:lineRule="auto"/>
              <w:jc w:val="center"/>
              <w:rPr>
                <w:rFonts w:ascii="Book Antiqua" w:hAnsi="Book Antiqua"/>
                <w:sz w:val="18"/>
                <w:szCs w:val="18"/>
              </w:rPr>
            </w:pPr>
            <w:r>
              <w:rPr>
                <w:rFonts w:ascii="Book Antiqua" w:hAnsi="Book Antiqua"/>
                <w:sz w:val="18"/>
                <w:szCs w:val="18"/>
              </w:rPr>
              <w:t>%5,9</w:t>
            </w:r>
          </w:p>
        </w:tc>
        <w:tc>
          <w:tcPr>
            <w:tcW w:w="291" w:type="pct"/>
            <w:shd w:val="clear" w:color="auto" w:fill="auto"/>
            <w:tcMar>
              <w:top w:w="57" w:type="dxa"/>
              <w:left w:w="57" w:type="dxa"/>
              <w:bottom w:w="57" w:type="dxa"/>
              <w:right w:w="57" w:type="dxa"/>
            </w:tcMar>
            <w:vAlign w:val="center"/>
          </w:tcPr>
          <w:p w:rsidR="00813ABC" w:rsidRPr="001417BD" w:rsidRDefault="00813ABC" w:rsidP="007D2037">
            <w:pPr>
              <w:spacing w:after="0" w:line="240" w:lineRule="auto"/>
              <w:jc w:val="center"/>
              <w:rPr>
                <w:rFonts w:ascii="Book Antiqua" w:hAnsi="Book Antiqua"/>
                <w:sz w:val="18"/>
                <w:szCs w:val="18"/>
              </w:rPr>
            </w:pPr>
            <w:r w:rsidRPr="001417BD">
              <w:rPr>
                <w:rFonts w:ascii="Book Antiqua" w:hAnsi="Book Antiqua"/>
                <w:sz w:val="18"/>
                <w:szCs w:val="18"/>
              </w:rPr>
              <w:t>%6,5</w:t>
            </w:r>
          </w:p>
        </w:tc>
        <w:tc>
          <w:tcPr>
            <w:tcW w:w="286" w:type="pct"/>
            <w:shd w:val="clear" w:color="auto" w:fill="auto"/>
            <w:tcMar>
              <w:top w:w="57" w:type="dxa"/>
              <w:left w:w="57" w:type="dxa"/>
              <w:bottom w:w="57" w:type="dxa"/>
              <w:right w:w="57" w:type="dxa"/>
            </w:tcMar>
            <w:vAlign w:val="center"/>
          </w:tcPr>
          <w:p w:rsidR="00813ABC" w:rsidRPr="001417BD" w:rsidRDefault="00813ABC" w:rsidP="007D2037">
            <w:pPr>
              <w:spacing w:after="0"/>
              <w:jc w:val="center"/>
              <w:rPr>
                <w:rFonts w:ascii="Book Antiqua" w:hAnsi="Book Antiqua"/>
                <w:sz w:val="18"/>
                <w:szCs w:val="18"/>
              </w:rPr>
            </w:pPr>
            <w:r w:rsidRPr="001417BD">
              <w:rPr>
                <w:rFonts w:ascii="Book Antiqua" w:hAnsi="Book Antiqua"/>
                <w:sz w:val="18"/>
                <w:szCs w:val="18"/>
              </w:rPr>
              <w:t>6 Ay</w:t>
            </w:r>
          </w:p>
        </w:tc>
        <w:tc>
          <w:tcPr>
            <w:tcW w:w="492" w:type="pct"/>
            <w:shd w:val="clear" w:color="auto" w:fill="auto"/>
            <w:tcMar>
              <w:top w:w="57" w:type="dxa"/>
              <w:left w:w="57" w:type="dxa"/>
              <w:bottom w:w="57" w:type="dxa"/>
              <w:right w:w="57" w:type="dxa"/>
            </w:tcMar>
            <w:vAlign w:val="center"/>
          </w:tcPr>
          <w:p w:rsidR="00813ABC" w:rsidRPr="001417BD" w:rsidRDefault="00813ABC" w:rsidP="007D2037">
            <w:pPr>
              <w:spacing w:after="0"/>
              <w:jc w:val="center"/>
              <w:rPr>
                <w:rFonts w:ascii="Book Antiqua" w:hAnsi="Book Antiqua"/>
                <w:sz w:val="18"/>
                <w:szCs w:val="18"/>
              </w:rPr>
            </w:pPr>
            <w:r w:rsidRPr="001417BD">
              <w:rPr>
                <w:rFonts w:ascii="Book Antiqua" w:hAnsi="Book Antiqua"/>
                <w:sz w:val="18"/>
                <w:szCs w:val="18"/>
              </w:rPr>
              <w:t>6 Ay</w:t>
            </w:r>
          </w:p>
        </w:tc>
      </w:tr>
      <w:tr w:rsidR="00813ABC" w:rsidRPr="00C740BF" w:rsidTr="006E6646">
        <w:trPr>
          <w:trHeight w:val="20"/>
        </w:trPr>
        <w:tc>
          <w:tcPr>
            <w:tcW w:w="2148" w:type="pct"/>
            <w:gridSpan w:val="4"/>
            <w:shd w:val="clear" w:color="auto" w:fill="00B0F0"/>
            <w:tcMar>
              <w:top w:w="57" w:type="dxa"/>
              <w:left w:w="57" w:type="dxa"/>
              <w:bottom w:w="57" w:type="dxa"/>
              <w:right w:w="57" w:type="dxa"/>
            </w:tcMar>
            <w:vAlign w:val="center"/>
          </w:tcPr>
          <w:p w:rsidR="00813ABC" w:rsidRPr="001417BD" w:rsidRDefault="00813ABC" w:rsidP="007D2037">
            <w:pPr>
              <w:spacing w:after="0" w:line="240" w:lineRule="auto"/>
              <w:rPr>
                <w:rFonts w:ascii="Book Antiqua" w:hAnsi="Book Antiqua"/>
                <w:sz w:val="18"/>
                <w:szCs w:val="18"/>
              </w:rPr>
            </w:pPr>
            <w:r w:rsidRPr="001417BD">
              <w:rPr>
                <w:rFonts w:ascii="Book Antiqua" w:hAnsi="Book Antiqua"/>
                <w:sz w:val="18"/>
                <w:szCs w:val="18"/>
              </w:rPr>
              <w:t>PG 17.1.4 Özel ortaöğretim okullarında bulunan öğrencilerin oranı (%)</w:t>
            </w:r>
          </w:p>
        </w:tc>
        <w:tc>
          <w:tcPr>
            <w:tcW w:w="327" w:type="pct"/>
            <w:shd w:val="clear" w:color="auto" w:fill="auto"/>
            <w:tcMar>
              <w:top w:w="57" w:type="dxa"/>
              <w:left w:w="57" w:type="dxa"/>
              <w:bottom w:w="57" w:type="dxa"/>
              <w:right w:w="57" w:type="dxa"/>
            </w:tcMar>
            <w:vAlign w:val="center"/>
          </w:tcPr>
          <w:p w:rsidR="00813ABC" w:rsidRPr="001417BD" w:rsidRDefault="00813ABC" w:rsidP="007D2037">
            <w:pPr>
              <w:spacing w:after="0" w:line="240" w:lineRule="auto"/>
              <w:jc w:val="center"/>
              <w:rPr>
                <w:rFonts w:ascii="Book Antiqua" w:hAnsi="Book Antiqua"/>
                <w:sz w:val="18"/>
                <w:szCs w:val="18"/>
              </w:rPr>
            </w:pPr>
            <w:r w:rsidRPr="001417BD">
              <w:rPr>
                <w:rFonts w:ascii="Book Antiqua" w:hAnsi="Book Antiqua"/>
                <w:sz w:val="18"/>
                <w:szCs w:val="18"/>
              </w:rPr>
              <w:t>25</w:t>
            </w:r>
          </w:p>
        </w:tc>
        <w:tc>
          <w:tcPr>
            <w:tcW w:w="295" w:type="pct"/>
            <w:shd w:val="clear" w:color="auto" w:fill="auto"/>
            <w:tcMar>
              <w:top w:w="57" w:type="dxa"/>
              <w:left w:w="57" w:type="dxa"/>
              <w:bottom w:w="57" w:type="dxa"/>
              <w:right w:w="57" w:type="dxa"/>
            </w:tcMar>
            <w:vAlign w:val="center"/>
          </w:tcPr>
          <w:p w:rsidR="00813ABC" w:rsidRPr="001417BD" w:rsidRDefault="00975EBC" w:rsidP="007D2037">
            <w:pPr>
              <w:spacing w:after="0" w:line="240" w:lineRule="auto"/>
              <w:jc w:val="center"/>
              <w:rPr>
                <w:rFonts w:ascii="Book Antiqua" w:hAnsi="Book Antiqua"/>
                <w:sz w:val="18"/>
                <w:szCs w:val="18"/>
              </w:rPr>
            </w:pPr>
            <w:r>
              <w:rPr>
                <w:rFonts w:ascii="Book Antiqua" w:hAnsi="Book Antiqua"/>
                <w:sz w:val="18"/>
                <w:szCs w:val="18"/>
              </w:rPr>
              <w:t>0</w:t>
            </w:r>
          </w:p>
        </w:tc>
        <w:tc>
          <w:tcPr>
            <w:tcW w:w="290" w:type="pct"/>
            <w:shd w:val="clear" w:color="auto" w:fill="auto"/>
            <w:tcMar>
              <w:top w:w="57" w:type="dxa"/>
              <w:left w:w="57" w:type="dxa"/>
              <w:bottom w:w="57" w:type="dxa"/>
              <w:right w:w="57" w:type="dxa"/>
            </w:tcMar>
            <w:vAlign w:val="center"/>
          </w:tcPr>
          <w:p w:rsidR="00813ABC" w:rsidRPr="001417BD" w:rsidRDefault="00975EBC" w:rsidP="007D2037">
            <w:pPr>
              <w:spacing w:after="0" w:line="240" w:lineRule="auto"/>
              <w:jc w:val="center"/>
              <w:rPr>
                <w:rFonts w:ascii="Book Antiqua" w:hAnsi="Book Antiqua"/>
                <w:sz w:val="18"/>
                <w:szCs w:val="18"/>
              </w:rPr>
            </w:pPr>
            <w:r>
              <w:rPr>
                <w:rFonts w:ascii="Book Antiqua" w:hAnsi="Book Antiqua"/>
                <w:sz w:val="18"/>
                <w:szCs w:val="18"/>
              </w:rPr>
              <w:t>%1</w:t>
            </w:r>
          </w:p>
        </w:tc>
        <w:tc>
          <w:tcPr>
            <w:tcW w:w="290" w:type="pct"/>
            <w:shd w:val="clear" w:color="auto" w:fill="auto"/>
            <w:tcMar>
              <w:top w:w="57" w:type="dxa"/>
              <w:left w:w="57" w:type="dxa"/>
              <w:bottom w:w="57" w:type="dxa"/>
              <w:right w:w="57" w:type="dxa"/>
            </w:tcMar>
            <w:vAlign w:val="center"/>
          </w:tcPr>
          <w:p w:rsidR="00813ABC" w:rsidRPr="001417BD" w:rsidRDefault="00975EBC" w:rsidP="007D2037">
            <w:pPr>
              <w:spacing w:after="0" w:line="240" w:lineRule="auto"/>
              <w:jc w:val="center"/>
              <w:rPr>
                <w:rFonts w:ascii="Book Antiqua" w:hAnsi="Book Antiqua"/>
                <w:sz w:val="18"/>
                <w:szCs w:val="18"/>
              </w:rPr>
            </w:pPr>
            <w:r>
              <w:rPr>
                <w:rFonts w:ascii="Book Antiqua" w:hAnsi="Book Antiqua"/>
                <w:sz w:val="18"/>
                <w:szCs w:val="18"/>
              </w:rPr>
              <w:t>%1,8</w:t>
            </w:r>
          </w:p>
        </w:tc>
        <w:tc>
          <w:tcPr>
            <w:tcW w:w="290" w:type="pct"/>
            <w:shd w:val="clear" w:color="auto" w:fill="auto"/>
            <w:tcMar>
              <w:top w:w="57" w:type="dxa"/>
              <w:left w:w="57" w:type="dxa"/>
              <w:bottom w:w="57" w:type="dxa"/>
              <w:right w:w="57" w:type="dxa"/>
            </w:tcMar>
            <w:vAlign w:val="center"/>
          </w:tcPr>
          <w:p w:rsidR="00813ABC" w:rsidRPr="001417BD" w:rsidRDefault="00975EBC" w:rsidP="007D2037">
            <w:pPr>
              <w:spacing w:after="0" w:line="240" w:lineRule="auto"/>
              <w:jc w:val="center"/>
              <w:rPr>
                <w:rFonts w:ascii="Book Antiqua" w:hAnsi="Book Antiqua"/>
                <w:sz w:val="18"/>
                <w:szCs w:val="18"/>
              </w:rPr>
            </w:pPr>
            <w:r>
              <w:rPr>
                <w:rFonts w:ascii="Book Antiqua" w:hAnsi="Book Antiqua"/>
                <w:sz w:val="18"/>
                <w:szCs w:val="18"/>
              </w:rPr>
              <w:t>%2,5</w:t>
            </w:r>
          </w:p>
        </w:tc>
        <w:tc>
          <w:tcPr>
            <w:tcW w:w="290" w:type="pct"/>
            <w:shd w:val="clear" w:color="auto" w:fill="auto"/>
            <w:tcMar>
              <w:top w:w="57" w:type="dxa"/>
              <w:left w:w="57" w:type="dxa"/>
              <w:bottom w:w="57" w:type="dxa"/>
              <w:right w:w="57" w:type="dxa"/>
            </w:tcMar>
            <w:vAlign w:val="center"/>
          </w:tcPr>
          <w:p w:rsidR="00813ABC" w:rsidRPr="001417BD" w:rsidRDefault="00975EBC" w:rsidP="007D2037">
            <w:pPr>
              <w:spacing w:after="0" w:line="240" w:lineRule="auto"/>
              <w:jc w:val="center"/>
              <w:rPr>
                <w:rFonts w:ascii="Book Antiqua" w:hAnsi="Book Antiqua"/>
                <w:sz w:val="18"/>
                <w:szCs w:val="18"/>
              </w:rPr>
            </w:pPr>
            <w:r>
              <w:rPr>
                <w:rFonts w:ascii="Book Antiqua" w:hAnsi="Book Antiqua"/>
                <w:sz w:val="18"/>
                <w:szCs w:val="18"/>
              </w:rPr>
              <w:t>%3</w:t>
            </w:r>
          </w:p>
        </w:tc>
        <w:tc>
          <w:tcPr>
            <w:tcW w:w="291" w:type="pct"/>
            <w:shd w:val="clear" w:color="auto" w:fill="auto"/>
            <w:tcMar>
              <w:top w:w="57" w:type="dxa"/>
              <w:left w:w="57" w:type="dxa"/>
              <w:bottom w:w="57" w:type="dxa"/>
              <w:right w:w="57" w:type="dxa"/>
            </w:tcMar>
            <w:vAlign w:val="center"/>
          </w:tcPr>
          <w:p w:rsidR="00813ABC" w:rsidRPr="001417BD" w:rsidRDefault="00975EBC" w:rsidP="00975EBC">
            <w:pPr>
              <w:spacing w:after="0" w:line="240" w:lineRule="auto"/>
              <w:jc w:val="center"/>
              <w:rPr>
                <w:rFonts w:ascii="Book Antiqua" w:hAnsi="Book Antiqua"/>
                <w:sz w:val="18"/>
                <w:szCs w:val="18"/>
              </w:rPr>
            </w:pPr>
            <w:r>
              <w:rPr>
                <w:rFonts w:ascii="Book Antiqua" w:hAnsi="Book Antiqua"/>
                <w:sz w:val="18"/>
                <w:szCs w:val="18"/>
              </w:rPr>
              <w:t>%4</w:t>
            </w:r>
          </w:p>
        </w:tc>
        <w:tc>
          <w:tcPr>
            <w:tcW w:w="286" w:type="pct"/>
            <w:shd w:val="clear" w:color="auto" w:fill="auto"/>
            <w:tcMar>
              <w:top w:w="57" w:type="dxa"/>
              <w:left w:w="57" w:type="dxa"/>
              <w:bottom w:w="57" w:type="dxa"/>
              <w:right w:w="57" w:type="dxa"/>
            </w:tcMar>
            <w:vAlign w:val="center"/>
          </w:tcPr>
          <w:p w:rsidR="00813ABC" w:rsidRPr="001417BD" w:rsidRDefault="00813ABC" w:rsidP="007D2037">
            <w:pPr>
              <w:spacing w:after="0"/>
              <w:jc w:val="center"/>
              <w:rPr>
                <w:rFonts w:ascii="Book Antiqua" w:hAnsi="Book Antiqua"/>
                <w:sz w:val="18"/>
                <w:szCs w:val="18"/>
              </w:rPr>
            </w:pPr>
            <w:r w:rsidRPr="001417BD">
              <w:rPr>
                <w:rFonts w:ascii="Book Antiqua" w:hAnsi="Book Antiqua"/>
                <w:sz w:val="18"/>
                <w:szCs w:val="18"/>
              </w:rPr>
              <w:t>6 Ay</w:t>
            </w:r>
          </w:p>
        </w:tc>
        <w:tc>
          <w:tcPr>
            <w:tcW w:w="492" w:type="pct"/>
            <w:shd w:val="clear" w:color="auto" w:fill="auto"/>
            <w:tcMar>
              <w:top w:w="57" w:type="dxa"/>
              <w:left w:w="57" w:type="dxa"/>
              <w:bottom w:w="57" w:type="dxa"/>
              <w:right w:w="57" w:type="dxa"/>
            </w:tcMar>
            <w:vAlign w:val="center"/>
          </w:tcPr>
          <w:p w:rsidR="00813ABC" w:rsidRPr="001417BD" w:rsidRDefault="00813ABC" w:rsidP="007D2037">
            <w:pPr>
              <w:spacing w:after="0"/>
              <w:jc w:val="center"/>
              <w:rPr>
                <w:rFonts w:ascii="Book Antiqua" w:hAnsi="Book Antiqua"/>
                <w:sz w:val="18"/>
                <w:szCs w:val="18"/>
              </w:rPr>
            </w:pPr>
            <w:r w:rsidRPr="001417BD">
              <w:rPr>
                <w:rFonts w:ascii="Book Antiqua" w:hAnsi="Book Antiqua"/>
                <w:sz w:val="18"/>
                <w:szCs w:val="18"/>
              </w:rPr>
              <w:t>6 Ay</w:t>
            </w:r>
          </w:p>
        </w:tc>
      </w:tr>
      <w:tr w:rsidR="00813ABC" w:rsidRPr="00C740BF" w:rsidTr="006E6646">
        <w:trPr>
          <w:trHeight w:val="20"/>
        </w:trPr>
        <w:tc>
          <w:tcPr>
            <w:tcW w:w="1050" w:type="pct"/>
            <w:gridSpan w:val="3"/>
            <w:shd w:val="clear" w:color="auto" w:fill="00B0F0"/>
            <w:tcMar>
              <w:top w:w="57" w:type="dxa"/>
              <w:left w:w="57" w:type="dxa"/>
              <w:bottom w:w="57" w:type="dxa"/>
              <w:right w:w="57" w:type="dxa"/>
            </w:tcMar>
            <w:vAlign w:val="center"/>
          </w:tcPr>
          <w:p w:rsidR="00813ABC" w:rsidRPr="001417BD" w:rsidRDefault="00813ABC" w:rsidP="007D2037">
            <w:pPr>
              <w:spacing w:after="0" w:line="240" w:lineRule="auto"/>
              <w:rPr>
                <w:rFonts w:ascii="Book Antiqua" w:hAnsi="Book Antiqua"/>
                <w:sz w:val="18"/>
                <w:szCs w:val="18"/>
              </w:rPr>
            </w:pPr>
            <w:r w:rsidRPr="001417BD">
              <w:rPr>
                <w:rFonts w:ascii="Book Antiqua" w:hAnsi="Book Antiqua"/>
                <w:sz w:val="18"/>
                <w:szCs w:val="18"/>
              </w:rPr>
              <w:t>Koordinatör Birim</w:t>
            </w:r>
          </w:p>
        </w:tc>
        <w:tc>
          <w:tcPr>
            <w:tcW w:w="3950" w:type="pct"/>
            <w:gridSpan w:val="10"/>
            <w:shd w:val="clear" w:color="auto" w:fill="auto"/>
            <w:tcMar>
              <w:top w:w="57" w:type="dxa"/>
              <w:left w:w="57" w:type="dxa"/>
              <w:bottom w:w="57" w:type="dxa"/>
              <w:right w:w="57" w:type="dxa"/>
            </w:tcMar>
            <w:vAlign w:val="center"/>
          </w:tcPr>
          <w:p w:rsidR="00813ABC" w:rsidRPr="001417BD" w:rsidRDefault="004A786D" w:rsidP="007D2037">
            <w:pPr>
              <w:spacing w:after="0" w:line="240" w:lineRule="auto"/>
              <w:rPr>
                <w:rFonts w:ascii="Book Antiqua" w:hAnsi="Book Antiqua"/>
                <w:sz w:val="18"/>
                <w:szCs w:val="18"/>
              </w:rPr>
            </w:pPr>
            <w:r>
              <w:rPr>
                <w:rFonts w:ascii="Book Antiqua" w:hAnsi="Book Antiqua"/>
                <w:sz w:val="18"/>
                <w:szCs w:val="18"/>
              </w:rPr>
              <w:t>Özel Ö</w:t>
            </w:r>
            <w:r w:rsidR="00813ABC" w:rsidRPr="001417BD">
              <w:rPr>
                <w:rFonts w:ascii="Book Antiqua" w:hAnsi="Book Antiqua"/>
                <w:sz w:val="18"/>
                <w:szCs w:val="18"/>
              </w:rPr>
              <w:t>ğretim Kurumları Hizmetleri Şubesi</w:t>
            </w:r>
          </w:p>
        </w:tc>
      </w:tr>
      <w:tr w:rsidR="00813ABC" w:rsidRPr="00C740BF" w:rsidTr="006E6646">
        <w:trPr>
          <w:trHeight w:val="449"/>
        </w:trPr>
        <w:tc>
          <w:tcPr>
            <w:tcW w:w="1050" w:type="pct"/>
            <w:gridSpan w:val="3"/>
            <w:shd w:val="clear" w:color="auto" w:fill="00B0F0"/>
            <w:tcMar>
              <w:top w:w="57" w:type="dxa"/>
              <w:left w:w="57" w:type="dxa"/>
              <w:bottom w:w="57" w:type="dxa"/>
              <w:right w:w="57" w:type="dxa"/>
            </w:tcMar>
            <w:vAlign w:val="center"/>
          </w:tcPr>
          <w:p w:rsidR="00813ABC" w:rsidRPr="001417BD" w:rsidRDefault="00813ABC" w:rsidP="007D2037">
            <w:pPr>
              <w:spacing w:after="0" w:line="240" w:lineRule="auto"/>
              <w:rPr>
                <w:rFonts w:ascii="Book Antiqua" w:hAnsi="Book Antiqua"/>
                <w:sz w:val="18"/>
                <w:szCs w:val="18"/>
              </w:rPr>
            </w:pPr>
            <w:r w:rsidRPr="001417BD">
              <w:rPr>
                <w:rFonts w:ascii="Book Antiqua" w:hAnsi="Book Antiqua"/>
                <w:sz w:val="18"/>
                <w:szCs w:val="18"/>
              </w:rPr>
              <w:t>İş Birliği Yapılacak Birimler</w:t>
            </w:r>
          </w:p>
        </w:tc>
        <w:tc>
          <w:tcPr>
            <w:tcW w:w="3950" w:type="pct"/>
            <w:gridSpan w:val="10"/>
            <w:shd w:val="clear" w:color="auto" w:fill="auto"/>
            <w:tcMar>
              <w:top w:w="57" w:type="dxa"/>
              <w:left w:w="57" w:type="dxa"/>
              <w:bottom w:w="57" w:type="dxa"/>
              <w:right w:w="57" w:type="dxa"/>
            </w:tcMar>
            <w:vAlign w:val="center"/>
          </w:tcPr>
          <w:p w:rsidR="00813ABC" w:rsidRPr="001417BD" w:rsidRDefault="00813ABC" w:rsidP="007D2037">
            <w:pPr>
              <w:spacing w:after="0" w:line="240" w:lineRule="auto"/>
              <w:rPr>
                <w:rFonts w:ascii="Book Antiqua" w:hAnsi="Book Antiqua"/>
                <w:sz w:val="18"/>
                <w:szCs w:val="18"/>
              </w:rPr>
            </w:pPr>
            <w:r w:rsidRPr="001417BD">
              <w:rPr>
                <w:rFonts w:ascii="Book Antiqua" w:hAnsi="Book Antiqua"/>
                <w:sz w:val="18"/>
                <w:szCs w:val="18"/>
              </w:rPr>
              <w:t>SGHŞ, BİETHŞ.</w:t>
            </w:r>
          </w:p>
        </w:tc>
      </w:tr>
      <w:tr w:rsidR="00813ABC" w:rsidRPr="00C740BF" w:rsidTr="006E6646">
        <w:trPr>
          <w:trHeight w:val="20"/>
        </w:trPr>
        <w:tc>
          <w:tcPr>
            <w:tcW w:w="1050" w:type="pct"/>
            <w:gridSpan w:val="3"/>
            <w:shd w:val="clear" w:color="auto" w:fill="00B0F0"/>
            <w:tcMar>
              <w:top w:w="57" w:type="dxa"/>
              <w:left w:w="57" w:type="dxa"/>
              <w:bottom w:w="57" w:type="dxa"/>
              <w:right w:w="57" w:type="dxa"/>
            </w:tcMar>
            <w:vAlign w:val="center"/>
          </w:tcPr>
          <w:p w:rsidR="00813ABC" w:rsidRPr="001417BD" w:rsidRDefault="00813ABC" w:rsidP="007D2037">
            <w:pPr>
              <w:spacing w:after="0" w:line="240" w:lineRule="auto"/>
              <w:rPr>
                <w:rFonts w:ascii="Book Antiqua" w:hAnsi="Book Antiqua"/>
                <w:sz w:val="18"/>
                <w:szCs w:val="18"/>
              </w:rPr>
            </w:pPr>
            <w:r w:rsidRPr="001417BD">
              <w:rPr>
                <w:rFonts w:ascii="Book Antiqua" w:hAnsi="Book Antiqua"/>
                <w:sz w:val="18"/>
                <w:szCs w:val="18"/>
              </w:rPr>
              <w:t>Riskler</w:t>
            </w:r>
          </w:p>
        </w:tc>
        <w:tc>
          <w:tcPr>
            <w:tcW w:w="3950" w:type="pct"/>
            <w:gridSpan w:val="10"/>
            <w:shd w:val="clear" w:color="auto" w:fill="auto"/>
            <w:tcMar>
              <w:top w:w="57" w:type="dxa"/>
              <w:left w:w="57" w:type="dxa"/>
              <w:bottom w:w="57" w:type="dxa"/>
              <w:right w:w="57" w:type="dxa"/>
            </w:tcMar>
            <w:vAlign w:val="center"/>
          </w:tcPr>
          <w:p w:rsidR="00813ABC" w:rsidRPr="001417BD" w:rsidRDefault="00813ABC" w:rsidP="007D2037">
            <w:pPr>
              <w:spacing w:after="0" w:line="240" w:lineRule="auto"/>
              <w:rPr>
                <w:rFonts w:ascii="Book Antiqua" w:hAnsi="Book Antiqua"/>
                <w:sz w:val="18"/>
                <w:szCs w:val="18"/>
              </w:rPr>
            </w:pPr>
            <w:r w:rsidRPr="001417BD">
              <w:rPr>
                <w:rFonts w:ascii="Book Antiqua" w:hAnsi="Book Antiqua"/>
                <w:sz w:val="18"/>
                <w:szCs w:val="18"/>
              </w:rPr>
              <w:t>- Özel okullar ile resmi okullar arasında ve bölgeler bazında başarı düzeylerinin farklı olması,</w:t>
            </w:r>
          </w:p>
          <w:p w:rsidR="00813ABC" w:rsidRPr="001417BD" w:rsidRDefault="00813ABC" w:rsidP="007D2037">
            <w:pPr>
              <w:spacing w:after="0" w:line="240" w:lineRule="auto"/>
              <w:rPr>
                <w:rFonts w:ascii="Book Antiqua" w:hAnsi="Book Antiqua"/>
                <w:sz w:val="18"/>
                <w:szCs w:val="18"/>
              </w:rPr>
            </w:pPr>
            <w:proofErr w:type="gramStart"/>
            <w:r w:rsidRPr="001417BD">
              <w:rPr>
                <w:rFonts w:ascii="Book Antiqua" w:hAnsi="Book Antiqua"/>
                <w:sz w:val="18"/>
                <w:szCs w:val="18"/>
              </w:rPr>
              <w:t>- Mevcut mevzuat düzenlemelerinin özel öğretimle ilgili yeterli esnekliği sağlamaması.</w:t>
            </w:r>
            <w:proofErr w:type="gramEnd"/>
          </w:p>
        </w:tc>
      </w:tr>
      <w:tr w:rsidR="00813ABC" w:rsidRPr="00C740BF" w:rsidTr="006E6646">
        <w:trPr>
          <w:trHeight w:val="319"/>
        </w:trPr>
        <w:tc>
          <w:tcPr>
            <w:tcW w:w="615" w:type="pct"/>
            <w:vMerge w:val="restart"/>
            <w:shd w:val="clear" w:color="auto" w:fill="00B0F0"/>
            <w:tcMar>
              <w:top w:w="57" w:type="dxa"/>
              <w:left w:w="57" w:type="dxa"/>
              <w:bottom w:w="57" w:type="dxa"/>
              <w:right w:w="57" w:type="dxa"/>
            </w:tcMar>
            <w:vAlign w:val="center"/>
          </w:tcPr>
          <w:p w:rsidR="00813ABC" w:rsidRPr="001417BD" w:rsidRDefault="00813ABC" w:rsidP="007D2037">
            <w:pPr>
              <w:spacing w:after="0" w:line="240" w:lineRule="auto"/>
              <w:rPr>
                <w:rFonts w:ascii="Book Antiqua" w:hAnsi="Book Antiqua"/>
                <w:sz w:val="18"/>
                <w:szCs w:val="18"/>
              </w:rPr>
            </w:pPr>
            <w:r w:rsidRPr="001417BD">
              <w:rPr>
                <w:rFonts w:ascii="Book Antiqua" w:hAnsi="Book Antiqua"/>
                <w:sz w:val="18"/>
                <w:szCs w:val="18"/>
              </w:rPr>
              <w:t>Stratejiler</w:t>
            </w:r>
          </w:p>
        </w:tc>
        <w:tc>
          <w:tcPr>
            <w:tcW w:w="436" w:type="pct"/>
            <w:gridSpan w:val="2"/>
            <w:shd w:val="clear" w:color="auto" w:fill="00B0F0"/>
            <w:tcMar>
              <w:top w:w="57" w:type="dxa"/>
              <w:left w:w="57" w:type="dxa"/>
              <w:bottom w:w="57" w:type="dxa"/>
              <w:right w:w="57" w:type="dxa"/>
            </w:tcMar>
            <w:vAlign w:val="center"/>
          </w:tcPr>
          <w:p w:rsidR="00813ABC" w:rsidRPr="001417BD" w:rsidRDefault="00813ABC" w:rsidP="007D2037">
            <w:pPr>
              <w:spacing w:after="0" w:line="240" w:lineRule="auto"/>
              <w:rPr>
                <w:rFonts w:ascii="Book Antiqua" w:hAnsi="Book Antiqua"/>
                <w:sz w:val="18"/>
                <w:szCs w:val="18"/>
              </w:rPr>
            </w:pPr>
            <w:r w:rsidRPr="001417BD">
              <w:rPr>
                <w:rFonts w:ascii="Book Antiqua" w:hAnsi="Book Antiqua"/>
                <w:sz w:val="18"/>
                <w:szCs w:val="18"/>
              </w:rPr>
              <w:t xml:space="preserve">S 7.1.1 </w:t>
            </w:r>
          </w:p>
        </w:tc>
        <w:tc>
          <w:tcPr>
            <w:tcW w:w="3950" w:type="pct"/>
            <w:gridSpan w:val="10"/>
            <w:shd w:val="clear" w:color="auto" w:fill="auto"/>
            <w:tcMar>
              <w:top w:w="57" w:type="dxa"/>
              <w:left w:w="57" w:type="dxa"/>
              <w:bottom w:w="57" w:type="dxa"/>
              <w:right w:w="57" w:type="dxa"/>
            </w:tcMar>
            <w:vAlign w:val="center"/>
          </w:tcPr>
          <w:p w:rsidR="00813ABC" w:rsidRPr="001417BD" w:rsidRDefault="00813ABC" w:rsidP="007D2037">
            <w:pPr>
              <w:spacing w:after="0" w:line="240" w:lineRule="auto"/>
              <w:rPr>
                <w:rFonts w:ascii="Book Antiqua" w:hAnsi="Book Antiqua"/>
                <w:sz w:val="18"/>
                <w:szCs w:val="18"/>
              </w:rPr>
            </w:pPr>
            <w:r w:rsidRPr="001417BD">
              <w:rPr>
                <w:rFonts w:ascii="Book Antiqua" w:hAnsi="Book Antiqua"/>
                <w:sz w:val="18"/>
                <w:szCs w:val="18"/>
              </w:rPr>
              <w:t>-Özel öğretim kurumlarındaki teftiş ve rehberlik çalışmaları öğrenmeyi geliştirme odaklı bir yapıya dönüştürülecek.</w:t>
            </w:r>
          </w:p>
        </w:tc>
      </w:tr>
      <w:tr w:rsidR="00813ABC" w:rsidRPr="00C740BF" w:rsidTr="006E6646">
        <w:trPr>
          <w:trHeight w:val="31"/>
        </w:trPr>
        <w:tc>
          <w:tcPr>
            <w:tcW w:w="615" w:type="pct"/>
            <w:vMerge/>
            <w:shd w:val="clear" w:color="auto" w:fill="00B0F0"/>
            <w:tcMar>
              <w:top w:w="57" w:type="dxa"/>
              <w:left w:w="57" w:type="dxa"/>
              <w:bottom w:w="57" w:type="dxa"/>
              <w:right w:w="57" w:type="dxa"/>
            </w:tcMar>
            <w:vAlign w:val="center"/>
          </w:tcPr>
          <w:p w:rsidR="00813ABC" w:rsidRPr="001417BD" w:rsidRDefault="00813ABC" w:rsidP="007D2037">
            <w:pPr>
              <w:spacing w:after="0" w:line="240" w:lineRule="auto"/>
              <w:rPr>
                <w:rFonts w:ascii="Book Antiqua" w:hAnsi="Book Antiqua"/>
                <w:sz w:val="18"/>
                <w:szCs w:val="18"/>
              </w:rPr>
            </w:pPr>
          </w:p>
        </w:tc>
        <w:tc>
          <w:tcPr>
            <w:tcW w:w="436" w:type="pct"/>
            <w:gridSpan w:val="2"/>
            <w:shd w:val="clear" w:color="auto" w:fill="00B0F0"/>
            <w:tcMar>
              <w:top w:w="57" w:type="dxa"/>
              <w:left w:w="57" w:type="dxa"/>
              <w:bottom w:w="57" w:type="dxa"/>
              <w:right w:w="57" w:type="dxa"/>
            </w:tcMar>
            <w:vAlign w:val="center"/>
          </w:tcPr>
          <w:p w:rsidR="00813ABC" w:rsidRPr="001417BD" w:rsidRDefault="00813ABC" w:rsidP="007D2037">
            <w:pPr>
              <w:spacing w:after="0" w:line="240" w:lineRule="auto"/>
              <w:rPr>
                <w:rFonts w:ascii="Book Antiqua" w:hAnsi="Book Antiqua"/>
                <w:sz w:val="18"/>
                <w:szCs w:val="18"/>
              </w:rPr>
            </w:pPr>
            <w:r w:rsidRPr="001417BD">
              <w:rPr>
                <w:rFonts w:ascii="Book Antiqua" w:hAnsi="Book Antiqua"/>
                <w:sz w:val="18"/>
                <w:szCs w:val="18"/>
              </w:rPr>
              <w:t>S 7.1.2</w:t>
            </w:r>
          </w:p>
        </w:tc>
        <w:tc>
          <w:tcPr>
            <w:tcW w:w="3950" w:type="pct"/>
            <w:gridSpan w:val="10"/>
            <w:shd w:val="clear" w:color="auto" w:fill="auto"/>
            <w:tcMar>
              <w:top w:w="57" w:type="dxa"/>
              <w:left w:w="57" w:type="dxa"/>
              <w:bottom w:w="57" w:type="dxa"/>
              <w:right w:w="57" w:type="dxa"/>
            </w:tcMar>
            <w:vAlign w:val="center"/>
          </w:tcPr>
          <w:p w:rsidR="00813ABC" w:rsidRPr="001417BD" w:rsidRDefault="00813ABC" w:rsidP="007D2037">
            <w:pPr>
              <w:spacing w:after="0" w:line="240" w:lineRule="auto"/>
              <w:rPr>
                <w:rFonts w:ascii="Book Antiqua" w:hAnsi="Book Antiqua"/>
                <w:sz w:val="18"/>
                <w:szCs w:val="18"/>
              </w:rPr>
            </w:pPr>
            <w:r w:rsidRPr="001417BD">
              <w:rPr>
                <w:rFonts w:ascii="Book Antiqua" w:hAnsi="Book Antiqua"/>
                <w:sz w:val="18"/>
                <w:szCs w:val="18"/>
              </w:rPr>
              <w:t>-Özel öğretim kurumlarında tümüyle yeni model ve programlarının uygulanmasına ağırlık verilecektir.</w:t>
            </w:r>
          </w:p>
        </w:tc>
      </w:tr>
      <w:tr w:rsidR="00813ABC" w:rsidRPr="00C740BF" w:rsidTr="006E6646">
        <w:trPr>
          <w:trHeight w:val="113"/>
        </w:trPr>
        <w:tc>
          <w:tcPr>
            <w:tcW w:w="615" w:type="pct"/>
            <w:vMerge/>
            <w:shd w:val="clear" w:color="auto" w:fill="00B0F0"/>
            <w:tcMar>
              <w:top w:w="57" w:type="dxa"/>
              <w:left w:w="57" w:type="dxa"/>
              <w:bottom w:w="57" w:type="dxa"/>
              <w:right w:w="57" w:type="dxa"/>
            </w:tcMar>
            <w:vAlign w:val="center"/>
          </w:tcPr>
          <w:p w:rsidR="00813ABC" w:rsidRPr="001417BD" w:rsidRDefault="00813ABC" w:rsidP="007D2037">
            <w:pPr>
              <w:spacing w:after="0" w:line="240" w:lineRule="auto"/>
              <w:rPr>
                <w:rFonts w:ascii="Book Antiqua" w:hAnsi="Book Antiqua"/>
                <w:sz w:val="18"/>
                <w:szCs w:val="18"/>
              </w:rPr>
            </w:pPr>
          </w:p>
        </w:tc>
        <w:tc>
          <w:tcPr>
            <w:tcW w:w="436" w:type="pct"/>
            <w:gridSpan w:val="2"/>
            <w:shd w:val="clear" w:color="auto" w:fill="00B0F0"/>
            <w:tcMar>
              <w:top w:w="57" w:type="dxa"/>
              <w:left w:w="57" w:type="dxa"/>
              <w:bottom w:w="57" w:type="dxa"/>
              <w:right w:w="57" w:type="dxa"/>
            </w:tcMar>
            <w:vAlign w:val="center"/>
          </w:tcPr>
          <w:p w:rsidR="00813ABC" w:rsidRPr="001417BD" w:rsidRDefault="00813ABC" w:rsidP="007D2037">
            <w:pPr>
              <w:spacing w:after="0" w:line="240" w:lineRule="auto"/>
              <w:rPr>
                <w:rFonts w:ascii="Book Antiqua" w:hAnsi="Book Antiqua"/>
                <w:sz w:val="18"/>
                <w:szCs w:val="18"/>
              </w:rPr>
            </w:pPr>
            <w:r w:rsidRPr="001417BD">
              <w:rPr>
                <w:rFonts w:ascii="Book Antiqua" w:hAnsi="Book Antiqua"/>
                <w:sz w:val="18"/>
                <w:szCs w:val="18"/>
              </w:rPr>
              <w:t>S 7.1.3</w:t>
            </w:r>
          </w:p>
        </w:tc>
        <w:tc>
          <w:tcPr>
            <w:tcW w:w="3950" w:type="pct"/>
            <w:gridSpan w:val="10"/>
            <w:shd w:val="clear" w:color="auto" w:fill="auto"/>
            <w:tcMar>
              <w:top w:w="57" w:type="dxa"/>
              <w:left w:w="57" w:type="dxa"/>
              <w:bottom w:w="57" w:type="dxa"/>
              <w:right w:w="57" w:type="dxa"/>
            </w:tcMar>
            <w:vAlign w:val="center"/>
          </w:tcPr>
          <w:p w:rsidR="00813ABC" w:rsidRPr="001417BD" w:rsidRDefault="00813ABC" w:rsidP="007D2037">
            <w:pPr>
              <w:spacing w:after="0" w:line="240" w:lineRule="auto"/>
              <w:rPr>
                <w:rFonts w:ascii="Book Antiqua" w:hAnsi="Book Antiqua"/>
                <w:sz w:val="18"/>
                <w:szCs w:val="18"/>
              </w:rPr>
            </w:pPr>
            <w:r w:rsidRPr="001417BD">
              <w:rPr>
                <w:rFonts w:ascii="Book Antiqua" w:hAnsi="Book Antiqua"/>
                <w:sz w:val="18"/>
                <w:szCs w:val="18"/>
              </w:rPr>
              <w:t>-Özel sektörün eğitim yatırımlarını desteklemek amacıyla görüşmeler gerçekleştirilecektir.</w:t>
            </w:r>
          </w:p>
        </w:tc>
      </w:tr>
      <w:tr w:rsidR="00813ABC" w:rsidRPr="00C740BF" w:rsidTr="006E6646">
        <w:trPr>
          <w:trHeight w:val="20"/>
        </w:trPr>
        <w:tc>
          <w:tcPr>
            <w:tcW w:w="1050" w:type="pct"/>
            <w:gridSpan w:val="3"/>
            <w:shd w:val="clear" w:color="auto" w:fill="00B0F0"/>
            <w:tcMar>
              <w:top w:w="57" w:type="dxa"/>
              <w:left w:w="57" w:type="dxa"/>
              <w:bottom w:w="57" w:type="dxa"/>
              <w:right w:w="57" w:type="dxa"/>
            </w:tcMar>
            <w:vAlign w:val="center"/>
          </w:tcPr>
          <w:p w:rsidR="00813ABC" w:rsidRPr="001417BD" w:rsidRDefault="00813ABC" w:rsidP="007D2037">
            <w:pPr>
              <w:spacing w:after="0" w:line="240" w:lineRule="auto"/>
              <w:rPr>
                <w:rFonts w:ascii="Book Antiqua" w:hAnsi="Book Antiqua"/>
                <w:sz w:val="18"/>
                <w:szCs w:val="18"/>
              </w:rPr>
            </w:pPr>
            <w:r w:rsidRPr="001417BD">
              <w:rPr>
                <w:rFonts w:ascii="Book Antiqua" w:hAnsi="Book Antiqua"/>
                <w:sz w:val="18"/>
                <w:szCs w:val="18"/>
              </w:rPr>
              <w:t>Maliyet Tahmini</w:t>
            </w:r>
          </w:p>
        </w:tc>
        <w:tc>
          <w:tcPr>
            <w:tcW w:w="3950" w:type="pct"/>
            <w:gridSpan w:val="10"/>
            <w:shd w:val="clear" w:color="auto" w:fill="auto"/>
            <w:tcMar>
              <w:top w:w="57" w:type="dxa"/>
              <w:left w:w="57" w:type="dxa"/>
              <w:bottom w:w="57" w:type="dxa"/>
              <w:right w:w="57" w:type="dxa"/>
            </w:tcMar>
            <w:vAlign w:val="center"/>
          </w:tcPr>
          <w:p w:rsidR="00813ABC" w:rsidRPr="001417BD" w:rsidRDefault="00813ABC" w:rsidP="007D2037">
            <w:pPr>
              <w:spacing w:after="0" w:line="240" w:lineRule="auto"/>
              <w:rPr>
                <w:rFonts w:ascii="Book Antiqua" w:hAnsi="Book Antiqua"/>
                <w:sz w:val="18"/>
                <w:szCs w:val="18"/>
              </w:rPr>
            </w:pPr>
            <w:r w:rsidRPr="001417BD">
              <w:rPr>
                <w:rFonts w:ascii="Book Antiqua" w:hAnsi="Book Antiqua"/>
                <w:sz w:val="18"/>
                <w:szCs w:val="18"/>
              </w:rPr>
              <w:t xml:space="preserve"> </w:t>
            </w:r>
            <w:r w:rsidR="003E19D1">
              <w:rPr>
                <w:rFonts w:ascii="Book Antiqua" w:hAnsi="Book Antiqua"/>
                <w:sz w:val="18"/>
                <w:szCs w:val="18"/>
              </w:rPr>
              <w:t>1.000.000 TL</w:t>
            </w:r>
          </w:p>
        </w:tc>
      </w:tr>
      <w:tr w:rsidR="00813ABC" w:rsidRPr="00C740BF" w:rsidTr="006E6646">
        <w:trPr>
          <w:trHeight w:val="20"/>
        </w:trPr>
        <w:tc>
          <w:tcPr>
            <w:tcW w:w="1050" w:type="pct"/>
            <w:gridSpan w:val="3"/>
            <w:shd w:val="clear" w:color="auto" w:fill="00B0F0"/>
            <w:tcMar>
              <w:top w:w="57" w:type="dxa"/>
              <w:left w:w="57" w:type="dxa"/>
              <w:bottom w:w="57" w:type="dxa"/>
              <w:right w:w="57" w:type="dxa"/>
            </w:tcMar>
            <w:vAlign w:val="center"/>
          </w:tcPr>
          <w:p w:rsidR="00813ABC" w:rsidRPr="001417BD" w:rsidRDefault="00813ABC" w:rsidP="007D2037">
            <w:pPr>
              <w:spacing w:after="0" w:line="240" w:lineRule="auto"/>
              <w:rPr>
                <w:rFonts w:ascii="Book Antiqua" w:hAnsi="Book Antiqua"/>
                <w:sz w:val="18"/>
                <w:szCs w:val="18"/>
              </w:rPr>
            </w:pPr>
            <w:r w:rsidRPr="001417BD">
              <w:rPr>
                <w:rFonts w:ascii="Book Antiqua" w:hAnsi="Book Antiqua"/>
                <w:sz w:val="18"/>
                <w:szCs w:val="18"/>
              </w:rPr>
              <w:t>Tespitler</w:t>
            </w:r>
          </w:p>
        </w:tc>
        <w:tc>
          <w:tcPr>
            <w:tcW w:w="3950" w:type="pct"/>
            <w:gridSpan w:val="10"/>
            <w:shd w:val="clear" w:color="auto" w:fill="auto"/>
            <w:tcMar>
              <w:top w:w="57" w:type="dxa"/>
              <w:left w:w="57" w:type="dxa"/>
              <w:bottom w:w="57" w:type="dxa"/>
              <w:right w:w="57" w:type="dxa"/>
            </w:tcMar>
            <w:vAlign w:val="center"/>
          </w:tcPr>
          <w:p w:rsidR="00813ABC" w:rsidRPr="001417BD" w:rsidRDefault="00813ABC" w:rsidP="007D2037">
            <w:pPr>
              <w:spacing w:after="0" w:line="240" w:lineRule="auto"/>
              <w:rPr>
                <w:rFonts w:ascii="Book Antiqua" w:hAnsi="Book Antiqua"/>
                <w:sz w:val="18"/>
                <w:szCs w:val="18"/>
              </w:rPr>
            </w:pPr>
            <w:r w:rsidRPr="001417BD">
              <w:rPr>
                <w:rFonts w:ascii="Book Antiqua" w:hAnsi="Book Antiqua"/>
                <w:sz w:val="18"/>
                <w:szCs w:val="18"/>
              </w:rPr>
              <w:t>- Özel öğretim kurumlarıyla ilgili iş ve işlemlerin uzun sürmesi,</w:t>
            </w:r>
          </w:p>
          <w:p w:rsidR="00813ABC" w:rsidRPr="001417BD" w:rsidRDefault="00813ABC" w:rsidP="007D2037">
            <w:pPr>
              <w:spacing w:after="0" w:line="240" w:lineRule="auto"/>
              <w:rPr>
                <w:rFonts w:ascii="Book Antiqua" w:hAnsi="Book Antiqua"/>
                <w:sz w:val="18"/>
                <w:szCs w:val="18"/>
              </w:rPr>
            </w:pPr>
            <w:r w:rsidRPr="001417BD">
              <w:rPr>
                <w:rFonts w:ascii="Book Antiqua" w:hAnsi="Book Antiqua"/>
                <w:sz w:val="18"/>
                <w:szCs w:val="18"/>
              </w:rPr>
              <w:t>- Özel öğretim kurumlarına yönelik denetim ve teftiş süreçlerinin yetersiz olması,</w:t>
            </w:r>
          </w:p>
          <w:p w:rsidR="00813ABC" w:rsidRPr="001417BD" w:rsidRDefault="00813ABC" w:rsidP="007D2037">
            <w:pPr>
              <w:spacing w:after="0" w:line="240" w:lineRule="auto"/>
              <w:rPr>
                <w:rFonts w:ascii="Book Antiqua" w:hAnsi="Book Antiqua"/>
                <w:sz w:val="18"/>
                <w:szCs w:val="18"/>
              </w:rPr>
            </w:pPr>
            <w:r w:rsidRPr="001417BD">
              <w:rPr>
                <w:rFonts w:ascii="Book Antiqua" w:hAnsi="Book Antiqua"/>
                <w:sz w:val="18"/>
                <w:szCs w:val="18"/>
              </w:rPr>
              <w:t xml:space="preserve">- Milletlerarası özel öğretim kurumları ve bu kurumlara devam eden öğrencilerin Bakanlığımız MEBBİS, e-Okul, e-Özel sistemlerinde kayıt altına alınacağı bir </w:t>
            </w:r>
            <w:proofErr w:type="gramStart"/>
            <w:r w:rsidRPr="001417BD">
              <w:rPr>
                <w:rFonts w:ascii="Book Antiqua" w:hAnsi="Book Antiqua"/>
                <w:sz w:val="18"/>
                <w:szCs w:val="18"/>
              </w:rPr>
              <w:t>modülün</w:t>
            </w:r>
            <w:proofErr w:type="gramEnd"/>
            <w:r w:rsidRPr="001417BD">
              <w:rPr>
                <w:rFonts w:ascii="Book Antiqua" w:hAnsi="Book Antiqua"/>
                <w:sz w:val="18"/>
                <w:szCs w:val="18"/>
              </w:rPr>
              <w:t xml:space="preserve"> olmaması,</w:t>
            </w:r>
          </w:p>
          <w:p w:rsidR="00813ABC" w:rsidRPr="001417BD" w:rsidRDefault="00813ABC" w:rsidP="007D2037">
            <w:pPr>
              <w:spacing w:after="0" w:line="240" w:lineRule="auto"/>
              <w:rPr>
                <w:rFonts w:ascii="Book Antiqua" w:hAnsi="Book Antiqua"/>
                <w:sz w:val="18"/>
                <w:szCs w:val="18"/>
              </w:rPr>
            </w:pPr>
            <w:r w:rsidRPr="001417BD">
              <w:rPr>
                <w:rFonts w:ascii="Book Antiqua" w:hAnsi="Book Antiqua"/>
                <w:sz w:val="18"/>
                <w:szCs w:val="18"/>
              </w:rPr>
              <w:t>- Özel öğretim kurumlarına devam eden öğrenci oranlarının gelişmiş ülkeler ile kıyaslandığında düşük olması.</w:t>
            </w:r>
          </w:p>
        </w:tc>
      </w:tr>
      <w:tr w:rsidR="00813ABC" w:rsidRPr="00C740BF" w:rsidTr="006E6646">
        <w:trPr>
          <w:trHeight w:val="20"/>
        </w:trPr>
        <w:tc>
          <w:tcPr>
            <w:tcW w:w="1050" w:type="pct"/>
            <w:gridSpan w:val="3"/>
            <w:shd w:val="clear" w:color="auto" w:fill="00B0F0"/>
            <w:tcMar>
              <w:top w:w="57" w:type="dxa"/>
              <w:left w:w="57" w:type="dxa"/>
              <w:bottom w:w="57" w:type="dxa"/>
              <w:right w:w="57" w:type="dxa"/>
            </w:tcMar>
            <w:vAlign w:val="center"/>
          </w:tcPr>
          <w:p w:rsidR="00813ABC" w:rsidRPr="001417BD" w:rsidRDefault="00813ABC" w:rsidP="007D2037">
            <w:pPr>
              <w:spacing w:after="0" w:line="240" w:lineRule="auto"/>
              <w:rPr>
                <w:rFonts w:ascii="Book Antiqua" w:hAnsi="Book Antiqua"/>
                <w:sz w:val="18"/>
                <w:szCs w:val="18"/>
              </w:rPr>
            </w:pPr>
            <w:r w:rsidRPr="001417BD">
              <w:rPr>
                <w:rFonts w:ascii="Book Antiqua" w:hAnsi="Book Antiqua"/>
                <w:sz w:val="18"/>
                <w:szCs w:val="18"/>
              </w:rPr>
              <w:t>İhtiyaçlar</w:t>
            </w:r>
          </w:p>
        </w:tc>
        <w:tc>
          <w:tcPr>
            <w:tcW w:w="3950" w:type="pct"/>
            <w:gridSpan w:val="10"/>
            <w:shd w:val="clear" w:color="auto" w:fill="auto"/>
            <w:tcMar>
              <w:top w:w="57" w:type="dxa"/>
              <w:left w:w="57" w:type="dxa"/>
              <w:bottom w:w="57" w:type="dxa"/>
              <w:right w:w="57" w:type="dxa"/>
            </w:tcMar>
            <w:vAlign w:val="center"/>
          </w:tcPr>
          <w:p w:rsidR="00813ABC" w:rsidRPr="001417BD" w:rsidRDefault="00813ABC" w:rsidP="007D2037">
            <w:pPr>
              <w:spacing w:after="0" w:line="240" w:lineRule="auto"/>
              <w:rPr>
                <w:rFonts w:ascii="Book Antiqua" w:hAnsi="Book Antiqua"/>
                <w:sz w:val="18"/>
                <w:szCs w:val="18"/>
              </w:rPr>
            </w:pPr>
            <w:r w:rsidRPr="001417BD">
              <w:rPr>
                <w:rFonts w:ascii="Book Antiqua" w:hAnsi="Book Antiqua"/>
                <w:sz w:val="18"/>
                <w:szCs w:val="18"/>
              </w:rPr>
              <w:t>- Özel öğretim alanına ilişkin mevzuatın yeniden düzenlenmesi,</w:t>
            </w:r>
          </w:p>
          <w:p w:rsidR="00813ABC" w:rsidRPr="001417BD" w:rsidRDefault="00813ABC" w:rsidP="007D2037">
            <w:pPr>
              <w:spacing w:after="0" w:line="240" w:lineRule="auto"/>
              <w:rPr>
                <w:rFonts w:ascii="Book Antiqua" w:hAnsi="Book Antiqua"/>
                <w:sz w:val="18"/>
                <w:szCs w:val="18"/>
              </w:rPr>
            </w:pPr>
            <w:r w:rsidRPr="001417BD">
              <w:rPr>
                <w:rFonts w:ascii="Book Antiqua" w:hAnsi="Book Antiqua"/>
                <w:sz w:val="18"/>
                <w:szCs w:val="18"/>
              </w:rPr>
              <w:t>- Özel öğretim kurumlarına devam eden öğrencilerin oranını artıracak çalışmalar yapılması,</w:t>
            </w:r>
          </w:p>
          <w:p w:rsidR="00813ABC" w:rsidRPr="001417BD" w:rsidRDefault="00813ABC" w:rsidP="007D2037">
            <w:pPr>
              <w:spacing w:after="0" w:line="240" w:lineRule="auto"/>
              <w:rPr>
                <w:rFonts w:ascii="Book Antiqua" w:hAnsi="Book Antiqua"/>
                <w:sz w:val="18"/>
                <w:szCs w:val="18"/>
              </w:rPr>
            </w:pPr>
            <w:r w:rsidRPr="001417BD">
              <w:rPr>
                <w:rFonts w:ascii="Book Antiqua" w:hAnsi="Book Antiqua"/>
                <w:sz w:val="18"/>
                <w:szCs w:val="18"/>
              </w:rPr>
              <w:t>- Özel sektörün eğitim yatırımlarını desteklemek amacıyla yasal düzenleme yapılması ve tedbir mekanizmaları geliştirilmesi,</w:t>
            </w:r>
          </w:p>
          <w:p w:rsidR="00813ABC" w:rsidRPr="001417BD" w:rsidRDefault="00813ABC" w:rsidP="007D2037">
            <w:pPr>
              <w:spacing w:after="0" w:line="240" w:lineRule="auto"/>
              <w:rPr>
                <w:rFonts w:ascii="Book Antiqua" w:hAnsi="Book Antiqua"/>
                <w:sz w:val="18"/>
                <w:szCs w:val="18"/>
              </w:rPr>
            </w:pPr>
            <w:r w:rsidRPr="001417BD">
              <w:rPr>
                <w:rFonts w:ascii="Book Antiqua" w:hAnsi="Book Antiqua"/>
                <w:sz w:val="18"/>
                <w:szCs w:val="18"/>
              </w:rPr>
              <w:t xml:space="preserve">- Milletlerarası özel öğretim kurumlarının ve bu kurumlara devam eden öğrencilerin Bakanlığımız MEBBİS, e-Okul, e-Özel sistemlerine </w:t>
            </w:r>
            <w:proofErr w:type="gramStart"/>
            <w:r w:rsidRPr="001417BD">
              <w:rPr>
                <w:rFonts w:ascii="Book Antiqua" w:hAnsi="Book Antiqua"/>
                <w:sz w:val="18"/>
                <w:szCs w:val="18"/>
              </w:rPr>
              <w:t>entegre</w:t>
            </w:r>
            <w:proofErr w:type="gramEnd"/>
            <w:r w:rsidRPr="001417BD">
              <w:rPr>
                <w:rFonts w:ascii="Book Antiqua" w:hAnsi="Book Antiqua"/>
                <w:sz w:val="18"/>
                <w:szCs w:val="18"/>
              </w:rPr>
              <w:t xml:space="preserve"> edilmesi.</w:t>
            </w:r>
          </w:p>
        </w:tc>
      </w:tr>
    </w:tbl>
    <w:p w:rsidR="00813ABC" w:rsidRDefault="00813ABC" w:rsidP="00D768F8">
      <w:pPr>
        <w:rPr>
          <w:rFonts w:cs="Times New Roman"/>
        </w:rPr>
      </w:pPr>
    </w:p>
    <w:p w:rsidR="00676BFC" w:rsidRDefault="00676BFC" w:rsidP="00D768F8">
      <w:pPr>
        <w:rPr>
          <w:rFonts w:cs="Times New Roman"/>
        </w:rPr>
      </w:pPr>
    </w:p>
    <w:p w:rsidR="00676BFC" w:rsidRDefault="00676BFC" w:rsidP="00D768F8">
      <w:pPr>
        <w:rPr>
          <w:rFonts w:cs="Times New Roman"/>
        </w:rPr>
      </w:pPr>
    </w:p>
    <w:p w:rsidR="00813ABC" w:rsidRDefault="00813ABC" w:rsidP="00813ABC">
      <w:pPr>
        <w:ind w:firstLine="709"/>
        <w:jc w:val="both"/>
        <w:rPr>
          <w:rFonts w:ascii="Book Antiqua" w:hAnsi="Book Antiqua"/>
          <w:bCs/>
        </w:rPr>
      </w:pPr>
      <w:bookmarkStart w:id="44" w:name="_Toc532132484"/>
      <w:r w:rsidRPr="00C740BF">
        <w:rPr>
          <w:rFonts w:ascii="Book Antiqua" w:hAnsi="Book Antiqua"/>
          <w:b/>
          <w:bCs/>
        </w:rPr>
        <w:t xml:space="preserve">Hedef </w:t>
      </w:r>
      <w:proofErr w:type="gramStart"/>
      <w:r w:rsidRPr="00C740BF">
        <w:rPr>
          <w:rFonts w:ascii="Book Antiqua" w:hAnsi="Book Antiqua"/>
          <w:b/>
          <w:bCs/>
        </w:rPr>
        <w:t>7.2</w:t>
      </w:r>
      <w:proofErr w:type="gramEnd"/>
      <w:r w:rsidRPr="00C740BF">
        <w:rPr>
          <w:rFonts w:ascii="Book Antiqua" w:hAnsi="Book Antiqua"/>
          <w:b/>
          <w:bCs/>
        </w:rPr>
        <w:t>.</w:t>
      </w:r>
      <w:r w:rsidRPr="00C740BF">
        <w:rPr>
          <w:rFonts w:ascii="Book Antiqua" w:hAnsi="Book Antiqua"/>
          <w:bCs/>
        </w:rPr>
        <w:t xml:space="preserve"> Sertifika eğitimi veren kurumların niteliğini artırmaya yönelik düzenlemeler yapmak</w:t>
      </w:r>
      <w:bookmarkEnd w:id="44"/>
      <w:r>
        <w:rPr>
          <w:rFonts w:ascii="Book Antiqua" w:hAnsi="Book Antiqua"/>
          <w:bCs/>
        </w:rPr>
        <w:t>.</w:t>
      </w:r>
    </w:p>
    <w:tbl>
      <w:tblPr>
        <w:tblW w:w="5319"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061"/>
        <w:gridCol w:w="918"/>
        <w:gridCol w:w="2719"/>
        <w:gridCol w:w="851"/>
        <w:gridCol w:w="602"/>
        <w:gridCol w:w="443"/>
        <w:gridCol w:w="445"/>
        <w:gridCol w:w="445"/>
        <w:gridCol w:w="445"/>
        <w:gridCol w:w="445"/>
        <w:gridCol w:w="619"/>
        <w:gridCol w:w="717"/>
      </w:tblGrid>
      <w:tr w:rsidR="009206B7" w:rsidRPr="00C740BF" w:rsidTr="006E6646">
        <w:trPr>
          <w:trHeight w:val="20"/>
        </w:trPr>
        <w:tc>
          <w:tcPr>
            <w:tcW w:w="1019" w:type="pct"/>
            <w:gridSpan w:val="2"/>
            <w:shd w:val="clear" w:color="auto" w:fill="00B0F0"/>
            <w:tcMar>
              <w:top w:w="28" w:type="dxa"/>
              <w:left w:w="28" w:type="dxa"/>
              <w:bottom w:w="28" w:type="dxa"/>
              <w:right w:w="28" w:type="dxa"/>
            </w:tcMar>
            <w:vAlign w:val="center"/>
          </w:tcPr>
          <w:p w:rsidR="009206B7" w:rsidRPr="001417BD" w:rsidRDefault="009206B7" w:rsidP="007D2037">
            <w:pPr>
              <w:spacing w:after="0"/>
              <w:rPr>
                <w:rFonts w:ascii="Book Antiqua" w:hAnsi="Book Antiqua"/>
                <w:sz w:val="20"/>
                <w:szCs w:val="20"/>
              </w:rPr>
            </w:pPr>
            <w:r w:rsidRPr="001417BD">
              <w:rPr>
                <w:rFonts w:ascii="Book Antiqua" w:hAnsi="Book Antiqua"/>
                <w:sz w:val="20"/>
                <w:szCs w:val="20"/>
              </w:rPr>
              <w:t>Amaç 7</w:t>
            </w:r>
          </w:p>
        </w:tc>
        <w:tc>
          <w:tcPr>
            <w:tcW w:w="3981" w:type="pct"/>
            <w:gridSpan w:val="10"/>
            <w:shd w:val="clear" w:color="auto" w:fill="auto"/>
            <w:tcMar>
              <w:top w:w="28" w:type="dxa"/>
              <w:left w:w="28" w:type="dxa"/>
              <w:bottom w:w="28" w:type="dxa"/>
              <w:right w:w="28" w:type="dxa"/>
            </w:tcMar>
            <w:vAlign w:val="center"/>
          </w:tcPr>
          <w:p w:rsidR="009206B7" w:rsidRPr="001417BD" w:rsidRDefault="009206B7" w:rsidP="007D2037">
            <w:pPr>
              <w:spacing w:after="0"/>
              <w:jc w:val="both"/>
              <w:rPr>
                <w:rFonts w:ascii="Book Antiqua" w:hAnsi="Book Antiqua"/>
                <w:sz w:val="20"/>
                <w:szCs w:val="20"/>
              </w:rPr>
            </w:pPr>
            <w:r w:rsidRPr="001417BD">
              <w:rPr>
                <w:rFonts w:ascii="Book Antiqua" w:hAnsi="Book Antiqua"/>
                <w:sz w:val="20"/>
                <w:szCs w:val="20"/>
              </w:rPr>
              <w:t>Uluslararası standartlar gözetilerek tüm okullarımız için destekleyici bir özel öğretim yapısına geçmek.</w:t>
            </w:r>
          </w:p>
        </w:tc>
      </w:tr>
      <w:tr w:rsidR="009206B7" w:rsidRPr="00C740BF" w:rsidTr="006E6646">
        <w:trPr>
          <w:trHeight w:val="20"/>
        </w:trPr>
        <w:tc>
          <w:tcPr>
            <w:tcW w:w="1019" w:type="pct"/>
            <w:gridSpan w:val="2"/>
            <w:shd w:val="clear" w:color="auto" w:fill="00B0F0"/>
            <w:tcMar>
              <w:top w:w="28" w:type="dxa"/>
              <w:left w:w="28" w:type="dxa"/>
              <w:bottom w:w="28" w:type="dxa"/>
              <w:right w:w="28" w:type="dxa"/>
            </w:tcMar>
            <w:vAlign w:val="center"/>
          </w:tcPr>
          <w:p w:rsidR="009206B7" w:rsidRPr="001417BD" w:rsidRDefault="009206B7" w:rsidP="007D2037">
            <w:pPr>
              <w:spacing w:after="0"/>
              <w:rPr>
                <w:rFonts w:ascii="Book Antiqua" w:hAnsi="Book Antiqua"/>
                <w:sz w:val="20"/>
                <w:szCs w:val="20"/>
              </w:rPr>
            </w:pPr>
            <w:r w:rsidRPr="001417BD">
              <w:rPr>
                <w:rFonts w:ascii="Book Antiqua" w:hAnsi="Book Antiqua"/>
                <w:sz w:val="20"/>
                <w:szCs w:val="20"/>
              </w:rPr>
              <w:t xml:space="preserve">Hedef </w:t>
            </w:r>
            <w:proofErr w:type="gramStart"/>
            <w:r w:rsidRPr="001417BD">
              <w:rPr>
                <w:rFonts w:ascii="Book Antiqua" w:hAnsi="Book Antiqua"/>
                <w:sz w:val="20"/>
                <w:szCs w:val="20"/>
              </w:rPr>
              <w:t>7.2</w:t>
            </w:r>
            <w:proofErr w:type="gramEnd"/>
          </w:p>
        </w:tc>
        <w:tc>
          <w:tcPr>
            <w:tcW w:w="3981" w:type="pct"/>
            <w:gridSpan w:val="10"/>
            <w:shd w:val="clear" w:color="auto" w:fill="auto"/>
            <w:tcMar>
              <w:top w:w="28" w:type="dxa"/>
              <w:left w:w="28" w:type="dxa"/>
              <w:bottom w:w="28" w:type="dxa"/>
              <w:right w:w="28" w:type="dxa"/>
            </w:tcMar>
            <w:vAlign w:val="center"/>
          </w:tcPr>
          <w:p w:rsidR="009206B7" w:rsidRPr="001417BD" w:rsidRDefault="009206B7" w:rsidP="007D2037">
            <w:pPr>
              <w:spacing w:after="0"/>
              <w:jc w:val="both"/>
              <w:rPr>
                <w:rFonts w:ascii="Book Antiqua" w:hAnsi="Book Antiqua"/>
                <w:sz w:val="20"/>
                <w:szCs w:val="20"/>
              </w:rPr>
            </w:pPr>
            <w:r w:rsidRPr="001417BD">
              <w:rPr>
                <w:rFonts w:ascii="Book Antiqua" w:hAnsi="Book Antiqua"/>
                <w:sz w:val="20"/>
                <w:szCs w:val="20"/>
              </w:rPr>
              <w:t>Sertifika eğitimi veren kurumların niteliğini artırmaya yönelik düzenlemeler yapmak.</w:t>
            </w:r>
          </w:p>
        </w:tc>
      </w:tr>
      <w:tr w:rsidR="009206B7" w:rsidRPr="00C740BF" w:rsidTr="003265CC">
        <w:trPr>
          <w:cantSplit/>
          <w:trHeight w:val="1108"/>
        </w:trPr>
        <w:tc>
          <w:tcPr>
            <w:tcW w:w="2420" w:type="pct"/>
            <w:gridSpan w:val="3"/>
            <w:shd w:val="clear" w:color="auto" w:fill="00B0F0"/>
            <w:tcMar>
              <w:top w:w="28" w:type="dxa"/>
              <w:left w:w="28" w:type="dxa"/>
              <w:bottom w:w="28" w:type="dxa"/>
              <w:right w:w="28" w:type="dxa"/>
            </w:tcMar>
            <w:vAlign w:val="center"/>
          </w:tcPr>
          <w:p w:rsidR="009206B7" w:rsidRPr="001417BD" w:rsidRDefault="009206B7" w:rsidP="007D2037">
            <w:pPr>
              <w:spacing w:after="0"/>
              <w:rPr>
                <w:rFonts w:ascii="Book Antiqua" w:hAnsi="Book Antiqua"/>
                <w:sz w:val="20"/>
                <w:szCs w:val="20"/>
              </w:rPr>
            </w:pPr>
            <w:r w:rsidRPr="001417BD">
              <w:rPr>
                <w:rFonts w:ascii="Book Antiqua" w:hAnsi="Book Antiqua"/>
                <w:sz w:val="20"/>
                <w:szCs w:val="20"/>
              </w:rPr>
              <w:t>Performans Göstergeler</w:t>
            </w:r>
            <w:r>
              <w:rPr>
                <w:rFonts w:ascii="Book Antiqua" w:hAnsi="Book Antiqua"/>
                <w:sz w:val="20"/>
                <w:szCs w:val="20"/>
              </w:rPr>
              <w:t>i</w:t>
            </w:r>
          </w:p>
        </w:tc>
        <w:tc>
          <w:tcPr>
            <w:tcW w:w="438" w:type="pct"/>
            <w:shd w:val="clear" w:color="auto" w:fill="00B0F0"/>
            <w:tcMar>
              <w:top w:w="28" w:type="dxa"/>
              <w:left w:w="28" w:type="dxa"/>
              <w:bottom w:w="28" w:type="dxa"/>
              <w:right w:w="28" w:type="dxa"/>
            </w:tcMar>
            <w:textDirection w:val="btLr"/>
            <w:vAlign w:val="center"/>
          </w:tcPr>
          <w:p w:rsidR="009206B7" w:rsidRPr="001417BD" w:rsidRDefault="009206B7" w:rsidP="007D2037">
            <w:pPr>
              <w:spacing w:after="0"/>
              <w:ind w:left="113" w:right="113"/>
              <w:jc w:val="center"/>
              <w:rPr>
                <w:rFonts w:ascii="Book Antiqua" w:hAnsi="Book Antiqua"/>
                <w:sz w:val="20"/>
                <w:szCs w:val="20"/>
              </w:rPr>
            </w:pPr>
            <w:r w:rsidRPr="001417BD">
              <w:rPr>
                <w:rFonts w:ascii="Book Antiqua" w:hAnsi="Book Antiqua"/>
                <w:sz w:val="20"/>
                <w:szCs w:val="20"/>
              </w:rPr>
              <w:t>Hedefe Etkisi (%)</w:t>
            </w:r>
          </w:p>
        </w:tc>
        <w:tc>
          <w:tcPr>
            <w:tcW w:w="310" w:type="pct"/>
            <w:shd w:val="clear" w:color="auto" w:fill="00B0F0"/>
            <w:tcMar>
              <w:top w:w="28" w:type="dxa"/>
              <w:left w:w="28" w:type="dxa"/>
              <w:bottom w:w="28" w:type="dxa"/>
              <w:right w:w="28" w:type="dxa"/>
            </w:tcMar>
            <w:textDirection w:val="btLr"/>
            <w:vAlign w:val="center"/>
          </w:tcPr>
          <w:p w:rsidR="009206B7" w:rsidRPr="001417BD" w:rsidRDefault="009206B7" w:rsidP="007D2037">
            <w:pPr>
              <w:spacing w:after="0"/>
              <w:ind w:left="113" w:right="113"/>
              <w:jc w:val="center"/>
              <w:rPr>
                <w:rFonts w:ascii="Book Antiqua" w:hAnsi="Book Antiqua"/>
                <w:sz w:val="20"/>
                <w:szCs w:val="20"/>
              </w:rPr>
            </w:pPr>
            <w:r w:rsidRPr="001417BD">
              <w:rPr>
                <w:rFonts w:ascii="Book Antiqua" w:hAnsi="Book Antiqua"/>
                <w:sz w:val="20"/>
                <w:szCs w:val="20"/>
              </w:rPr>
              <w:t>Başlangıç Değeri</w:t>
            </w:r>
          </w:p>
        </w:tc>
        <w:tc>
          <w:tcPr>
            <w:tcW w:w="228" w:type="pct"/>
            <w:shd w:val="clear" w:color="auto" w:fill="00B0F0"/>
            <w:tcMar>
              <w:top w:w="28" w:type="dxa"/>
              <w:left w:w="28" w:type="dxa"/>
              <w:bottom w:w="28" w:type="dxa"/>
              <w:right w:w="28" w:type="dxa"/>
            </w:tcMar>
            <w:textDirection w:val="btLr"/>
            <w:vAlign w:val="center"/>
          </w:tcPr>
          <w:p w:rsidR="009206B7" w:rsidRPr="001417BD" w:rsidRDefault="009206B7" w:rsidP="007D2037">
            <w:pPr>
              <w:spacing w:after="0" w:line="240" w:lineRule="auto"/>
              <w:ind w:left="113" w:right="113"/>
              <w:jc w:val="center"/>
              <w:rPr>
                <w:rFonts w:ascii="Book Antiqua" w:hAnsi="Book Antiqua"/>
                <w:sz w:val="20"/>
                <w:szCs w:val="20"/>
              </w:rPr>
            </w:pPr>
            <w:r w:rsidRPr="001417BD">
              <w:rPr>
                <w:rFonts w:ascii="Book Antiqua" w:hAnsi="Book Antiqua"/>
                <w:sz w:val="20"/>
                <w:szCs w:val="20"/>
              </w:rPr>
              <w:t>2019</w:t>
            </w:r>
          </w:p>
        </w:tc>
        <w:tc>
          <w:tcPr>
            <w:tcW w:w="229" w:type="pct"/>
            <w:shd w:val="clear" w:color="auto" w:fill="00B0F0"/>
            <w:tcMar>
              <w:top w:w="28" w:type="dxa"/>
              <w:left w:w="28" w:type="dxa"/>
              <w:bottom w:w="28" w:type="dxa"/>
              <w:right w:w="28" w:type="dxa"/>
            </w:tcMar>
            <w:textDirection w:val="btLr"/>
            <w:vAlign w:val="center"/>
          </w:tcPr>
          <w:p w:rsidR="009206B7" w:rsidRPr="001417BD" w:rsidRDefault="009206B7" w:rsidP="007D2037">
            <w:pPr>
              <w:spacing w:after="0" w:line="240" w:lineRule="auto"/>
              <w:ind w:left="113" w:right="113"/>
              <w:jc w:val="center"/>
              <w:rPr>
                <w:rFonts w:ascii="Book Antiqua" w:hAnsi="Book Antiqua"/>
                <w:sz w:val="20"/>
                <w:szCs w:val="20"/>
              </w:rPr>
            </w:pPr>
            <w:r w:rsidRPr="001417BD">
              <w:rPr>
                <w:rFonts w:ascii="Book Antiqua" w:hAnsi="Book Antiqua"/>
                <w:sz w:val="20"/>
                <w:szCs w:val="20"/>
              </w:rPr>
              <w:t>2020</w:t>
            </w:r>
          </w:p>
        </w:tc>
        <w:tc>
          <w:tcPr>
            <w:tcW w:w="229" w:type="pct"/>
            <w:shd w:val="clear" w:color="auto" w:fill="00B0F0"/>
            <w:tcMar>
              <w:top w:w="28" w:type="dxa"/>
              <w:left w:w="28" w:type="dxa"/>
              <w:bottom w:w="28" w:type="dxa"/>
              <w:right w:w="28" w:type="dxa"/>
            </w:tcMar>
            <w:textDirection w:val="btLr"/>
            <w:vAlign w:val="center"/>
          </w:tcPr>
          <w:p w:rsidR="009206B7" w:rsidRPr="001417BD" w:rsidRDefault="009206B7" w:rsidP="007D2037">
            <w:pPr>
              <w:spacing w:after="0" w:line="240" w:lineRule="auto"/>
              <w:ind w:left="113" w:right="113"/>
              <w:jc w:val="center"/>
              <w:rPr>
                <w:rFonts w:ascii="Book Antiqua" w:hAnsi="Book Antiqua"/>
                <w:sz w:val="20"/>
                <w:szCs w:val="20"/>
              </w:rPr>
            </w:pPr>
            <w:r w:rsidRPr="001417BD">
              <w:rPr>
                <w:rFonts w:ascii="Book Antiqua" w:hAnsi="Book Antiqua"/>
                <w:sz w:val="20"/>
                <w:szCs w:val="20"/>
              </w:rPr>
              <w:t>2021</w:t>
            </w:r>
          </w:p>
        </w:tc>
        <w:tc>
          <w:tcPr>
            <w:tcW w:w="229" w:type="pct"/>
            <w:shd w:val="clear" w:color="auto" w:fill="00B0F0"/>
            <w:tcMar>
              <w:top w:w="28" w:type="dxa"/>
              <w:left w:w="28" w:type="dxa"/>
              <w:bottom w:w="28" w:type="dxa"/>
              <w:right w:w="28" w:type="dxa"/>
            </w:tcMar>
            <w:textDirection w:val="btLr"/>
            <w:vAlign w:val="center"/>
          </w:tcPr>
          <w:p w:rsidR="009206B7" w:rsidRPr="001417BD" w:rsidRDefault="009206B7" w:rsidP="007D2037">
            <w:pPr>
              <w:spacing w:after="0" w:line="240" w:lineRule="auto"/>
              <w:ind w:left="113" w:right="113"/>
              <w:jc w:val="center"/>
              <w:rPr>
                <w:rFonts w:ascii="Book Antiqua" w:hAnsi="Book Antiqua"/>
                <w:sz w:val="20"/>
                <w:szCs w:val="20"/>
              </w:rPr>
            </w:pPr>
            <w:r w:rsidRPr="001417BD">
              <w:rPr>
                <w:rFonts w:ascii="Book Antiqua" w:hAnsi="Book Antiqua"/>
                <w:sz w:val="20"/>
                <w:szCs w:val="20"/>
              </w:rPr>
              <w:t>2022</w:t>
            </w:r>
          </w:p>
        </w:tc>
        <w:tc>
          <w:tcPr>
            <w:tcW w:w="229" w:type="pct"/>
            <w:shd w:val="clear" w:color="auto" w:fill="00B0F0"/>
            <w:tcMar>
              <w:top w:w="28" w:type="dxa"/>
              <w:left w:w="28" w:type="dxa"/>
              <w:bottom w:w="28" w:type="dxa"/>
              <w:right w:w="28" w:type="dxa"/>
            </w:tcMar>
            <w:textDirection w:val="btLr"/>
            <w:vAlign w:val="center"/>
          </w:tcPr>
          <w:p w:rsidR="009206B7" w:rsidRPr="001417BD" w:rsidRDefault="009206B7" w:rsidP="007D2037">
            <w:pPr>
              <w:spacing w:after="0" w:line="240" w:lineRule="auto"/>
              <w:ind w:left="113" w:right="113"/>
              <w:jc w:val="center"/>
              <w:rPr>
                <w:rFonts w:ascii="Book Antiqua" w:hAnsi="Book Antiqua"/>
                <w:sz w:val="20"/>
                <w:szCs w:val="20"/>
              </w:rPr>
            </w:pPr>
            <w:r w:rsidRPr="001417BD">
              <w:rPr>
                <w:rFonts w:ascii="Book Antiqua" w:hAnsi="Book Antiqua"/>
                <w:sz w:val="20"/>
                <w:szCs w:val="20"/>
              </w:rPr>
              <w:t>2023</w:t>
            </w:r>
          </w:p>
        </w:tc>
        <w:tc>
          <w:tcPr>
            <w:tcW w:w="319" w:type="pct"/>
            <w:shd w:val="clear" w:color="auto" w:fill="00B0F0"/>
            <w:tcMar>
              <w:top w:w="28" w:type="dxa"/>
              <w:left w:w="28" w:type="dxa"/>
              <w:bottom w:w="28" w:type="dxa"/>
              <w:right w:w="28" w:type="dxa"/>
            </w:tcMar>
            <w:textDirection w:val="btLr"/>
            <w:vAlign w:val="center"/>
          </w:tcPr>
          <w:p w:rsidR="009206B7" w:rsidRPr="001417BD" w:rsidRDefault="009206B7" w:rsidP="007D2037">
            <w:pPr>
              <w:spacing w:after="0"/>
              <w:ind w:left="113" w:right="113"/>
              <w:jc w:val="center"/>
              <w:rPr>
                <w:rFonts w:ascii="Book Antiqua" w:hAnsi="Book Antiqua"/>
                <w:sz w:val="20"/>
                <w:szCs w:val="20"/>
              </w:rPr>
            </w:pPr>
            <w:r w:rsidRPr="001417BD">
              <w:rPr>
                <w:rFonts w:ascii="Book Antiqua" w:hAnsi="Book Antiqua"/>
                <w:sz w:val="20"/>
                <w:szCs w:val="20"/>
              </w:rPr>
              <w:t>İzleme Sıklığı</w:t>
            </w:r>
          </w:p>
        </w:tc>
        <w:tc>
          <w:tcPr>
            <w:tcW w:w="368" w:type="pct"/>
            <w:shd w:val="clear" w:color="auto" w:fill="00B0F0"/>
            <w:tcMar>
              <w:top w:w="28" w:type="dxa"/>
              <w:left w:w="28" w:type="dxa"/>
              <w:bottom w:w="28" w:type="dxa"/>
              <w:right w:w="28" w:type="dxa"/>
            </w:tcMar>
            <w:textDirection w:val="btLr"/>
            <w:vAlign w:val="center"/>
          </w:tcPr>
          <w:p w:rsidR="009206B7" w:rsidRPr="001417BD" w:rsidRDefault="009206B7" w:rsidP="007D2037">
            <w:pPr>
              <w:spacing w:after="0"/>
              <w:ind w:left="113" w:right="113"/>
              <w:jc w:val="center"/>
              <w:rPr>
                <w:rFonts w:ascii="Book Antiqua" w:hAnsi="Book Antiqua"/>
                <w:sz w:val="20"/>
                <w:szCs w:val="20"/>
              </w:rPr>
            </w:pPr>
            <w:r w:rsidRPr="001417BD">
              <w:rPr>
                <w:rFonts w:ascii="Book Antiqua" w:hAnsi="Book Antiqua"/>
                <w:sz w:val="20"/>
                <w:szCs w:val="20"/>
              </w:rPr>
              <w:t>Rapor Sıklığı</w:t>
            </w:r>
          </w:p>
        </w:tc>
      </w:tr>
      <w:tr w:rsidR="009206B7" w:rsidRPr="00C740BF" w:rsidTr="006E6646">
        <w:trPr>
          <w:trHeight w:val="20"/>
        </w:trPr>
        <w:tc>
          <w:tcPr>
            <w:tcW w:w="2420" w:type="pct"/>
            <w:gridSpan w:val="3"/>
            <w:shd w:val="clear" w:color="auto" w:fill="00B0F0"/>
            <w:tcMar>
              <w:top w:w="28" w:type="dxa"/>
              <w:left w:w="28" w:type="dxa"/>
              <w:bottom w:w="28" w:type="dxa"/>
              <w:right w:w="28" w:type="dxa"/>
            </w:tcMar>
            <w:vAlign w:val="center"/>
          </w:tcPr>
          <w:p w:rsidR="009206B7" w:rsidRPr="001417BD" w:rsidRDefault="009206B7" w:rsidP="007D2037">
            <w:pPr>
              <w:spacing w:after="0"/>
              <w:rPr>
                <w:rFonts w:ascii="Book Antiqua" w:hAnsi="Book Antiqua"/>
                <w:sz w:val="20"/>
                <w:szCs w:val="20"/>
              </w:rPr>
            </w:pPr>
            <w:r w:rsidRPr="001417BD">
              <w:rPr>
                <w:rFonts w:ascii="Book Antiqua" w:hAnsi="Book Antiqua"/>
                <w:sz w:val="20"/>
                <w:szCs w:val="20"/>
              </w:rPr>
              <w:t>PG 7.2.1. Uzaktan eğitim veren özel öğretim kurumlarından sertifika alan kişi sayısı</w:t>
            </w:r>
          </w:p>
        </w:tc>
        <w:tc>
          <w:tcPr>
            <w:tcW w:w="438" w:type="pct"/>
            <w:shd w:val="clear" w:color="auto" w:fill="auto"/>
            <w:tcMar>
              <w:top w:w="28" w:type="dxa"/>
              <w:left w:w="28" w:type="dxa"/>
              <w:bottom w:w="28" w:type="dxa"/>
              <w:right w:w="28" w:type="dxa"/>
            </w:tcMar>
            <w:vAlign w:val="center"/>
          </w:tcPr>
          <w:p w:rsidR="009206B7" w:rsidRPr="001417BD" w:rsidRDefault="009206B7" w:rsidP="007D2037">
            <w:pPr>
              <w:spacing w:after="0"/>
              <w:jc w:val="center"/>
              <w:rPr>
                <w:rFonts w:ascii="Book Antiqua" w:hAnsi="Book Antiqua"/>
                <w:sz w:val="20"/>
                <w:szCs w:val="20"/>
              </w:rPr>
            </w:pPr>
            <w:r w:rsidRPr="001417BD">
              <w:rPr>
                <w:rFonts w:ascii="Book Antiqua" w:hAnsi="Book Antiqua"/>
                <w:sz w:val="20"/>
                <w:szCs w:val="20"/>
              </w:rPr>
              <w:t>100</w:t>
            </w:r>
          </w:p>
        </w:tc>
        <w:tc>
          <w:tcPr>
            <w:tcW w:w="310" w:type="pct"/>
            <w:shd w:val="clear" w:color="auto" w:fill="auto"/>
            <w:tcMar>
              <w:top w:w="28" w:type="dxa"/>
              <w:left w:w="28" w:type="dxa"/>
              <w:bottom w:w="28" w:type="dxa"/>
              <w:right w:w="28" w:type="dxa"/>
            </w:tcMar>
            <w:vAlign w:val="center"/>
          </w:tcPr>
          <w:p w:rsidR="009206B7" w:rsidRPr="001417BD" w:rsidRDefault="003265CC" w:rsidP="007D2037">
            <w:pPr>
              <w:spacing w:after="0"/>
              <w:jc w:val="center"/>
              <w:rPr>
                <w:rFonts w:ascii="Book Antiqua" w:hAnsi="Book Antiqua"/>
                <w:sz w:val="20"/>
                <w:szCs w:val="20"/>
              </w:rPr>
            </w:pPr>
            <w:r>
              <w:rPr>
                <w:rFonts w:ascii="Book Antiqua" w:hAnsi="Book Antiqua"/>
                <w:sz w:val="20"/>
                <w:szCs w:val="20"/>
              </w:rPr>
              <w:t>0</w:t>
            </w:r>
          </w:p>
        </w:tc>
        <w:tc>
          <w:tcPr>
            <w:tcW w:w="228" w:type="pct"/>
            <w:shd w:val="clear" w:color="auto" w:fill="auto"/>
            <w:tcMar>
              <w:top w:w="28" w:type="dxa"/>
              <w:left w:w="28" w:type="dxa"/>
              <w:bottom w:w="28" w:type="dxa"/>
              <w:right w:w="28" w:type="dxa"/>
            </w:tcMar>
            <w:vAlign w:val="center"/>
          </w:tcPr>
          <w:p w:rsidR="009206B7" w:rsidRPr="001417BD" w:rsidRDefault="003265CC" w:rsidP="007D2037">
            <w:pPr>
              <w:spacing w:after="0"/>
              <w:jc w:val="center"/>
              <w:rPr>
                <w:rFonts w:ascii="Book Antiqua" w:hAnsi="Book Antiqua"/>
                <w:sz w:val="20"/>
                <w:szCs w:val="20"/>
              </w:rPr>
            </w:pPr>
            <w:r>
              <w:rPr>
                <w:rFonts w:ascii="Book Antiqua" w:hAnsi="Book Antiqua"/>
                <w:sz w:val="20"/>
                <w:szCs w:val="20"/>
              </w:rPr>
              <w:t>0</w:t>
            </w:r>
          </w:p>
        </w:tc>
        <w:tc>
          <w:tcPr>
            <w:tcW w:w="229" w:type="pct"/>
            <w:shd w:val="clear" w:color="auto" w:fill="auto"/>
            <w:tcMar>
              <w:top w:w="28" w:type="dxa"/>
              <w:left w:w="28" w:type="dxa"/>
              <w:bottom w:w="28" w:type="dxa"/>
              <w:right w:w="28" w:type="dxa"/>
            </w:tcMar>
            <w:vAlign w:val="center"/>
          </w:tcPr>
          <w:p w:rsidR="009206B7" w:rsidRPr="001417BD" w:rsidRDefault="003265CC" w:rsidP="007D2037">
            <w:pPr>
              <w:spacing w:after="0"/>
              <w:jc w:val="center"/>
              <w:rPr>
                <w:rFonts w:ascii="Book Antiqua" w:hAnsi="Book Antiqua"/>
                <w:sz w:val="20"/>
                <w:szCs w:val="20"/>
              </w:rPr>
            </w:pPr>
            <w:r>
              <w:rPr>
                <w:rFonts w:ascii="Book Antiqua" w:hAnsi="Book Antiqua"/>
                <w:sz w:val="20"/>
                <w:szCs w:val="20"/>
              </w:rPr>
              <w:t>15</w:t>
            </w:r>
          </w:p>
        </w:tc>
        <w:tc>
          <w:tcPr>
            <w:tcW w:w="229" w:type="pct"/>
            <w:shd w:val="clear" w:color="auto" w:fill="auto"/>
            <w:tcMar>
              <w:top w:w="28" w:type="dxa"/>
              <w:left w:w="28" w:type="dxa"/>
              <w:bottom w:w="28" w:type="dxa"/>
              <w:right w:w="28" w:type="dxa"/>
            </w:tcMar>
            <w:vAlign w:val="center"/>
          </w:tcPr>
          <w:p w:rsidR="009206B7" w:rsidRPr="001417BD" w:rsidRDefault="003265CC" w:rsidP="007D2037">
            <w:pPr>
              <w:spacing w:after="0"/>
              <w:jc w:val="center"/>
              <w:rPr>
                <w:rFonts w:ascii="Book Antiqua" w:hAnsi="Book Antiqua"/>
                <w:sz w:val="20"/>
                <w:szCs w:val="20"/>
              </w:rPr>
            </w:pPr>
            <w:r>
              <w:rPr>
                <w:rFonts w:ascii="Book Antiqua" w:hAnsi="Book Antiqua"/>
                <w:sz w:val="20"/>
                <w:szCs w:val="20"/>
              </w:rPr>
              <w:t>20</w:t>
            </w:r>
          </w:p>
        </w:tc>
        <w:tc>
          <w:tcPr>
            <w:tcW w:w="229" w:type="pct"/>
            <w:shd w:val="clear" w:color="auto" w:fill="auto"/>
            <w:tcMar>
              <w:top w:w="28" w:type="dxa"/>
              <w:left w:w="28" w:type="dxa"/>
              <w:bottom w:w="28" w:type="dxa"/>
              <w:right w:w="28" w:type="dxa"/>
            </w:tcMar>
            <w:vAlign w:val="center"/>
          </w:tcPr>
          <w:p w:rsidR="009206B7" w:rsidRPr="001417BD" w:rsidRDefault="003265CC" w:rsidP="007D2037">
            <w:pPr>
              <w:spacing w:after="0"/>
              <w:jc w:val="center"/>
              <w:rPr>
                <w:rFonts w:ascii="Book Antiqua" w:hAnsi="Book Antiqua"/>
                <w:sz w:val="20"/>
                <w:szCs w:val="20"/>
              </w:rPr>
            </w:pPr>
            <w:r>
              <w:rPr>
                <w:rFonts w:ascii="Book Antiqua" w:hAnsi="Book Antiqua"/>
                <w:sz w:val="20"/>
                <w:szCs w:val="20"/>
              </w:rPr>
              <w:t>30</w:t>
            </w:r>
          </w:p>
        </w:tc>
        <w:tc>
          <w:tcPr>
            <w:tcW w:w="229" w:type="pct"/>
            <w:shd w:val="clear" w:color="auto" w:fill="auto"/>
            <w:tcMar>
              <w:top w:w="28" w:type="dxa"/>
              <w:left w:w="28" w:type="dxa"/>
              <w:bottom w:w="28" w:type="dxa"/>
              <w:right w:w="28" w:type="dxa"/>
            </w:tcMar>
            <w:vAlign w:val="center"/>
          </w:tcPr>
          <w:p w:rsidR="009206B7" w:rsidRPr="001417BD" w:rsidRDefault="003265CC" w:rsidP="007D2037">
            <w:pPr>
              <w:spacing w:after="0"/>
              <w:jc w:val="center"/>
              <w:rPr>
                <w:rFonts w:ascii="Book Antiqua" w:hAnsi="Book Antiqua"/>
                <w:sz w:val="20"/>
                <w:szCs w:val="20"/>
              </w:rPr>
            </w:pPr>
            <w:r>
              <w:rPr>
                <w:rFonts w:ascii="Book Antiqua" w:hAnsi="Book Antiqua"/>
                <w:sz w:val="20"/>
                <w:szCs w:val="20"/>
              </w:rPr>
              <w:t>40</w:t>
            </w:r>
          </w:p>
        </w:tc>
        <w:tc>
          <w:tcPr>
            <w:tcW w:w="319" w:type="pct"/>
            <w:shd w:val="clear" w:color="auto" w:fill="auto"/>
            <w:tcMar>
              <w:top w:w="28" w:type="dxa"/>
              <w:left w:w="28" w:type="dxa"/>
              <w:bottom w:w="28" w:type="dxa"/>
              <w:right w:w="28" w:type="dxa"/>
            </w:tcMar>
            <w:vAlign w:val="center"/>
          </w:tcPr>
          <w:p w:rsidR="009206B7" w:rsidRPr="001417BD" w:rsidRDefault="009206B7" w:rsidP="007D2037">
            <w:pPr>
              <w:spacing w:after="0"/>
              <w:jc w:val="center"/>
              <w:rPr>
                <w:rFonts w:ascii="Book Antiqua" w:hAnsi="Book Antiqua"/>
                <w:sz w:val="20"/>
                <w:szCs w:val="20"/>
              </w:rPr>
            </w:pPr>
            <w:r w:rsidRPr="001417BD">
              <w:rPr>
                <w:rFonts w:ascii="Book Antiqua" w:hAnsi="Book Antiqua"/>
                <w:sz w:val="20"/>
                <w:szCs w:val="20"/>
              </w:rPr>
              <w:t>6 Ay</w:t>
            </w:r>
          </w:p>
        </w:tc>
        <w:tc>
          <w:tcPr>
            <w:tcW w:w="368" w:type="pct"/>
            <w:shd w:val="clear" w:color="auto" w:fill="auto"/>
            <w:tcMar>
              <w:top w:w="28" w:type="dxa"/>
              <w:left w:w="28" w:type="dxa"/>
              <w:bottom w:w="28" w:type="dxa"/>
              <w:right w:w="28" w:type="dxa"/>
            </w:tcMar>
            <w:vAlign w:val="center"/>
          </w:tcPr>
          <w:p w:rsidR="009206B7" w:rsidRPr="001417BD" w:rsidRDefault="009206B7" w:rsidP="007D2037">
            <w:pPr>
              <w:spacing w:after="0"/>
              <w:jc w:val="center"/>
              <w:rPr>
                <w:rFonts w:ascii="Book Antiqua" w:hAnsi="Book Antiqua"/>
                <w:sz w:val="20"/>
                <w:szCs w:val="20"/>
              </w:rPr>
            </w:pPr>
            <w:r w:rsidRPr="001417BD">
              <w:rPr>
                <w:rFonts w:ascii="Book Antiqua" w:hAnsi="Book Antiqua"/>
                <w:sz w:val="20"/>
                <w:szCs w:val="20"/>
              </w:rPr>
              <w:t>6 Ay</w:t>
            </w:r>
          </w:p>
        </w:tc>
      </w:tr>
      <w:tr w:rsidR="009206B7" w:rsidRPr="00C740BF" w:rsidTr="006E6646">
        <w:trPr>
          <w:trHeight w:val="20"/>
        </w:trPr>
        <w:tc>
          <w:tcPr>
            <w:tcW w:w="1019" w:type="pct"/>
            <w:gridSpan w:val="2"/>
            <w:shd w:val="clear" w:color="auto" w:fill="00B0F0"/>
            <w:tcMar>
              <w:top w:w="28" w:type="dxa"/>
              <w:left w:w="28" w:type="dxa"/>
              <w:bottom w:w="28" w:type="dxa"/>
              <w:right w:w="28" w:type="dxa"/>
            </w:tcMar>
            <w:vAlign w:val="center"/>
          </w:tcPr>
          <w:p w:rsidR="009206B7" w:rsidRPr="001417BD" w:rsidRDefault="009206B7" w:rsidP="007D2037">
            <w:pPr>
              <w:spacing w:after="0"/>
              <w:rPr>
                <w:rFonts w:ascii="Book Antiqua" w:hAnsi="Book Antiqua"/>
                <w:sz w:val="20"/>
                <w:szCs w:val="20"/>
              </w:rPr>
            </w:pPr>
            <w:r w:rsidRPr="001417BD">
              <w:rPr>
                <w:rFonts w:ascii="Book Antiqua" w:hAnsi="Book Antiqua"/>
                <w:sz w:val="20"/>
                <w:szCs w:val="20"/>
              </w:rPr>
              <w:t>Koordinatör Birim</w:t>
            </w:r>
          </w:p>
        </w:tc>
        <w:tc>
          <w:tcPr>
            <w:tcW w:w="3981" w:type="pct"/>
            <w:gridSpan w:val="10"/>
            <w:shd w:val="clear" w:color="auto" w:fill="auto"/>
            <w:tcMar>
              <w:top w:w="28" w:type="dxa"/>
              <w:left w:w="28" w:type="dxa"/>
              <w:bottom w:w="28" w:type="dxa"/>
              <w:right w:w="28" w:type="dxa"/>
            </w:tcMar>
            <w:vAlign w:val="center"/>
          </w:tcPr>
          <w:p w:rsidR="009206B7" w:rsidRPr="001417BD" w:rsidRDefault="009206B7" w:rsidP="007D2037">
            <w:pPr>
              <w:spacing w:after="0"/>
              <w:jc w:val="both"/>
              <w:rPr>
                <w:rFonts w:ascii="Book Antiqua" w:hAnsi="Book Antiqua"/>
                <w:sz w:val="20"/>
                <w:szCs w:val="20"/>
              </w:rPr>
            </w:pPr>
            <w:r w:rsidRPr="001417BD">
              <w:rPr>
                <w:rFonts w:ascii="Book Antiqua" w:hAnsi="Book Antiqua"/>
                <w:sz w:val="20"/>
                <w:szCs w:val="20"/>
              </w:rPr>
              <w:t>Özel Öğretim Kurumları Hizmetleri Şubesi</w:t>
            </w:r>
          </w:p>
        </w:tc>
      </w:tr>
      <w:tr w:rsidR="009206B7" w:rsidRPr="00C740BF" w:rsidTr="006E6646">
        <w:trPr>
          <w:trHeight w:val="20"/>
        </w:trPr>
        <w:tc>
          <w:tcPr>
            <w:tcW w:w="1019" w:type="pct"/>
            <w:gridSpan w:val="2"/>
            <w:shd w:val="clear" w:color="auto" w:fill="00B0F0"/>
            <w:tcMar>
              <w:top w:w="28" w:type="dxa"/>
              <w:left w:w="28" w:type="dxa"/>
              <w:bottom w:w="28" w:type="dxa"/>
              <w:right w:w="28" w:type="dxa"/>
            </w:tcMar>
            <w:vAlign w:val="center"/>
          </w:tcPr>
          <w:p w:rsidR="009206B7" w:rsidRPr="001417BD" w:rsidRDefault="009206B7" w:rsidP="007D2037">
            <w:pPr>
              <w:spacing w:after="0"/>
              <w:rPr>
                <w:rFonts w:ascii="Book Antiqua" w:hAnsi="Book Antiqua"/>
                <w:sz w:val="20"/>
                <w:szCs w:val="20"/>
              </w:rPr>
            </w:pPr>
            <w:r w:rsidRPr="001417BD">
              <w:rPr>
                <w:rFonts w:ascii="Book Antiqua" w:hAnsi="Book Antiqua"/>
                <w:sz w:val="20"/>
                <w:szCs w:val="20"/>
              </w:rPr>
              <w:t>İş Birliği Yapılacak Birimler</w:t>
            </w:r>
          </w:p>
        </w:tc>
        <w:tc>
          <w:tcPr>
            <w:tcW w:w="3981" w:type="pct"/>
            <w:gridSpan w:val="10"/>
            <w:shd w:val="clear" w:color="auto" w:fill="auto"/>
            <w:tcMar>
              <w:top w:w="28" w:type="dxa"/>
              <w:left w:w="28" w:type="dxa"/>
              <w:bottom w:w="28" w:type="dxa"/>
              <w:right w:w="28" w:type="dxa"/>
            </w:tcMar>
            <w:vAlign w:val="center"/>
          </w:tcPr>
          <w:p w:rsidR="009206B7" w:rsidRPr="001417BD" w:rsidRDefault="009206B7" w:rsidP="007D2037">
            <w:pPr>
              <w:spacing w:after="0"/>
              <w:jc w:val="both"/>
              <w:rPr>
                <w:rFonts w:ascii="Book Antiqua" w:hAnsi="Book Antiqua"/>
                <w:sz w:val="20"/>
                <w:szCs w:val="20"/>
              </w:rPr>
            </w:pPr>
            <w:r w:rsidRPr="001417BD">
              <w:rPr>
                <w:rFonts w:ascii="Book Antiqua" w:hAnsi="Book Antiqua"/>
                <w:sz w:val="20"/>
                <w:szCs w:val="20"/>
              </w:rPr>
              <w:t>MTEHŞ, HBÖHŞ, ÖERHŞ.</w:t>
            </w:r>
          </w:p>
        </w:tc>
      </w:tr>
      <w:tr w:rsidR="009206B7" w:rsidRPr="00C740BF" w:rsidTr="006E6646">
        <w:trPr>
          <w:trHeight w:val="20"/>
        </w:trPr>
        <w:tc>
          <w:tcPr>
            <w:tcW w:w="1019" w:type="pct"/>
            <w:gridSpan w:val="2"/>
            <w:shd w:val="clear" w:color="auto" w:fill="00B0F0"/>
            <w:tcMar>
              <w:top w:w="28" w:type="dxa"/>
              <w:left w:w="28" w:type="dxa"/>
              <w:bottom w:w="28" w:type="dxa"/>
              <w:right w:w="28" w:type="dxa"/>
            </w:tcMar>
            <w:vAlign w:val="center"/>
          </w:tcPr>
          <w:p w:rsidR="009206B7" w:rsidRPr="001417BD" w:rsidRDefault="009206B7" w:rsidP="007D2037">
            <w:pPr>
              <w:spacing w:after="0"/>
              <w:rPr>
                <w:rFonts w:ascii="Book Antiqua" w:hAnsi="Book Antiqua"/>
                <w:sz w:val="20"/>
                <w:szCs w:val="20"/>
              </w:rPr>
            </w:pPr>
            <w:r w:rsidRPr="001417BD">
              <w:rPr>
                <w:rFonts w:ascii="Book Antiqua" w:hAnsi="Book Antiqua"/>
                <w:sz w:val="20"/>
                <w:szCs w:val="20"/>
              </w:rPr>
              <w:t>Riskler</w:t>
            </w:r>
          </w:p>
        </w:tc>
        <w:tc>
          <w:tcPr>
            <w:tcW w:w="3981" w:type="pct"/>
            <w:gridSpan w:val="10"/>
            <w:shd w:val="clear" w:color="auto" w:fill="auto"/>
            <w:tcMar>
              <w:top w:w="28" w:type="dxa"/>
              <w:left w:w="28" w:type="dxa"/>
              <w:bottom w:w="28" w:type="dxa"/>
              <w:right w:w="28" w:type="dxa"/>
            </w:tcMar>
            <w:vAlign w:val="center"/>
          </w:tcPr>
          <w:p w:rsidR="009206B7" w:rsidRPr="001417BD" w:rsidRDefault="009206B7" w:rsidP="007D2037">
            <w:pPr>
              <w:spacing w:after="0"/>
              <w:jc w:val="both"/>
              <w:rPr>
                <w:rFonts w:ascii="Book Antiqua" w:hAnsi="Book Antiqua"/>
                <w:sz w:val="20"/>
                <w:szCs w:val="20"/>
              </w:rPr>
            </w:pPr>
            <w:r w:rsidRPr="001417BD">
              <w:rPr>
                <w:rFonts w:ascii="Book Antiqua" w:hAnsi="Book Antiqua"/>
                <w:sz w:val="20"/>
                <w:szCs w:val="20"/>
              </w:rPr>
              <w:t>- Uzaktan eğitim veya yüz yüze eğitim ile verilecek eğitim alanlarına ilişkin meslek standartlarının belirlenmemiş olması,</w:t>
            </w:r>
          </w:p>
          <w:p w:rsidR="009206B7" w:rsidRPr="001417BD" w:rsidRDefault="009206B7" w:rsidP="007D2037">
            <w:pPr>
              <w:spacing w:after="0"/>
              <w:jc w:val="both"/>
              <w:rPr>
                <w:rFonts w:ascii="Book Antiqua" w:hAnsi="Book Antiqua"/>
                <w:sz w:val="20"/>
                <w:szCs w:val="20"/>
              </w:rPr>
            </w:pPr>
            <w:r w:rsidRPr="001417BD">
              <w:rPr>
                <w:rFonts w:ascii="Book Antiqua" w:hAnsi="Book Antiqua"/>
                <w:sz w:val="20"/>
                <w:szCs w:val="20"/>
              </w:rPr>
              <w:t>- Uzaktan eğitim yöntemine ilişkin öğretmen ve kursiyerlerde yeterli farkındalık olmaması,</w:t>
            </w:r>
          </w:p>
          <w:p w:rsidR="009206B7" w:rsidRPr="001417BD" w:rsidRDefault="009206B7" w:rsidP="007D2037">
            <w:pPr>
              <w:spacing w:after="0"/>
              <w:jc w:val="both"/>
              <w:rPr>
                <w:rFonts w:ascii="Book Antiqua" w:hAnsi="Book Antiqua"/>
                <w:sz w:val="20"/>
                <w:szCs w:val="20"/>
              </w:rPr>
            </w:pPr>
            <w:r w:rsidRPr="001417BD">
              <w:rPr>
                <w:rFonts w:ascii="Book Antiqua" w:hAnsi="Book Antiqua"/>
                <w:sz w:val="20"/>
                <w:szCs w:val="20"/>
              </w:rPr>
              <w:t>- Uzaktan eğitim yöntemine kursiyerlerden yeterli talep olmaması.</w:t>
            </w:r>
          </w:p>
        </w:tc>
      </w:tr>
      <w:tr w:rsidR="009206B7" w:rsidRPr="00C740BF" w:rsidTr="006E6646">
        <w:trPr>
          <w:trHeight w:val="20"/>
        </w:trPr>
        <w:tc>
          <w:tcPr>
            <w:tcW w:w="547" w:type="pct"/>
            <w:shd w:val="clear" w:color="auto" w:fill="00B0F0"/>
            <w:tcMar>
              <w:top w:w="28" w:type="dxa"/>
              <w:left w:w="28" w:type="dxa"/>
              <w:bottom w:w="28" w:type="dxa"/>
              <w:right w:w="28" w:type="dxa"/>
            </w:tcMar>
            <w:vAlign w:val="center"/>
          </w:tcPr>
          <w:p w:rsidR="009206B7" w:rsidRPr="001417BD" w:rsidRDefault="009206B7" w:rsidP="007D2037">
            <w:pPr>
              <w:spacing w:after="0"/>
              <w:rPr>
                <w:rFonts w:ascii="Book Antiqua" w:hAnsi="Book Antiqua"/>
                <w:sz w:val="20"/>
                <w:szCs w:val="20"/>
              </w:rPr>
            </w:pPr>
            <w:r w:rsidRPr="001417BD">
              <w:rPr>
                <w:rFonts w:ascii="Book Antiqua" w:hAnsi="Book Antiqua"/>
                <w:sz w:val="20"/>
                <w:szCs w:val="20"/>
              </w:rPr>
              <w:t>Stratejiler</w:t>
            </w:r>
          </w:p>
        </w:tc>
        <w:tc>
          <w:tcPr>
            <w:tcW w:w="473" w:type="pct"/>
            <w:shd w:val="clear" w:color="auto" w:fill="00B0F0"/>
            <w:tcMar>
              <w:top w:w="28" w:type="dxa"/>
              <w:left w:w="28" w:type="dxa"/>
              <w:bottom w:w="28" w:type="dxa"/>
              <w:right w:w="28" w:type="dxa"/>
            </w:tcMar>
            <w:vAlign w:val="center"/>
          </w:tcPr>
          <w:p w:rsidR="009206B7" w:rsidRPr="001417BD" w:rsidRDefault="009206B7" w:rsidP="007D2037">
            <w:pPr>
              <w:spacing w:after="0"/>
              <w:rPr>
                <w:rFonts w:ascii="Book Antiqua" w:hAnsi="Book Antiqua"/>
                <w:sz w:val="20"/>
                <w:szCs w:val="20"/>
              </w:rPr>
            </w:pPr>
            <w:r w:rsidRPr="001417BD">
              <w:rPr>
                <w:rFonts w:ascii="Book Antiqua" w:hAnsi="Book Antiqua"/>
                <w:sz w:val="20"/>
                <w:szCs w:val="20"/>
              </w:rPr>
              <w:t>S 7.2.</w:t>
            </w:r>
            <w:r>
              <w:rPr>
                <w:rFonts w:ascii="Book Antiqua" w:hAnsi="Book Antiqua"/>
                <w:sz w:val="20"/>
                <w:szCs w:val="20"/>
              </w:rPr>
              <w:t>1</w:t>
            </w:r>
            <w:r w:rsidRPr="001417BD">
              <w:rPr>
                <w:rFonts w:ascii="Book Antiqua" w:hAnsi="Book Antiqua"/>
                <w:sz w:val="20"/>
                <w:szCs w:val="20"/>
              </w:rPr>
              <w:t xml:space="preserve"> </w:t>
            </w:r>
          </w:p>
        </w:tc>
        <w:tc>
          <w:tcPr>
            <w:tcW w:w="3981" w:type="pct"/>
            <w:gridSpan w:val="10"/>
            <w:shd w:val="clear" w:color="auto" w:fill="auto"/>
            <w:tcMar>
              <w:top w:w="28" w:type="dxa"/>
              <w:left w:w="28" w:type="dxa"/>
              <w:bottom w:w="28" w:type="dxa"/>
              <w:right w:w="28" w:type="dxa"/>
            </w:tcMar>
            <w:vAlign w:val="center"/>
          </w:tcPr>
          <w:p w:rsidR="009206B7" w:rsidRPr="001417BD" w:rsidRDefault="009206B7" w:rsidP="007D2037">
            <w:pPr>
              <w:spacing w:after="0"/>
              <w:jc w:val="both"/>
              <w:rPr>
                <w:rFonts w:ascii="Book Antiqua" w:hAnsi="Book Antiqua"/>
                <w:sz w:val="20"/>
                <w:szCs w:val="20"/>
              </w:rPr>
            </w:pPr>
            <w:r w:rsidRPr="001417BD">
              <w:rPr>
                <w:rFonts w:ascii="Book Antiqua" w:hAnsi="Book Antiqua"/>
                <w:sz w:val="20"/>
                <w:szCs w:val="20"/>
              </w:rPr>
              <w:t xml:space="preserve">-Özel çeşitli kurslar ile özel eğitim ve </w:t>
            </w:r>
            <w:proofErr w:type="gramStart"/>
            <w:r w:rsidRPr="001417BD">
              <w:rPr>
                <w:rFonts w:ascii="Book Antiqua" w:hAnsi="Book Antiqua"/>
                <w:sz w:val="20"/>
                <w:szCs w:val="20"/>
              </w:rPr>
              <w:t>rehabilitasyon</w:t>
            </w:r>
            <w:proofErr w:type="gramEnd"/>
            <w:r w:rsidRPr="001417BD">
              <w:rPr>
                <w:rFonts w:ascii="Book Antiqua" w:hAnsi="Book Antiqua"/>
                <w:sz w:val="20"/>
                <w:szCs w:val="20"/>
              </w:rPr>
              <w:t xml:space="preserve"> merkezlerinde verilen eğitimin niteliğini artırmaya yönelik çalışmalar yapılacaktır.</w:t>
            </w:r>
          </w:p>
        </w:tc>
      </w:tr>
      <w:tr w:rsidR="009206B7" w:rsidRPr="00C740BF" w:rsidTr="006E6646">
        <w:trPr>
          <w:trHeight w:val="20"/>
        </w:trPr>
        <w:tc>
          <w:tcPr>
            <w:tcW w:w="1019" w:type="pct"/>
            <w:gridSpan w:val="2"/>
            <w:shd w:val="clear" w:color="auto" w:fill="00B0F0"/>
            <w:tcMar>
              <w:top w:w="28" w:type="dxa"/>
              <w:left w:w="28" w:type="dxa"/>
              <w:bottom w:w="28" w:type="dxa"/>
              <w:right w:w="28" w:type="dxa"/>
            </w:tcMar>
            <w:vAlign w:val="center"/>
          </w:tcPr>
          <w:p w:rsidR="009206B7" w:rsidRPr="001417BD" w:rsidRDefault="009206B7" w:rsidP="007D2037">
            <w:pPr>
              <w:spacing w:after="0"/>
              <w:rPr>
                <w:rFonts w:ascii="Book Antiqua" w:hAnsi="Book Antiqua"/>
                <w:sz w:val="20"/>
                <w:szCs w:val="20"/>
              </w:rPr>
            </w:pPr>
            <w:r w:rsidRPr="001417BD">
              <w:rPr>
                <w:rFonts w:ascii="Book Antiqua" w:hAnsi="Book Antiqua"/>
                <w:sz w:val="20"/>
                <w:szCs w:val="20"/>
              </w:rPr>
              <w:t>Maliyet Tahmini</w:t>
            </w:r>
          </w:p>
        </w:tc>
        <w:tc>
          <w:tcPr>
            <w:tcW w:w="3981" w:type="pct"/>
            <w:gridSpan w:val="10"/>
            <w:shd w:val="clear" w:color="auto" w:fill="auto"/>
            <w:tcMar>
              <w:top w:w="28" w:type="dxa"/>
              <w:left w:w="28" w:type="dxa"/>
              <w:bottom w:w="28" w:type="dxa"/>
              <w:right w:w="28" w:type="dxa"/>
            </w:tcMar>
            <w:vAlign w:val="center"/>
          </w:tcPr>
          <w:p w:rsidR="009206B7" w:rsidRPr="001417BD" w:rsidRDefault="003E19D1" w:rsidP="007D2037">
            <w:pPr>
              <w:spacing w:after="0"/>
              <w:jc w:val="both"/>
              <w:rPr>
                <w:rFonts w:ascii="Book Antiqua" w:hAnsi="Book Antiqua"/>
                <w:sz w:val="20"/>
                <w:szCs w:val="20"/>
              </w:rPr>
            </w:pPr>
            <w:r>
              <w:rPr>
                <w:rFonts w:ascii="Book Antiqua" w:hAnsi="Book Antiqua"/>
                <w:sz w:val="20"/>
                <w:szCs w:val="20"/>
              </w:rPr>
              <w:t>300.000 TL</w:t>
            </w:r>
          </w:p>
        </w:tc>
      </w:tr>
      <w:tr w:rsidR="009206B7" w:rsidRPr="00C740BF" w:rsidTr="006E6646">
        <w:trPr>
          <w:trHeight w:val="20"/>
        </w:trPr>
        <w:tc>
          <w:tcPr>
            <w:tcW w:w="1019" w:type="pct"/>
            <w:gridSpan w:val="2"/>
            <w:shd w:val="clear" w:color="auto" w:fill="00B0F0"/>
            <w:tcMar>
              <w:top w:w="28" w:type="dxa"/>
              <w:left w:w="28" w:type="dxa"/>
              <w:bottom w:w="28" w:type="dxa"/>
              <w:right w:w="28" w:type="dxa"/>
            </w:tcMar>
            <w:vAlign w:val="center"/>
          </w:tcPr>
          <w:p w:rsidR="009206B7" w:rsidRPr="001417BD" w:rsidRDefault="009206B7" w:rsidP="007D2037">
            <w:pPr>
              <w:spacing w:after="0"/>
              <w:rPr>
                <w:rFonts w:ascii="Book Antiqua" w:hAnsi="Book Antiqua"/>
                <w:sz w:val="20"/>
                <w:szCs w:val="20"/>
              </w:rPr>
            </w:pPr>
            <w:r w:rsidRPr="001417BD">
              <w:rPr>
                <w:rFonts w:ascii="Book Antiqua" w:hAnsi="Book Antiqua"/>
                <w:sz w:val="20"/>
                <w:szCs w:val="20"/>
              </w:rPr>
              <w:t>Tespitler</w:t>
            </w:r>
          </w:p>
        </w:tc>
        <w:tc>
          <w:tcPr>
            <w:tcW w:w="3981" w:type="pct"/>
            <w:gridSpan w:val="10"/>
            <w:shd w:val="clear" w:color="auto" w:fill="auto"/>
            <w:tcMar>
              <w:top w:w="28" w:type="dxa"/>
              <w:left w:w="28" w:type="dxa"/>
              <w:bottom w:w="28" w:type="dxa"/>
              <w:right w:w="28" w:type="dxa"/>
            </w:tcMar>
            <w:vAlign w:val="center"/>
          </w:tcPr>
          <w:p w:rsidR="009206B7" w:rsidRPr="001417BD" w:rsidRDefault="009206B7" w:rsidP="007D2037">
            <w:pPr>
              <w:spacing w:after="0"/>
              <w:jc w:val="both"/>
              <w:rPr>
                <w:rFonts w:ascii="Book Antiqua" w:hAnsi="Book Antiqua"/>
                <w:sz w:val="20"/>
                <w:szCs w:val="20"/>
              </w:rPr>
            </w:pPr>
            <w:r w:rsidRPr="001417BD">
              <w:rPr>
                <w:rFonts w:ascii="Book Antiqua" w:hAnsi="Book Antiqua"/>
                <w:sz w:val="20"/>
                <w:szCs w:val="20"/>
              </w:rPr>
              <w:t>- Bakanlığımızdan izin almadan eğitim veren uzaktan eğitim kurumları bulunması,</w:t>
            </w:r>
          </w:p>
          <w:p w:rsidR="009206B7" w:rsidRPr="001417BD" w:rsidRDefault="009206B7" w:rsidP="007D2037">
            <w:pPr>
              <w:spacing w:after="0"/>
              <w:jc w:val="both"/>
              <w:rPr>
                <w:rFonts w:ascii="Book Antiqua" w:hAnsi="Book Antiqua"/>
                <w:sz w:val="20"/>
                <w:szCs w:val="20"/>
              </w:rPr>
            </w:pPr>
            <w:r w:rsidRPr="001417BD">
              <w:rPr>
                <w:rFonts w:ascii="Book Antiqua" w:hAnsi="Book Antiqua"/>
                <w:sz w:val="20"/>
                <w:szCs w:val="20"/>
              </w:rPr>
              <w:t>- Uzaktan eğitim verilebilecek eğitim alanlarına ilişkin meslek standartlarının belirlenmemiş olması,</w:t>
            </w:r>
          </w:p>
          <w:p w:rsidR="009206B7" w:rsidRPr="001417BD" w:rsidRDefault="009206B7" w:rsidP="007D2037">
            <w:pPr>
              <w:spacing w:after="0"/>
              <w:jc w:val="both"/>
              <w:rPr>
                <w:rFonts w:ascii="Book Antiqua" w:hAnsi="Book Antiqua"/>
                <w:sz w:val="20"/>
                <w:szCs w:val="20"/>
              </w:rPr>
            </w:pPr>
            <w:r w:rsidRPr="001417BD">
              <w:rPr>
                <w:rFonts w:ascii="Book Antiqua" w:hAnsi="Book Antiqua"/>
                <w:sz w:val="20"/>
                <w:szCs w:val="20"/>
              </w:rPr>
              <w:t xml:space="preserve">- Özel eğitim ve </w:t>
            </w:r>
            <w:proofErr w:type="gramStart"/>
            <w:r w:rsidRPr="001417BD">
              <w:rPr>
                <w:rFonts w:ascii="Book Antiqua" w:hAnsi="Book Antiqua"/>
                <w:sz w:val="20"/>
                <w:szCs w:val="20"/>
              </w:rPr>
              <w:t>rehabilitasyon</w:t>
            </w:r>
            <w:proofErr w:type="gramEnd"/>
            <w:r w:rsidRPr="001417BD">
              <w:rPr>
                <w:rFonts w:ascii="Book Antiqua" w:hAnsi="Book Antiqua"/>
                <w:sz w:val="20"/>
                <w:szCs w:val="20"/>
              </w:rPr>
              <w:t xml:space="preserve"> merkezlerinden hizmet alanların devam takibi ile eğitim hizmetinin kalitesinin denetiminin etkin olarak yürütülememesi.</w:t>
            </w:r>
          </w:p>
        </w:tc>
      </w:tr>
      <w:tr w:rsidR="009206B7" w:rsidRPr="00C740BF" w:rsidTr="006E6646">
        <w:trPr>
          <w:trHeight w:val="20"/>
        </w:trPr>
        <w:tc>
          <w:tcPr>
            <w:tcW w:w="1019" w:type="pct"/>
            <w:gridSpan w:val="2"/>
            <w:shd w:val="clear" w:color="auto" w:fill="00B0F0"/>
            <w:tcMar>
              <w:top w:w="28" w:type="dxa"/>
              <w:left w:w="28" w:type="dxa"/>
              <w:bottom w:w="28" w:type="dxa"/>
              <w:right w:w="28" w:type="dxa"/>
            </w:tcMar>
            <w:vAlign w:val="center"/>
          </w:tcPr>
          <w:p w:rsidR="009206B7" w:rsidRPr="001417BD" w:rsidRDefault="009206B7" w:rsidP="007D2037">
            <w:pPr>
              <w:spacing w:after="0"/>
              <w:rPr>
                <w:rFonts w:ascii="Book Antiqua" w:hAnsi="Book Antiqua"/>
                <w:sz w:val="20"/>
                <w:szCs w:val="20"/>
              </w:rPr>
            </w:pPr>
            <w:r w:rsidRPr="001417BD">
              <w:rPr>
                <w:rFonts w:ascii="Book Antiqua" w:hAnsi="Book Antiqua"/>
                <w:sz w:val="20"/>
                <w:szCs w:val="20"/>
              </w:rPr>
              <w:t>İhtiyaçlar</w:t>
            </w:r>
          </w:p>
        </w:tc>
        <w:tc>
          <w:tcPr>
            <w:tcW w:w="3981" w:type="pct"/>
            <w:gridSpan w:val="10"/>
            <w:shd w:val="clear" w:color="auto" w:fill="auto"/>
            <w:tcMar>
              <w:top w:w="28" w:type="dxa"/>
              <w:left w:w="28" w:type="dxa"/>
              <w:bottom w:w="28" w:type="dxa"/>
              <w:right w:w="28" w:type="dxa"/>
            </w:tcMar>
            <w:vAlign w:val="center"/>
          </w:tcPr>
          <w:p w:rsidR="009206B7" w:rsidRPr="001417BD" w:rsidRDefault="009206B7" w:rsidP="007D2037">
            <w:pPr>
              <w:spacing w:after="0"/>
              <w:jc w:val="both"/>
              <w:rPr>
                <w:rFonts w:ascii="Book Antiqua" w:hAnsi="Book Antiqua"/>
                <w:sz w:val="20"/>
                <w:szCs w:val="20"/>
              </w:rPr>
            </w:pPr>
            <w:r w:rsidRPr="001417BD">
              <w:rPr>
                <w:rFonts w:ascii="Book Antiqua" w:hAnsi="Book Antiqua"/>
                <w:sz w:val="20"/>
                <w:szCs w:val="20"/>
              </w:rPr>
              <w:t>- Uzaktan eğitim yöntem ve sürecine ilişkin mevzuat düzenlemeleri,</w:t>
            </w:r>
          </w:p>
          <w:p w:rsidR="009206B7" w:rsidRPr="001417BD" w:rsidRDefault="009206B7" w:rsidP="007D2037">
            <w:pPr>
              <w:spacing w:after="0"/>
              <w:jc w:val="both"/>
              <w:rPr>
                <w:rFonts w:ascii="Book Antiqua" w:hAnsi="Book Antiqua"/>
                <w:sz w:val="20"/>
                <w:szCs w:val="20"/>
              </w:rPr>
            </w:pPr>
            <w:r w:rsidRPr="001417BD">
              <w:rPr>
                <w:rFonts w:ascii="Book Antiqua" w:hAnsi="Book Antiqua"/>
                <w:sz w:val="20"/>
                <w:szCs w:val="20"/>
              </w:rPr>
              <w:t>- Uzaktan eğitim yöntem ve sürecine ilişkin altyapı düzenlemeleri,</w:t>
            </w:r>
          </w:p>
          <w:p w:rsidR="009206B7" w:rsidRPr="001417BD" w:rsidRDefault="009206B7" w:rsidP="007D2037">
            <w:pPr>
              <w:spacing w:after="0"/>
              <w:jc w:val="both"/>
              <w:rPr>
                <w:rFonts w:ascii="Book Antiqua" w:hAnsi="Book Antiqua"/>
                <w:sz w:val="20"/>
                <w:szCs w:val="20"/>
              </w:rPr>
            </w:pPr>
            <w:r w:rsidRPr="001417BD">
              <w:rPr>
                <w:rFonts w:ascii="Book Antiqua" w:hAnsi="Book Antiqua"/>
                <w:sz w:val="20"/>
                <w:szCs w:val="20"/>
              </w:rPr>
              <w:t>- Özel motorlu taşıt sürücüleri kurslarının eğitim ve sınav standartlarının yükseltilmesi,</w:t>
            </w:r>
          </w:p>
          <w:p w:rsidR="009206B7" w:rsidRPr="001417BD" w:rsidRDefault="009206B7" w:rsidP="007D2037">
            <w:pPr>
              <w:spacing w:after="0"/>
              <w:jc w:val="both"/>
              <w:rPr>
                <w:rFonts w:ascii="Book Antiqua" w:hAnsi="Book Antiqua"/>
                <w:sz w:val="20"/>
                <w:szCs w:val="20"/>
              </w:rPr>
            </w:pPr>
            <w:r w:rsidRPr="001417BD">
              <w:rPr>
                <w:rFonts w:ascii="Book Antiqua" w:hAnsi="Book Antiqua"/>
                <w:sz w:val="20"/>
                <w:szCs w:val="20"/>
              </w:rPr>
              <w:t>- Programların uluslararası meslek standartlarına göre düzenlenmesi,</w:t>
            </w:r>
          </w:p>
          <w:p w:rsidR="009206B7" w:rsidRPr="001417BD" w:rsidRDefault="009206B7" w:rsidP="007D2037">
            <w:pPr>
              <w:spacing w:after="0"/>
              <w:jc w:val="both"/>
              <w:rPr>
                <w:rFonts w:ascii="Book Antiqua" w:hAnsi="Book Antiqua"/>
                <w:sz w:val="20"/>
                <w:szCs w:val="20"/>
              </w:rPr>
            </w:pPr>
            <w:r w:rsidRPr="001417BD">
              <w:rPr>
                <w:rFonts w:ascii="Book Antiqua" w:hAnsi="Book Antiqua"/>
                <w:sz w:val="20"/>
                <w:szCs w:val="20"/>
              </w:rPr>
              <w:t xml:space="preserve">- Özel eğitim ve </w:t>
            </w:r>
            <w:proofErr w:type="gramStart"/>
            <w:r w:rsidRPr="001417BD">
              <w:rPr>
                <w:rFonts w:ascii="Book Antiqua" w:hAnsi="Book Antiqua"/>
                <w:sz w:val="20"/>
                <w:szCs w:val="20"/>
              </w:rPr>
              <w:t>rehabilitasyon</w:t>
            </w:r>
            <w:proofErr w:type="gramEnd"/>
            <w:r w:rsidRPr="001417BD">
              <w:rPr>
                <w:rFonts w:ascii="Book Antiqua" w:hAnsi="Book Antiqua"/>
                <w:sz w:val="20"/>
                <w:szCs w:val="20"/>
              </w:rPr>
              <w:t xml:space="preserve"> merkezlerinde devam durumu ve eğitim kalitesinin izlenmesine yönelik düzenleme yapılması.</w:t>
            </w:r>
          </w:p>
        </w:tc>
      </w:tr>
    </w:tbl>
    <w:p w:rsidR="003A1D5C" w:rsidRDefault="003A1D5C" w:rsidP="003A1D5C">
      <w:pPr>
        <w:jc w:val="both"/>
        <w:rPr>
          <w:rFonts w:ascii="Book Antiqua" w:hAnsi="Book Antiqua"/>
          <w:bCs/>
        </w:rPr>
      </w:pPr>
    </w:p>
    <w:p w:rsidR="00871B63" w:rsidRDefault="00871B63" w:rsidP="003A1D5C">
      <w:pPr>
        <w:jc w:val="both"/>
        <w:rPr>
          <w:rFonts w:ascii="Book Antiqua" w:hAnsi="Book Antiqua"/>
          <w:bCs/>
        </w:rPr>
      </w:pPr>
    </w:p>
    <w:p w:rsidR="00871B63" w:rsidRDefault="00871B63" w:rsidP="003A1D5C">
      <w:pPr>
        <w:jc w:val="both"/>
        <w:rPr>
          <w:rFonts w:ascii="Book Antiqua" w:hAnsi="Book Antiqua"/>
          <w:bCs/>
        </w:rPr>
      </w:pPr>
    </w:p>
    <w:p w:rsidR="00871B63" w:rsidRDefault="00871B63" w:rsidP="003A1D5C">
      <w:pPr>
        <w:jc w:val="both"/>
        <w:rPr>
          <w:rFonts w:ascii="Book Antiqua" w:hAnsi="Book Antiqua"/>
          <w:bCs/>
        </w:rPr>
      </w:pPr>
    </w:p>
    <w:p w:rsidR="00871B63" w:rsidRDefault="00871B63" w:rsidP="003A1D5C">
      <w:pPr>
        <w:jc w:val="both"/>
        <w:rPr>
          <w:rFonts w:ascii="Book Antiqua" w:hAnsi="Book Antiqua"/>
          <w:bCs/>
        </w:rPr>
      </w:pPr>
    </w:p>
    <w:p w:rsidR="00871B63" w:rsidRDefault="00871B63" w:rsidP="003A1D5C">
      <w:pPr>
        <w:jc w:val="both"/>
        <w:rPr>
          <w:rFonts w:ascii="Book Antiqua" w:hAnsi="Book Antiqua"/>
          <w:bCs/>
        </w:rPr>
      </w:pPr>
    </w:p>
    <w:p w:rsidR="00871B63" w:rsidRDefault="00871B63" w:rsidP="003A1D5C">
      <w:pPr>
        <w:jc w:val="both"/>
        <w:rPr>
          <w:rFonts w:ascii="Book Antiqua" w:hAnsi="Book Antiqua"/>
          <w:bCs/>
        </w:rPr>
      </w:pPr>
    </w:p>
    <w:p w:rsidR="00676BFC" w:rsidRPr="00701CD5" w:rsidRDefault="00701CD5" w:rsidP="00701CD5">
      <w:pPr>
        <w:pStyle w:val="Balk1"/>
        <w:numPr>
          <w:ilvl w:val="0"/>
          <w:numId w:val="2"/>
        </w:numPr>
      </w:pPr>
      <w:bookmarkStart w:id="45" w:name="_Toc26958143"/>
      <w:r>
        <w:t>BÖLÜM 4</w:t>
      </w:r>
      <w:bookmarkEnd w:id="45"/>
    </w:p>
    <w:p w:rsidR="009206B7" w:rsidRDefault="00277709" w:rsidP="00277709">
      <w:pPr>
        <w:pStyle w:val="Balk3"/>
        <w:numPr>
          <w:ilvl w:val="2"/>
          <w:numId w:val="2"/>
        </w:numPr>
      </w:pPr>
      <w:bookmarkStart w:id="46" w:name="_Toc26958144"/>
      <w:proofErr w:type="spellStart"/>
      <w:r>
        <w:t>Maliyetlendirme</w:t>
      </w:r>
      <w:bookmarkEnd w:id="46"/>
      <w:proofErr w:type="spellEnd"/>
    </w:p>
    <w:p w:rsidR="00E827AA" w:rsidRDefault="00E827AA" w:rsidP="00E827AA"/>
    <w:p w:rsidR="00E827AA" w:rsidRPr="00E827AA" w:rsidRDefault="00E827AA" w:rsidP="00E827AA">
      <w:pPr>
        <w:spacing w:after="0" w:line="360" w:lineRule="auto"/>
        <w:ind w:firstLine="709"/>
        <w:jc w:val="both"/>
        <w:rPr>
          <w:rFonts w:cs="Times New Roman"/>
        </w:rPr>
      </w:pPr>
      <w:r w:rsidRPr="00E827AA">
        <w:rPr>
          <w:rFonts w:cs="Times New Roman"/>
        </w:rPr>
        <w:t xml:space="preserve">Stratejik planlama sürecinin önemli bir unsuru olan </w:t>
      </w:r>
      <w:proofErr w:type="spellStart"/>
      <w:r w:rsidRPr="00E827AA">
        <w:rPr>
          <w:rFonts w:cs="Times New Roman"/>
        </w:rPr>
        <w:t>maliyetlendirme</w:t>
      </w:r>
      <w:proofErr w:type="spellEnd"/>
      <w:r w:rsidRPr="00E827AA">
        <w:rPr>
          <w:rFonts w:cs="Times New Roman"/>
        </w:rPr>
        <w:t xml:space="preserve">, belirlenen amaç ve hedeflere ulaşmak için gerekli kaynakların bütçeyle ilişkilendirilmesini ve harcamaların önem sırasına göre gerçekleştirilmesini sağlamaktadır. Böylelikle kaynakların amaçlar doğrultusunda etkili ve verimli bir şekilde kullanılması mümkün olabilecektir. </w:t>
      </w:r>
    </w:p>
    <w:p w:rsidR="00E827AA" w:rsidRPr="00E827AA" w:rsidRDefault="00E827AA" w:rsidP="00E827AA">
      <w:pPr>
        <w:spacing w:after="0" w:line="360" w:lineRule="auto"/>
        <w:ind w:firstLine="709"/>
        <w:jc w:val="both"/>
        <w:rPr>
          <w:rFonts w:cs="Times New Roman"/>
        </w:rPr>
      </w:pPr>
      <w:r w:rsidRPr="00E827AA">
        <w:rPr>
          <w:rFonts w:cs="Times New Roman"/>
        </w:rPr>
        <w:t>Bu kapsamda, belirlenen Stratejiler doğrultusunda gerçekleştirilecek faaliyet ve projeler ile bunların tahmini kaynak ihtiyacı belirlenmiştir.</w:t>
      </w:r>
    </w:p>
    <w:p w:rsidR="00F60218" w:rsidRDefault="00E827AA" w:rsidP="0054508E">
      <w:pPr>
        <w:spacing w:after="0" w:line="360" w:lineRule="auto"/>
        <w:ind w:firstLine="709"/>
        <w:jc w:val="both"/>
        <w:rPr>
          <w:rFonts w:cs="Times New Roman"/>
        </w:rPr>
      </w:pPr>
      <w:r w:rsidRPr="00E827AA">
        <w:rPr>
          <w:rFonts w:cs="Times New Roman"/>
        </w:rPr>
        <w:t xml:space="preserve">Müdürlüğümüz 2019-2023 Stratejik Planı’nda yer alan stratejik amaçların gerçekleştirilebilmesi için beş yıllık süre için tahmini </w:t>
      </w:r>
      <w:r w:rsidRPr="00E827AA">
        <w:rPr>
          <w:rFonts w:cs="Times New Roman"/>
          <w:color w:val="000000"/>
        </w:rPr>
        <w:t>702.000.000,00 TL</w:t>
      </w:r>
      <w:r w:rsidRPr="00E827AA">
        <w:rPr>
          <w:rFonts w:cs="Times New Roman"/>
        </w:rPr>
        <w:t>’lik kaynağa ihtiyaç duyulmaktadır. Planda yer alan hedeflerin maliyet tahmini toplamından her bir amacın tahmini maliyetine, amaç maliyetleri toplamından ise stratejik planın tahmini maliyetine ulaşılmıştır.</w:t>
      </w:r>
    </w:p>
    <w:p w:rsidR="00990A0E" w:rsidRDefault="0054508E" w:rsidP="00990A0E">
      <w:pPr>
        <w:spacing w:after="0" w:line="360" w:lineRule="auto"/>
        <w:ind w:firstLine="709"/>
        <w:jc w:val="both"/>
        <w:rPr>
          <w:rFonts w:cs="Times New Roman"/>
        </w:rPr>
      </w:pPr>
      <w:r w:rsidRPr="00DD72BF">
        <w:rPr>
          <w:rFonts w:cs="Times New Roman"/>
        </w:rPr>
        <w:t>Müdürlüğümüz stratejik planında belirtilen amaç ve hedeflerin maliyetleri aşağıdaki tabloda sunulmuştur.</w:t>
      </w:r>
    </w:p>
    <w:p w:rsidR="00990A0E" w:rsidRDefault="00990A0E" w:rsidP="00990A0E">
      <w:pPr>
        <w:spacing w:after="0" w:line="360" w:lineRule="auto"/>
        <w:jc w:val="both"/>
        <w:rPr>
          <w:rFonts w:cs="Times New Roman"/>
        </w:rPr>
      </w:pPr>
    </w:p>
    <w:p w:rsidR="001262F1" w:rsidRDefault="001262F1" w:rsidP="00990A0E">
      <w:pPr>
        <w:spacing w:after="0" w:line="360" w:lineRule="auto"/>
        <w:jc w:val="both"/>
        <w:rPr>
          <w:rFonts w:cs="Times New Roman"/>
        </w:rPr>
      </w:pPr>
    </w:p>
    <w:p w:rsidR="001262F1" w:rsidRDefault="001262F1" w:rsidP="00990A0E">
      <w:pPr>
        <w:spacing w:after="0" w:line="360" w:lineRule="auto"/>
        <w:jc w:val="both"/>
        <w:rPr>
          <w:rFonts w:cs="Times New Roman"/>
        </w:rPr>
      </w:pPr>
    </w:p>
    <w:p w:rsidR="0094081E" w:rsidRPr="00990A0E" w:rsidRDefault="00990A0E" w:rsidP="000A20C8">
      <w:pPr>
        <w:pStyle w:val="Tablo"/>
        <w:jc w:val="center"/>
        <w:rPr>
          <w:rFonts w:cs="Times New Roman"/>
        </w:rPr>
      </w:pPr>
      <w:bookmarkStart w:id="47" w:name="_Toc531780878"/>
      <w:bookmarkStart w:id="48" w:name="_Toc531797219"/>
      <w:bookmarkStart w:id="49" w:name="_Toc532154725"/>
      <w:bookmarkStart w:id="50" w:name="_Toc533978191"/>
      <w:bookmarkStart w:id="51" w:name="_Toc26800451"/>
      <w:r w:rsidRPr="00990A0E">
        <w:t xml:space="preserve">Tablo </w:t>
      </w:r>
      <w:r w:rsidR="00A20249">
        <w:rPr>
          <w:iCs/>
        </w:rPr>
        <w:t>7</w:t>
      </w:r>
      <w:r w:rsidRPr="00990A0E">
        <w:t>: 201</w:t>
      </w:r>
      <w:r>
        <w:t>9-2023</w:t>
      </w:r>
      <w:r w:rsidRPr="00990A0E">
        <w:t xml:space="preserve"> Yılları Arası İl Özel İdareden Planlanan Ödenek</w:t>
      </w:r>
      <w:bookmarkEnd w:id="47"/>
      <w:bookmarkEnd w:id="48"/>
      <w:bookmarkEnd w:id="49"/>
      <w:bookmarkEnd w:id="50"/>
      <w:bookmarkEnd w:id="51"/>
    </w:p>
    <w:tbl>
      <w:tblPr>
        <w:tblStyle w:val="KlavuzuTablo4-Vurgu31"/>
        <w:tblW w:w="5538" w:type="pct"/>
        <w:tblLayout w:type="fixed"/>
        <w:tblLook w:val="04A0" w:firstRow="1" w:lastRow="0" w:firstColumn="1" w:lastColumn="0" w:noHBand="0" w:noVBand="1"/>
      </w:tblPr>
      <w:tblGrid>
        <w:gridCol w:w="1814"/>
        <w:gridCol w:w="1532"/>
        <w:gridCol w:w="1531"/>
        <w:gridCol w:w="1532"/>
        <w:gridCol w:w="1531"/>
        <w:gridCol w:w="2234"/>
      </w:tblGrid>
      <w:tr w:rsidR="00990A0E" w:rsidRPr="00631477" w:rsidTr="007D203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6" w:type="dxa"/>
          </w:tcPr>
          <w:p w:rsidR="00990A0E" w:rsidRPr="00874164" w:rsidRDefault="00990A0E" w:rsidP="007D2037">
            <w:pPr>
              <w:rPr>
                <w:rFonts w:ascii="Book Antiqua" w:hAnsi="Book Antiqua"/>
                <w:sz w:val="22"/>
                <w:szCs w:val="21"/>
              </w:rPr>
            </w:pPr>
            <w:r w:rsidRPr="00874164">
              <w:rPr>
                <w:rFonts w:ascii="Book Antiqua" w:hAnsi="Book Antiqua"/>
                <w:sz w:val="22"/>
                <w:szCs w:val="21"/>
              </w:rPr>
              <w:t>2019</w:t>
            </w:r>
          </w:p>
        </w:tc>
        <w:tc>
          <w:tcPr>
            <w:tcW w:w="1558" w:type="dxa"/>
            <w:noWrap/>
          </w:tcPr>
          <w:p w:rsidR="00990A0E" w:rsidRPr="00874164" w:rsidRDefault="00990A0E" w:rsidP="007D2037">
            <w:pPr>
              <w:cnfStyle w:val="100000000000" w:firstRow="1" w:lastRow="0" w:firstColumn="0" w:lastColumn="0" w:oddVBand="0" w:evenVBand="0" w:oddHBand="0" w:evenHBand="0" w:firstRowFirstColumn="0" w:firstRowLastColumn="0" w:lastRowFirstColumn="0" w:lastRowLastColumn="0"/>
              <w:rPr>
                <w:rFonts w:ascii="Book Antiqua" w:hAnsi="Book Antiqua"/>
                <w:sz w:val="22"/>
                <w:szCs w:val="21"/>
              </w:rPr>
            </w:pPr>
            <w:r w:rsidRPr="00874164">
              <w:rPr>
                <w:rFonts w:ascii="Book Antiqua" w:hAnsi="Book Antiqua"/>
                <w:sz w:val="22"/>
                <w:szCs w:val="21"/>
              </w:rPr>
              <w:t>2020</w:t>
            </w:r>
          </w:p>
        </w:tc>
        <w:tc>
          <w:tcPr>
            <w:tcW w:w="1557" w:type="dxa"/>
            <w:noWrap/>
          </w:tcPr>
          <w:p w:rsidR="00990A0E" w:rsidRPr="00874164" w:rsidRDefault="00990A0E" w:rsidP="007D2037">
            <w:pPr>
              <w:cnfStyle w:val="100000000000" w:firstRow="1" w:lastRow="0" w:firstColumn="0" w:lastColumn="0" w:oddVBand="0" w:evenVBand="0" w:oddHBand="0" w:evenHBand="0" w:firstRowFirstColumn="0" w:firstRowLastColumn="0" w:lastRowFirstColumn="0" w:lastRowLastColumn="0"/>
              <w:rPr>
                <w:rFonts w:ascii="Book Antiqua" w:hAnsi="Book Antiqua"/>
                <w:sz w:val="22"/>
                <w:szCs w:val="21"/>
              </w:rPr>
            </w:pPr>
            <w:r w:rsidRPr="00874164">
              <w:rPr>
                <w:rFonts w:ascii="Book Antiqua" w:hAnsi="Book Antiqua"/>
                <w:sz w:val="22"/>
                <w:szCs w:val="21"/>
              </w:rPr>
              <w:t>2021</w:t>
            </w:r>
          </w:p>
        </w:tc>
        <w:tc>
          <w:tcPr>
            <w:tcW w:w="1558" w:type="dxa"/>
            <w:noWrap/>
          </w:tcPr>
          <w:p w:rsidR="00990A0E" w:rsidRPr="00874164" w:rsidRDefault="00990A0E" w:rsidP="007D2037">
            <w:pPr>
              <w:cnfStyle w:val="100000000000" w:firstRow="1" w:lastRow="0" w:firstColumn="0" w:lastColumn="0" w:oddVBand="0" w:evenVBand="0" w:oddHBand="0" w:evenHBand="0" w:firstRowFirstColumn="0" w:firstRowLastColumn="0" w:lastRowFirstColumn="0" w:lastRowLastColumn="0"/>
              <w:rPr>
                <w:rFonts w:ascii="Book Antiqua" w:hAnsi="Book Antiqua"/>
                <w:sz w:val="22"/>
                <w:szCs w:val="21"/>
              </w:rPr>
            </w:pPr>
            <w:r w:rsidRPr="00874164">
              <w:rPr>
                <w:rFonts w:ascii="Book Antiqua" w:hAnsi="Book Antiqua"/>
                <w:sz w:val="22"/>
                <w:szCs w:val="21"/>
              </w:rPr>
              <w:t>2022</w:t>
            </w:r>
          </w:p>
        </w:tc>
        <w:tc>
          <w:tcPr>
            <w:tcW w:w="1557" w:type="dxa"/>
            <w:noWrap/>
          </w:tcPr>
          <w:p w:rsidR="00990A0E" w:rsidRPr="00874164" w:rsidRDefault="00990A0E" w:rsidP="007D2037">
            <w:pPr>
              <w:cnfStyle w:val="100000000000" w:firstRow="1" w:lastRow="0" w:firstColumn="0" w:lastColumn="0" w:oddVBand="0" w:evenVBand="0" w:oddHBand="0" w:evenHBand="0" w:firstRowFirstColumn="0" w:firstRowLastColumn="0" w:lastRowFirstColumn="0" w:lastRowLastColumn="0"/>
              <w:rPr>
                <w:rFonts w:ascii="Book Antiqua" w:hAnsi="Book Antiqua"/>
                <w:sz w:val="22"/>
                <w:szCs w:val="21"/>
              </w:rPr>
            </w:pPr>
            <w:r w:rsidRPr="00874164">
              <w:rPr>
                <w:rFonts w:ascii="Book Antiqua" w:hAnsi="Book Antiqua"/>
                <w:sz w:val="22"/>
                <w:szCs w:val="21"/>
              </w:rPr>
              <w:t>2023</w:t>
            </w:r>
          </w:p>
        </w:tc>
        <w:tc>
          <w:tcPr>
            <w:tcW w:w="2273" w:type="dxa"/>
          </w:tcPr>
          <w:p w:rsidR="00990A0E" w:rsidRPr="00874164" w:rsidRDefault="00990A0E" w:rsidP="007D2037">
            <w:pPr>
              <w:cnfStyle w:val="100000000000" w:firstRow="1" w:lastRow="0" w:firstColumn="0" w:lastColumn="0" w:oddVBand="0" w:evenVBand="0" w:oddHBand="0" w:evenHBand="0" w:firstRowFirstColumn="0" w:firstRowLastColumn="0" w:lastRowFirstColumn="0" w:lastRowLastColumn="0"/>
              <w:rPr>
                <w:rFonts w:ascii="Book Antiqua" w:hAnsi="Book Antiqua"/>
                <w:sz w:val="22"/>
                <w:szCs w:val="21"/>
              </w:rPr>
            </w:pPr>
            <w:r w:rsidRPr="00874164">
              <w:rPr>
                <w:rFonts w:ascii="Book Antiqua" w:hAnsi="Book Antiqua"/>
                <w:sz w:val="22"/>
                <w:szCs w:val="21"/>
              </w:rPr>
              <w:t>TOPLAM</w:t>
            </w:r>
          </w:p>
        </w:tc>
      </w:tr>
      <w:tr w:rsidR="00990A0E" w:rsidRPr="00631477" w:rsidTr="007D2037">
        <w:trPr>
          <w:trHeight w:val="20"/>
        </w:trPr>
        <w:tc>
          <w:tcPr>
            <w:cnfStyle w:val="001000000000" w:firstRow="0" w:lastRow="0" w:firstColumn="1" w:lastColumn="0" w:oddVBand="0" w:evenVBand="0" w:oddHBand="0" w:evenHBand="0" w:firstRowFirstColumn="0" w:firstRowLastColumn="0" w:lastRowFirstColumn="0" w:lastRowLastColumn="0"/>
            <w:tcW w:w="1846" w:type="dxa"/>
            <w:noWrap/>
          </w:tcPr>
          <w:p w:rsidR="00990A0E" w:rsidRPr="00874164" w:rsidRDefault="00191B6E" w:rsidP="007D2037">
            <w:pPr>
              <w:jc w:val="right"/>
              <w:rPr>
                <w:rFonts w:ascii="Book Antiqua" w:hAnsi="Book Antiqua"/>
                <w:sz w:val="22"/>
                <w:szCs w:val="21"/>
              </w:rPr>
            </w:pPr>
            <w:r>
              <w:rPr>
                <w:rFonts w:ascii="Book Antiqua" w:hAnsi="Book Antiqua"/>
                <w:sz w:val="22"/>
                <w:szCs w:val="21"/>
              </w:rPr>
              <w:t>4</w:t>
            </w:r>
            <w:r w:rsidR="00990A0E" w:rsidRPr="00874164">
              <w:rPr>
                <w:rFonts w:ascii="Book Antiqua" w:hAnsi="Book Antiqua"/>
                <w:sz w:val="22"/>
                <w:szCs w:val="21"/>
              </w:rPr>
              <w:t>.000.000,00</w:t>
            </w:r>
          </w:p>
        </w:tc>
        <w:tc>
          <w:tcPr>
            <w:tcW w:w="1558" w:type="dxa"/>
            <w:noWrap/>
          </w:tcPr>
          <w:p w:rsidR="00990A0E" w:rsidRPr="00874164" w:rsidRDefault="00191B6E" w:rsidP="007D2037">
            <w:pPr>
              <w:jc w:val="right"/>
              <w:cnfStyle w:val="000000000000" w:firstRow="0" w:lastRow="0" w:firstColumn="0" w:lastColumn="0" w:oddVBand="0" w:evenVBand="0" w:oddHBand="0" w:evenHBand="0" w:firstRowFirstColumn="0" w:firstRowLastColumn="0" w:lastRowFirstColumn="0" w:lastRowLastColumn="0"/>
              <w:rPr>
                <w:rFonts w:ascii="Book Antiqua" w:hAnsi="Book Antiqua"/>
                <w:sz w:val="22"/>
                <w:szCs w:val="21"/>
              </w:rPr>
            </w:pPr>
            <w:r>
              <w:rPr>
                <w:rFonts w:ascii="Book Antiqua" w:hAnsi="Book Antiqua"/>
                <w:sz w:val="22"/>
                <w:szCs w:val="21"/>
              </w:rPr>
              <w:t>5</w:t>
            </w:r>
            <w:r w:rsidR="00990A0E" w:rsidRPr="00874164">
              <w:rPr>
                <w:rFonts w:ascii="Book Antiqua" w:hAnsi="Book Antiqua"/>
                <w:sz w:val="22"/>
                <w:szCs w:val="21"/>
              </w:rPr>
              <w:t>.000.000,00</w:t>
            </w:r>
          </w:p>
        </w:tc>
        <w:tc>
          <w:tcPr>
            <w:tcW w:w="1557" w:type="dxa"/>
            <w:noWrap/>
          </w:tcPr>
          <w:p w:rsidR="00990A0E" w:rsidRPr="00874164" w:rsidRDefault="00191B6E" w:rsidP="007D2037">
            <w:pPr>
              <w:jc w:val="right"/>
              <w:cnfStyle w:val="000000000000" w:firstRow="0" w:lastRow="0" w:firstColumn="0" w:lastColumn="0" w:oddVBand="0" w:evenVBand="0" w:oddHBand="0" w:evenHBand="0" w:firstRowFirstColumn="0" w:firstRowLastColumn="0" w:lastRowFirstColumn="0" w:lastRowLastColumn="0"/>
              <w:rPr>
                <w:rFonts w:ascii="Book Antiqua" w:hAnsi="Book Antiqua"/>
                <w:sz w:val="22"/>
                <w:szCs w:val="21"/>
              </w:rPr>
            </w:pPr>
            <w:r>
              <w:rPr>
                <w:rFonts w:ascii="Book Antiqua" w:hAnsi="Book Antiqua"/>
                <w:sz w:val="22"/>
                <w:szCs w:val="21"/>
              </w:rPr>
              <w:t>5</w:t>
            </w:r>
            <w:r w:rsidR="00990A0E" w:rsidRPr="00874164">
              <w:rPr>
                <w:rFonts w:ascii="Book Antiqua" w:hAnsi="Book Antiqua"/>
                <w:sz w:val="22"/>
                <w:szCs w:val="21"/>
              </w:rPr>
              <w:t>.000.000,00</w:t>
            </w:r>
          </w:p>
        </w:tc>
        <w:tc>
          <w:tcPr>
            <w:tcW w:w="1558" w:type="dxa"/>
            <w:noWrap/>
          </w:tcPr>
          <w:p w:rsidR="00990A0E" w:rsidRPr="00874164" w:rsidRDefault="00191B6E" w:rsidP="007D2037">
            <w:pPr>
              <w:jc w:val="right"/>
              <w:cnfStyle w:val="000000000000" w:firstRow="0" w:lastRow="0" w:firstColumn="0" w:lastColumn="0" w:oddVBand="0" w:evenVBand="0" w:oddHBand="0" w:evenHBand="0" w:firstRowFirstColumn="0" w:firstRowLastColumn="0" w:lastRowFirstColumn="0" w:lastRowLastColumn="0"/>
              <w:rPr>
                <w:rFonts w:ascii="Book Antiqua" w:hAnsi="Book Antiqua"/>
                <w:sz w:val="22"/>
                <w:szCs w:val="21"/>
              </w:rPr>
            </w:pPr>
            <w:r>
              <w:rPr>
                <w:rFonts w:ascii="Book Antiqua" w:hAnsi="Book Antiqua"/>
                <w:sz w:val="22"/>
                <w:szCs w:val="21"/>
              </w:rPr>
              <w:t>7</w:t>
            </w:r>
            <w:r w:rsidR="00990A0E" w:rsidRPr="00874164">
              <w:rPr>
                <w:rFonts w:ascii="Book Antiqua" w:hAnsi="Book Antiqua"/>
                <w:sz w:val="22"/>
                <w:szCs w:val="21"/>
              </w:rPr>
              <w:t>.000.000,00</w:t>
            </w:r>
          </w:p>
        </w:tc>
        <w:tc>
          <w:tcPr>
            <w:tcW w:w="1557" w:type="dxa"/>
            <w:noWrap/>
          </w:tcPr>
          <w:p w:rsidR="00990A0E" w:rsidRPr="00874164" w:rsidRDefault="00191B6E" w:rsidP="007D2037">
            <w:pPr>
              <w:jc w:val="right"/>
              <w:cnfStyle w:val="000000000000" w:firstRow="0" w:lastRow="0" w:firstColumn="0" w:lastColumn="0" w:oddVBand="0" w:evenVBand="0" w:oddHBand="0" w:evenHBand="0" w:firstRowFirstColumn="0" w:firstRowLastColumn="0" w:lastRowFirstColumn="0" w:lastRowLastColumn="0"/>
              <w:rPr>
                <w:rFonts w:ascii="Book Antiqua" w:hAnsi="Book Antiqua"/>
                <w:sz w:val="22"/>
                <w:szCs w:val="21"/>
              </w:rPr>
            </w:pPr>
            <w:r>
              <w:rPr>
                <w:rFonts w:ascii="Book Antiqua" w:hAnsi="Book Antiqua"/>
                <w:sz w:val="22"/>
                <w:szCs w:val="21"/>
              </w:rPr>
              <w:t>9</w:t>
            </w:r>
            <w:r w:rsidR="00990A0E" w:rsidRPr="00874164">
              <w:rPr>
                <w:rFonts w:ascii="Book Antiqua" w:hAnsi="Book Antiqua"/>
                <w:sz w:val="22"/>
                <w:szCs w:val="21"/>
              </w:rPr>
              <w:t>.000.000,00</w:t>
            </w:r>
          </w:p>
        </w:tc>
        <w:tc>
          <w:tcPr>
            <w:tcW w:w="2273" w:type="dxa"/>
          </w:tcPr>
          <w:p w:rsidR="00990A0E" w:rsidRPr="00874164" w:rsidRDefault="00191B6E" w:rsidP="00191B6E">
            <w:pPr>
              <w:jc w:val="right"/>
              <w:cnfStyle w:val="000000000000" w:firstRow="0" w:lastRow="0" w:firstColumn="0" w:lastColumn="0" w:oddVBand="0" w:evenVBand="0" w:oddHBand="0" w:evenHBand="0" w:firstRowFirstColumn="0" w:firstRowLastColumn="0" w:lastRowFirstColumn="0" w:lastRowLastColumn="0"/>
              <w:rPr>
                <w:rFonts w:ascii="Book Antiqua" w:hAnsi="Book Antiqua"/>
                <w:b/>
                <w:sz w:val="22"/>
                <w:szCs w:val="21"/>
              </w:rPr>
            </w:pPr>
            <w:r>
              <w:rPr>
                <w:rFonts w:ascii="Book Antiqua" w:hAnsi="Book Antiqua"/>
                <w:b/>
                <w:sz w:val="22"/>
                <w:szCs w:val="21"/>
              </w:rPr>
              <w:t>30</w:t>
            </w:r>
            <w:r w:rsidR="00990A0E" w:rsidRPr="00874164">
              <w:rPr>
                <w:rFonts w:ascii="Book Antiqua" w:hAnsi="Book Antiqua"/>
                <w:b/>
                <w:sz w:val="22"/>
                <w:szCs w:val="21"/>
              </w:rPr>
              <w:t>.000.000,00</w:t>
            </w:r>
          </w:p>
        </w:tc>
      </w:tr>
    </w:tbl>
    <w:p w:rsidR="0094081E" w:rsidRDefault="0094081E" w:rsidP="00990A0E">
      <w:pPr>
        <w:spacing w:after="0" w:line="360" w:lineRule="auto"/>
        <w:jc w:val="both"/>
        <w:rPr>
          <w:rFonts w:cs="Times New Roman"/>
        </w:rPr>
      </w:pPr>
    </w:p>
    <w:p w:rsidR="00113675" w:rsidRDefault="00113675" w:rsidP="00990A0E">
      <w:pPr>
        <w:spacing w:after="0" w:line="360" w:lineRule="auto"/>
        <w:jc w:val="both"/>
        <w:rPr>
          <w:rFonts w:cs="Times New Roman"/>
        </w:rPr>
      </w:pPr>
    </w:p>
    <w:p w:rsidR="00116787" w:rsidRDefault="00621781" w:rsidP="00116787">
      <w:pPr>
        <w:pStyle w:val="Tablo"/>
        <w:jc w:val="center"/>
      </w:pPr>
      <w:bookmarkStart w:id="52" w:name="_Toc26800452"/>
      <w:r>
        <w:t>Tablo 8</w:t>
      </w:r>
      <w:r w:rsidR="00116787">
        <w:t>: Kilis MEM 2019-2023 Stratejik Planı Tahmini Bütçe Dışı Kaynaklar</w:t>
      </w:r>
      <w:bookmarkEnd w:id="52"/>
    </w:p>
    <w:tbl>
      <w:tblPr>
        <w:tblStyle w:val="KlavuzuTablo4-Vurgu31"/>
        <w:tblW w:w="5538" w:type="pct"/>
        <w:tblLayout w:type="fixed"/>
        <w:tblLook w:val="04A0" w:firstRow="1" w:lastRow="0" w:firstColumn="1" w:lastColumn="0" w:noHBand="0" w:noVBand="1"/>
      </w:tblPr>
      <w:tblGrid>
        <w:gridCol w:w="1814"/>
        <w:gridCol w:w="1532"/>
        <w:gridCol w:w="1531"/>
        <w:gridCol w:w="1532"/>
        <w:gridCol w:w="1531"/>
        <w:gridCol w:w="2234"/>
      </w:tblGrid>
      <w:tr w:rsidR="00116787" w:rsidRPr="00631477" w:rsidTr="005C14B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6" w:type="dxa"/>
          </w:tcPr>
          <w:p w:rsidR="00116787" w:rsidRPr="00874164" w:rsidRDefault="00116787" w:rsidP="005C14BB">
            <w:pPr>
              <w:rPr>
                <w:rFonts w:ascii="Book Antiqua" w:hAnsi="Book Antiqua"/>
                <w:sz w:val="22"/>
                <w:szCs w:val="21"/>
              </w:rPr>
            </w:pPr>
            <w:r w:rsidRPr="00874164">
              <w:rPr>
                <w:rFonts w:ascii="Book Antiqua" w:hAnsi="Book Antiqua"/>
                <w:sz w:val="22"/>
                <w:szCs w:val="21"/>
              </w:rPr>
              <w:t>2019</w:t>
            </w:r>
          </w:p>
        </w:tc>
        <w:tc>
          <w:tcPr>
            <w:tcW w:w="1558" w:type="dxa"/>
            <w:noWrap/>
          </w:tcPr>
          <w:p w:rsidR="00116787" w:rsidRPr="00874164" w:rsidRDefault="00116787" w:rsidP="005C14BB">
            <w:pPr>
              <w:cnfStyle w:val="100000000000" w:firstRow="1" w:lastRow="0" w:firstColumn="0" w:lastColumn="0" w:oddVBand="0" w:evenVBand="0" w:oddHBand="0" w:evenHBand="0" w:firstRowFirstColumn="0" w:firstRowLastColumn="0" w:lastRowFirstColumn="0" w:lastRowLastColumn="0"/>
              <w:rPr>
                <w:rFonts w:ascii="Book Antiqua" w:hAnsi="Book Antiqua"/>
                <w:sz w:val="22"/>
                <w:szCs w:val="21"/>
              </w:rPr>
            </w:pPr>
            <w:r w:rsidRPr="00874164">
              <w:rPr>
                <w:rFonts w:ascii="Book Antiqua" w:hAnsi="Book Antiqua"/>
                <w:sz w:val="22"/>
                <w:szCs w:val="21"/>
              </w:rPr>
              <w:t>2020</w:t>
            </w:r>
          </w:p>
        </w:tc>
        <w:tc>
          <w:tcPr>
            <w:tcW w:w="1557" w:type="dxa"/>
            <w:noWrap/>
          </w:tcPr>
          <w:p w:rsidR="00116787" w:rsidRPr="00874164" w:rsidRDefault="00116787" w:rsidP="005C14BB">
            <w:pPr>
              <w:cnfStyle w:val="100000000000" w:firstRow="1" w:lastRow="0" w:firstColumn="0" w:lastColumn="0" w:oddVBand="0" w:evenVBand="0" w:oddHBand="0" w:evenHBand="0" w:firstRowFirstColumn="0" w:firstRowLastColumn="0" w:lastRowFirstColumn="0" w:lastRowLastColumn="0"/>
              <w:rPr>
                <w:rFonts w:ascii="Book Antiqua" w:hAnsi="Book Antiqua"/>
                <w:sz w:val="22"/>
                <w:szCs w:val="21"/>
              </w:rPr>
            </w:pPr>
            <w:r w:rsidRPr="00874164">
              <w:rPr>
                <w:rFonts w:ascii="Book Antiqua" w:hAnsi="Book Antiqua"/>
                <w:sz w:val="22"/>
                <w:szCs w:val="21"/>
              </w:rPr>
              <w:t>2021</w:t>
            </w:r>
          </w:p>
        </w:tc>
        <w:tc>
          <w:tcPr>
            <w:tcW w:w="1558" w:type="dxa"/>
            <w:noWrap/>
          </w:tcPr>
          <w:p w:rsidR="00116787" w:rsidRPr="00874164" w:rsidRDefault="00116787" w:rsidP="005C14BB">
            <w:pPr>
              <w:cnfStyle w:val="100000000000" w:firstRow="1" w:lastRow="0" w:firstColumn="0" w:lastColumn="0" w:oddVBand="0" w:evenVBand="0" w:oddHBand="0" w:evenHBand="0" w:firstRowFirstColumn="0" w:firstRowLastColumn="0" w:lastRowFirstColumn="0" w:lastRowLastColumn="0"/>
              <w:rPr>
                <w:rFonts w:ascii="Book Antiqua" w:hAnsi="Book Antiqua"/>
                <w:sz w:val="22"/>
                <w:szCs w:val="21"/>
              </w:rPr>
            </w:pPr>
            <w:r w:rsidRPr="00874164">
              <w:rPr>
                <w:rFonts w:ascii="Book Antiqua" w:hAnsi="Book Antiqua"/>
                <w:sz w:val="22"/>
                <w:szCs w:val="21"/>
              </w:rPr>
              <w:t>2022</w:t>
            </w:r>
          </w:p>
        </w:tc>
        <w:tc>
          <w:tcPr>
            <w:tcW w:w="1557" w:type="dxa"/>
            <w:noWrap/>
          </w:tcPr>
          <w:p w:rsidR="00116787" w:rsidRPr="00874164" w:rsidRDefault="00116787" w:rsidP="005C14BB">
            <w:pPr>
              <w:cnfStyle w:val="100000000000" w:firstRow="1" w:lastRow="0" w:firstColumn="0" w:lastColumn="0" w:oddVBand="0" w:evenVBand="0" w:oddHBand="0" w:evenHBand="0" w:firstRowFirstColumn="0" w:firstRowLastColumn="0" w:lastRowFirstColumn="0" w:lastRowLastColumn="0"/>
              <w:rPr>
                <w:rFonts w:ascii="Book Antiqua" w:hAnsi="Book Antiqua"/>
                <w:sz w:val="22"/>
                <w:szCs w:val="21"/>
              </w:rPr>
            </w:pPr>
            <w:r w:rsidRPr="00874164">
              <w:rPr>
                <w:rFonts w:ascii="Book Antiqua" w:hAnsi="Book Antiqua"/>
                <w:sz w:val="22"/>
                <w:szCs w:val="21"/>
              </w:rPr>
              <w:t>2023</w:t>
            </w:r>
          </w:p>
        </w:tc>
        <w:tc>
          <w:tcPr>
            <w:tcW w:w="2273" w:type="dxa"/>
          </w:tcPr>
          <w:p w:rsidR="00116787" w:rsidRPr="00874164" w:rsidRDefault="00116787" w:rsidP="005C14BB">
            <w:pPr>
              <w:cnfStyle w:val="100000000000" w:firstRow="1" w:lastRow="0" w:firstColumn="0" w:lastColumn="0" w:oddVBand="0" w:evenVBand="0" w:oddHBand="0" w:evenHBand="0" w:firstRowFirstColumn="0" w:firstRowLastColumn="0" w:lastRowFirstColumn="0" w:lastRowLastColumn="0"/>
              <w:rPr>
                <w:rFonts w:ascii="Book Antiqua" w:hAnsi="Book Antiqua"/>
                <w:sz w:val="22"/>
                <w:szCs w:val="21"/>
              </w:rPr>
            </w:pPr>
            <w:r w:rsidRPr="00874164">
              <w:rPr>
                <w:rFonts w:ascii="Book Antiqua" w:hAnsi="Book Antiqua"/>
                <w:sz w:val="22"/>
                <w:szCs w:val="21"/>
              </w:rPr>
              <w:t>TOPLAM</w:t>
            </w:r>
          </w:p>
        </w:tc>
      </w:tr>
      <w:tr w:rsidR="00116787" w:rsidRPr="00631477" w:rsidTr="005C14BB">
        <w:trPr>
          <w:trHeight w:val="20"/>
        </w:trPr>
        <w:tc>
          <w:tcPr>
            <w:cnfStyle w:val="001000000000" w:firstRow="0" w:lastRow="0" w:firstColumn="1" w:lastColumn="0" w:oddVBand="0" w:evenVBand="0" w:oddHBand="0" w:evenHBand="0" w:firstRowFirstColumn="0" w:firstRowLastColumn="0" w:lastRowFirstColumn="0" w:lastRowLastColumn="0"/>
            <w:tcW w:w="1846" w:type="dxa"/>
            <w:noWrap/>
          </w:tcPr>
          <w:p w:rsidR="00116787" w:rsidRPr="00874164" w:rsidRDefault="004D4393" w:rsidP="005C14BB">
            <w:pPr>
              <w:jc w:val="right"/>
              <w:rPr>
                <w:rFonts w:ascii="Book Antiqua" w:hAnsi="Book Antiqua"/>
                <w:sz w:val="22"/>
                <w:szCs w:val="21"/>
              </w:rPr>
            </w:pPr>
            <w:r>
              <w:rPr>
                <w:rFonts w:ascii="Book Antiqua" w:hAnsi="Book Antiqua"/>
                <w:sz w:val="22"/>
                <w:szCs w:val="21"/>
              </w:rPr>
              <w:t>60</w:t>
            </w:r>
            <w:r w:rsidR="00C60168">
              <w:rPr>
                <w:rFonts w:ascii="Book Antiqua" w:hAnsi="Book Antiqua"/>
                <w:sz w:val="22"/>
                <w:szCs w:val="21"/>
              </w:rPr>
              <w:t>.000,00</w:t>
            </w:r>
          </w:p>
        </w:tc>
        <w:tc>
          <w:tcPr>
            <w:tcW w:w="1558" w:type="dxa"/>
            <w:noWrap/>
          </w:tcPr>
          <w:p w:rsidR="00116787" w:rsidRPr="00874164" w:rsidRDefault="004D4393" w:rsidP="005C14BB">
            <w:pPr>
              <w:jc w:val="right"/>
              <w:cnfStyle w:val="000000000000" w:firstRow="0" w:lastRow="0" w:firstColumn="0" w:lastColumn="0" w:oddVBand="0" w:evenVBand="0" w:oddHBand="0" w:evenHBand="0" w:firstRowFirstColumn="0" w:firstRowLastColumn="0" w:lastRowFirstColumn="0" w:lastRowLastColumn="0"/>
              <w:rPr>
                <w:rFonts w:ascii="Book Antiqua" w:hAnsi="Book Antiqua"/>
                <w:sz w:val="22"/>
                <w:szCs w:val="21"/>
              </w:rPr>
            </w:pPr>
            <w:r>
              <w:rPr>
                <w:rFonts w:ascii="Book Antiqua" w:hAnsi="Book Antiqua"/>
                <w:sz w:val="22"/>
                <w:szCs w:val="21"/>
              </w:rPr>
              <w:t>70.000,00</w:t>
            </w:r>
          </w:p>
        </w:tc>
        <w:tc>
          <w:tcPr>
            <w:tcW w:w="1557" w:type="dxa"/>
            <w:noWrap/>
          </w:tcPr>
          <w:p w:rsidR="00116787" w:rsidRPr="00874164" w:rsidRDefault="004D4393" w:rsidP="005C14BB">
            <w:pPr>
              <w:jc w:val="right"/>
              <w:cnfStyle w:val="000000000000" w:firstRow="0" w:lastRow="0" w:firstColumn="0" w:lastColumn="0" w:oddVBand="0" w:evenVBand="0" w:oddHBand="0" w:evenHBand="0" w:firstRowFirstColumn="0" w:firstRowLastColumn="0" w:lastRowFirstColumn="0" w:lastRowLastColumn="0"/>
              <w:rPr>
                <w:rFonts w:ascii="Book Antiqua" w:hAnsi="Book Antiqua"/>
                <w:sz w:val="22"/>
                <w:szCs w:val="21"/>
              </w:rPr>
            </w:pPr>
            <w:r>
              <w:rPr>
                <w:rFonts w:ascii="Book Antiqua" w:hAnsi="Book Antiqua"/>
                <w:sz w:val="22"/>
                <w:szCs w:val="21"/>
              </w:rPr>
              <w:t>80.000,00</w:t>
            </w:r>
          </w:p>
        </w:tc>
        <w:tc>
          <w:tcPr>
            <w:tcW w:w="1558" w:type="dxa"/>
            <w:noWrap/>
          </w:tcPr>
          <w:p w:rsidR="00116787" w:rsidRPr="00874164" w:rsidRDefault="004D4393" w:rsidP="00621781">
            <w:pPr>
              <w:jc w:val="right"/>
              <w:cnfStyle w:val="000000000000" w:firstRow="0" w:lastRow="0" w:firstColumn="0" w:lastColumn="0" w:oddVBand="0" w:evenVBand="0" w:oddHBand="0" w:evenHBand="0" w:firstRowFirstColumn="0" w:firstRowLastColumn="0" w:lastRowFirstColumn="0" w:lastRowLastColumn="0"/>
              <w:rPr>
                <w:rFonts w:ascii="Book Antiqua" w:hAnsi="Book Antiqua"/>
                <w:sz w:val="22"/>
                <w:szCs w:val="21"/>
              </w:rPr>
            </w:pPr>
            <w:r>
              <w:rPr>
                <w:rFonts w:ascii="Book Antiqua" w:hAnsi="Book Antiqua"/>
                <w:sz w:val="22"/>
                <w:szCs w:val="21"/>
              </w:rPr>
              <w:t>90.000,00</w:t>
            </w:r>
          </w:p>
        </w:tc>
        <w:tc>
          <w:tcPr>
            <w:tcW w:w="1557" w:type="dxa"/>
            <w:noWrap/>
          </w:tcPr>
          <w:p w:rsidR="00116787" w:rsidRPr="00874164" w:rsidRDefault="004D4393" w:rsidP="005C14BB">
            <w:pPr>
              <w:jc w:val="right"/>
              <w:cnfStyle w:val="000000000000" w:firstRow="0" w:lastRow="0" w:firstColumn="0" w:lastColumn="0" w:oddVBand="0" w:evenVBand="0" w:oddHBand="0" w:evenHBand="0" w:firstRowFirstColumn="0" w:firstRowLastColumn="0" w:lastRowFirstColumn="0" w:lastRowLastColumn="0"/>
              <w:rPr>
                <w:rFonts w:ascii="Book Antiqua" w:hAnsi="Book Antiqua"/>
                <w:sz w:val="22"/>
                <w:szCs w:val="21"/>
              </w:rPr>
            </w:pPr>
            <w:r>
              <w:rPr>
                <w:rFonts w:ascii="Book Antiqua" w:hAnsi="Book Antiqua"/>
                <w:sz w:val="22"/>
                <w:szCs w:val="21"/>
              </w:rPr>
              <w:t>100.000,00</w:t>
            </w:r>
          </w:p>
        </w:tc>
        <w:tc>
          <w:tcPr>
            <w:tcW w:w="2273" w:type="dxa"/>
          </w:tcPr>
          <w:p w:rsidR="00116787" w:rsidRPr="00874164" w:rsidRDefault="009614FC" w:rsidP="005C14BB">
            <w:pPr>
              <w:jc w:val="right"/>
              <w:cnfStyle w:val="000000000000" w:firstRow="0" w:lastRow="0" w:firstColumn="0" w:lastColumn="0" w:oddVBand="0" w:evenVBand="0" w:oddHBand="0" w:evenHBand="0" w:firstRowFirstColumn="0" w:firstRowLastColumn="0" w:lastRowFirstColumn="0" w:lastRowLastColumn="0"/>
              <w:rPr>
                <w:rFonts w:ascii="Book Antiqua" w:hAnsi="Book Antiqua"/>
                <w:b/>
                <w:sz w:val="22"/>
                <w:szCs w:val="21"/>
              </w:rPr>
            </w:pPr>
            <w:r>
              <w:rPr>
                <w:rFonts w:ascii="Book Antiqua" w:hAnsi="Book Antiqua"/>
                <w:b/>
                <w:sz w:val="22"/>
                <w:szCs w:val="21"/>
              </w:rPr>
              <w:t>400.000,00</w:t>
            </w:r>
          </w:p>
        </w:tc>
      </w:tr>
    </w:tbl>
    <w:p w:rsidR="001262F1" w:rsidRDefault="001262F1" w:rsidP="00990A0E">
      <w:pPr>
        <w:spacing w:after="0" w:line="360" w:lineRule="auto"/>
        <w:jc w:val="both"/>
        <w:rPr>
          <w:rFonts w:cs="Times New Roman"/>
        </w:rPr>
      </w:pPr>
    </w:p>
    <w:p w:rsidR="001262F1" w:rsidRPr="00DD72BF" w:rsidRDefault="001262F1" w:rsidP="00990A0E">
      <w:pPr>
        <w:spacing w:after="0" w:line="360" w:lineRule="auto"/>
        <w:jc w:val="both"/>
        <w:rPr>
          <w:rFonts w:cs="Times New Roman"/>
        </w:rPr>
      </w:pPr>
    </w:p>
    <w:p w:rsidR="00F60218" w:rsidRPr="00113675" w:rsidRDefault="00A20249" w:rsidP="000A20C8">
      <w:pPr>
        <w:pStyle w:val="Tablo"/>
        <w:jc w:val="center"/>
        <w:rPr>
          <w:iCs/>
        </w:rPr>
      </w:pPr>
      <w:bookmarkStart w:id="53" w:name="_Toc531780879"/>
      <w:bookmarkStart w:id="54" w:name="_Toc531797220"/>
      <w:bookmarkStart w:id="55" w:name="_Toc532154726"/>
      <w:bookmarkStart w:id="56" w:name="_Toc533978192"/>
      <w:bookmarkStart w:id="57" w:name="_Toc26800453"/>
      <w:r w:rsidRPr="00133BA1">
        <w:t xml:space="preserve">Tablo </w:t>
      </w:r>
      <w:r w:rsidR="00621781">
        <w:rPr>
          <w:iCs/>
        </w:rPr>
        <w:t>9</w:t>
      </w:r>
      <w:r w:rsidRPr="00133BA1">
        <w:t xml:space="preserve">: </w:t>
      </w:r>
      <w:r w:rsidR="00BD3C97">
        <w:t>Kilis MEM 2019-2023</w:t>
      </w:r>
      <w:r w:rsidRPr="00133BA1">
        <w:t xml:space="preserve"> Stratejik Planı Tahmini Toplam Kaynak İhtiyacı</w:t>
      </w:r>
      <w:bookmarkEnd w:id="53"/>
      <w:bookmarkEnd w:id="54"/>
      <w:bookmarkEnd w:id="55"/>
      <w:bookmarkEnd w:id="56"/>
      <w:bookmarkEnd w:id="57"/>
    </w:p>
    <w:tbl>
      <w:tblPr>
        <w:tblStyle w:val="KlavuzuTablo4-Vurgu31"/>
        <w:tblW w:w="5540" w:type="pct"/>
        <w:tblLayout w:type="fixed"/>
        <w:tblLook w:val="04A0" w:firstRow="1" w:lastRow="0" w:firstColumn="1" w:lastColumn="0" w:noHBand="0" w:noVBand="1"/>
      </w:tblPr>
      <w:tblGrid>
        <w:gridCol w:w="1668"/>
        <w:gridCol w:w="1672"/>
        <w:gridCol w:w="1682"/>
        <w:gridCol w:w="1672"/>
        <w:gridCol w:w="1672"/>
        <w:gridCol w:w="1812"/>
      </w:tblGrid>
      <w:tr w:rsidR="00113675" w:rsidRPr="00874164" w:rsidTr="007D203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6" w:type="dxa"/>
          </w:tcPr>
          <w:p w:rsidR="00113675" w:rsidRPr="00874164" w:rsidRDefault="00113675" w:rsidP="007D2037">
            <w:pPr>
              <w:rPr>
                <w:rFonts w:ascii="Book Antiqua" w:hAnsi="Book Antiqua"/>
                <w:sz w:val="22"/>
                <w:szCs w:val="19"/>
              </w:rPr>
            </w:pPr>
            <w:r w:rsidRPr="00874164">
              <w:rPr>
                <w:rFonts w:ascii="Book Antiqua" w:hAnsi="Book Antiqua"/>
                <w:sz w:val="22"/>
                <w:szCs w:val="19"/>
              </w:rPr>
              <w:t>2019</w:t>
            </w:r>
          </w:p>
        </w:tc>
        <w:tc>
          <w:tcPr>
            <w:tcW w:w="1701" w:type="dxa"/>
            <w:noWrap/>
          </w:tcPr>
          <w:p w:rsidR="00113675" w:rsidRPr="00874164" w:rsidRDefault="00113675" w:rsidP="007D2037">
            <w:pPr>
              <w:cnfStyle w:val="100000000000" w:firstRow="1" w:lastRow="0" w:firstColumn="0" w:lastColumn="0" w:oddVBand="0" w:evenVBand="0" w:oddHBand="0" w:evenHBand="0" w:firstRowFirstColumn="0" w:firstRowLastColumn="0" w:lastRowFirstColumn="0" w:lastRowLastColumn="0"/>
              <w:rPr>
                <w:rFonts w:ascii="Book Antiqua" w:hAnsi="Book Antiqua"/>
                <w:sz w:val="22"/>
                <w:szCs w:val="19"/>
              </w:rPr>
            </w:pPr>
            <w:r w:rsidRPr="00874164">
              <w:rPr>
                <w:rFonts w:ascii="Book Antiqua" w:hAnsi="Book Antiqua"/>
                <w:sz w:val="22"/>
                <w:szCs w:val="19"/>
              </w:rPr>
              <w:t>2020</w:t>
            </w:r>
          </w:p>
        </w:tc>
        <w:tc>
          <w:tcPr>
            <w:tcW w:w="1711" w:type="dxa"/>
            <w:noWrap/>
          </w:tcPr>
          <w:p w:rsidR="00113675" w:rsidRPr="00874164" w:rsidRDefault="00113675" w:rsidP="007D2037">
            <w:pPr>
              <w:cnfStyle w:val="100000000000" w:firstRow="1" w:lastRow="0" w:firstColumn="0" w:lastColumn="0" w:oddVBand="0" w:evenVBand="0" w:oddHBand="0" w:evenHBand="0" w:firstRowFirstColumn="0" w:firstRowLastColumn="0" w:lastRowFirstColumn="0" w:lastRowLastColumn="0"/>
              <w:rPr>
                <w:rFonts w:ascii="Book Antiqua" w:hAnsi="Book Antiqua"/>
                <w:sz w:val="22"/>
                <w:szCs w:val="19"/>
              </w:rPr>
            </w:pPr>
            <w:r w:rsidRPr="00874164">
              <w:rPr>
                <w:rFonts w:ascii="Book Antiqua" w:hAnsi="Book Antiqua"/>
                <w:sz w:val="22"/>
                <w:szCs w:val="19"/>
              </w:rPr>
              <w:t>2021</w:t>
            </w:r>
          </w:p>
        </w:tc>
        <w:tc>
          <w:tcPr>
            <w:tcW w:w="1701" w:type="dxa"/>
            <w:noWrap/>
          </w:tcPr>
          <w:p w:rsidR="00113675" w:rsidRPr="00874164" w:rsidRDefault="00113675" w:rsidP="007D2037">
            <w:pPr>
              <w:cnfStyle w:val="100000000000" w:firstRow="1" w:lastRow="0" w:firstColumn="0" w:lastColumn="0" w:oddVBand="0" w:evenVBand="0" w:oddHBand="0" w:evenHBand="0" w:firstRowFirstColumn="0" w:firstRowLastColumn="0" w:lastRowFirstColumn="0" w:lastRowLastColumn="0"/>
              <w:rPr>
                <w:rFonts w:ascii="Book Antiqua" w:hAnsi="Book Antiqua"/>
                <w:sz w:val="22"/>
                <w:szCs w:val="19"/>
              </w:rPr>
            </w:pPr>
            <w:r w:rsidRPr="00874164">
              <w:rPr>
                <w:rFonts w:ascii="Book Antiqua" w:hAnsi="Book Antiqua"/>
                <w:sz w:val="22"/>
                <w:szCs w:val="19"/>
              </w:rPr>
              <w:t>2022</w:t>
            </w:r>
          </w:p>
        </w:tc>
        <w:tc>
          <w:tcPr>
            <w:tcW w:w="1701" w:type="dxa"/>
            <w:noWrap/>
          </w:tcPr>
          <w:p w:rsidR="00113675" w:rsidRPr="00874164" w:rsidRDefault="00113675" w:rsidP="007D2037">
            <w:pPr>
              <w:cnfStyle w:val="100000000000" w:firstRow="1" w:lastRow="0" w:firstColumn="0" w:lastColumn="0" w:oddVBand="0" w:evenVBand="0" w:oddHBand="0" w:evenHBand="0" w:firstRowFirstColumn="0" w:firstRowLastColumn="0" w:lastRowFirstColumn="0" w:lastRowLastColumn="0"/>
              <w:rPr>
                <w:rFonts w:ascii="Book Antiqua" w:hAnsi="Book Antiqua"/>
                <w:sz w:val="22"/>
                <w:szCs w:val="19"/>
              </w:rPr>
            </w:pPr>
            <w:r w:rsidRPr="00874164">
              <w:rPr>
                <w:rFonts w:ascii="Book Antiqua" w:hAnsi="Book Antiqua"/>
                <w:sz w:val="22"/>
                <w:szCs w:val="19"/>
              </w:rPr>
              <w:t>2023</w:t>
            </w:r>
          </w:p>
        </w:tc>
        <w:tc>
          <w:tcPr>
            <w:tcW w:w="1843" w:type="dxa"/>
          </w:tcPr>
          <w:p w:rsidR="00113675" w:rsidRPr="00874164" w:rsidRDefault="00113675" w:rsidP="007D2037">
            <w:pPr>
              <w:cnfStyle w:val="100000000000" w:firstRow="1" w:lastRow="0" w:firstColumn="0" w:lastColumn="0" w:oddVBand="0" w:evenVBand="0" w:oddHBand="0" w:evenHBand="0" w:firstRowFirstColumn="0" w:firstRowLastColumn="0" w:lastRowFirstColumn="0" w:lastRowLastColumn="0"/>
              <w:rPr>
                <w:rFonts w:ascii="Book Antiqua" w:hAnsi="Book Antiqua"/>
                <w:sz w:val="22"/>
                <w:szCs w:val="19"/>
              </w:rPr>
            </w:pPr>
            <w:r w:rsidRPr="00874164">
              <w:rPr>
                <w:rFonts w:ascii="Book Antiqua" w:hAnsi="Book Antiqua"/>
                <w:sz w:val="22"/>
                <w:szCs w:val="19"/>
              </w:rPr>
              <w:t>TOPLAM</w:t>
            </w:r>
          </w:p>
        </w:tc>
      </w:tr>
      <w:tr w:rsidR="00113675" w:rsidRPr="00874164" w:rsidTr="007D2037">
        <w:trPr>
          <w:trHeight w:val="20"/>
        </w:trPr>
        <w:tc>
          <w:tcPr>
            <w:cnfStyle w:val="001000000000" w:firstRow="0" w:lastRow="0" w:firstColumn="1" w:lastColumn="0" w:oddVBand="0" w:evenVBand="0" w:oddHBand="0" w:evenHBand="0" w:firstRowFirstColumn="0" w:firstRowLastColumn="0" w:lastRowFirstColumn="0" w:lastRowLastColumn="0"/>
            <w:tcW w:w="1696" w:type="dxa"/>
            <w:noWrap/>
          </w:tcPr>
          <w:p w:rsidR="00113675" w:rsidRPr="00874164" w:rsidRDefault="00651CE8" w:rsidP="007D2037">
            <w:pPr>
              <w:jc w:val="right"/>
              <w:rPr>
                <w:rFonts w:ascii="Book Antiqua" w:hAnsi="Book Antiqua"/>
                <w:color w:val="000000"/>
                <w:sz w:val="22"/>
                <w:szCs w:val="21"/>
              </w:rPr>
            </w:pPr>
            <w:r>
              <w:rPr>
                <w:rFonts w:ascii="Book Antiqua" w:hAnsi="Book Antiqua"/>
                <w:color w:val="000000"/>
                <w:sz w:val="22"/>
                <w:szCs w:val="21"/>
              </w:rPr>
              <w:t>28</w:t>
            </w:r>
            <w:r w:rsidR="00113675" w:rsidRPr="00874164">
              <w:rPr>
                <w:rFonts w:ascii="Book Antiqua" w:hAnsi="Book Antiqua"/>
                <w:color w:val="000000"/>
                <w:sz w:val="22"/>
                <w:szCs w:val="21"/>
              </w:rPr>
              <w:t>.000.000,00</w:t>
            </w:r>
          </w:p>
        </w:tc>
        <w:tc>
          <w:tcPr>
            <w:tcW w:w="1701" w:type="dxa"/>
            <w:noWrap/>
          </w:tcPr>
          <w:p w:rsidR="00113675" w:rsidRPr="00874164" w:rsidRDefault="00651CE8" w:rsidP="007D2037">
            <w:pPr>
              <w:jc w:val="right"/>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1"/>
              </w:rPr>
            </w:pPr>
            <w:r>
              <w:rPr>
                <w:rFonts w:ascii="Book Antiqua" w:hAnsi="Book Antiqua"/>
                <w:color w:val="000000"/>
                <w:sz w:val="22"/>
                <w:szCs w:val="21"/>
              </w:rPr>
              <w:t>36</w:t>
            </w:r>
            <w:r w:rsidR="00113675" w:rsidRPr="00874164">
              <w:rPr>
                <w:rFonts w:ascii="Book Antiqua" w:hAnsi="Book Antiqua"/>
                <w:color w:val="000000"/>
                <w:sz w:val="22"/>
                <w:szCs w:val="21"/>
              </w:rPr>
              <w:t>.000.000,00</w:t>
            </w:r>
          </w:p>
        </w:tc>
        <w:tc>
          <w:tcPr>
            <w:tcW w:w="1711" w:type="dxa"/>
            <w:noWrap/>
          </w:tcPr>
          <w:p w:rsidR="00113675" w:rsidRPr="00874164" w:rsidRDefault="00651CE8" w:rsidP="007D2037">
            <w:pPr>
              <w:jc w:val="right"/>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1"/>
              </w:rPr>
            </w:pPr>
            <w:r>
              <w:rPr>
                <w:rFonts w:ascii="Book Antiqua" w:hAnsi="Book Antiqua"/>
                <w:color w:val="000000"/>
                <w:sz w:val="22"/>
                <w:szCs w:val="21"/>
              </w:rPr>
              <w:t>44</w:t>
            </w:r>
            <w:r w:rsidR="00113675" w:rsidRPr="00874164">
              <w:rPr>
                <w:rFonts w:ascii="Book Antiqua" w:hAnsi="Book Antiqua"/>
                <w:color w:val="000000"/>
                <w:sz w:val="22"/>
                <w:szCs w:val="21"/>
              </w:rPr>
              <w:t>.000.000,00</w:t>
            </w:r>
          </w:p>
        </w:tc>
        <w:tc>
          <w:tcPr>
            <w:tcW w:w="1701" w:type="dxa"/>
            <w:noWrap/>
          </w:tcPr>
          <w:p w:rsidR="00113675" w:rsidRPr="00874164" w:rsidRDefault="00651CE8" w:rsidP="007D2037">
            <w:pPr>
              <w:jc w:val="right"/>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1"/>
              </w:rPr>
            </w:pPr>
            <w:r>
              <w:rPr>
                <w:rFonts w:ascii="Book Antiqua" w:hAnsi="Book Antiqua"/>
                <w:color w:val="000000"/>
                <w:sz w:val="22"/>
                <w:szCs w:val="21"/>
              </w:rPr>
              <w:t>53</w:t>
            </w:r>
            <w:r w:rsidR="00113675" w:rsidRPr="00874164">
              <w:rPr>
                <w:rFonts w:ascii="Book Antiqua" w:hAnsi="Book Antiqua"/>
                <w:color w:val="000000"/>
                <w:sz w:val="22"/>
                <w:szCs w:val="21"/>
              </w:rPr>
              <w:t>.000.000,00</w:t>
            </w:r>
          </w:p>
        </w:tc>
        <w:tc>
          <w:tcPr>
            <w:tcW w:w="1701" w:type="dxa"/>
            <w:noWrap/>
          </w:tcPr>
          <w:p w:rsidR="00113675" w:rsidRPr="00874164" w:rsidRDefault="00651CE8" w:rsidP="007D2037">
            <w:pPr>
              <w:jc w:val="right"/>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1"/>
              </w:rPr>
            </w:pPr>
            <w:r>
              <w:rPr>
                <w:rFonts w:ascii="Book Antiqua" w:hAnsi="Book Antiqua"/>
                <w:color w:val="000000"/>
                <w:sz w:val="22"/>
                <w:szCs w:val="21"/>
              </w:rPr>
              <w:t>6</w:t>
            </w:r>
            <w:r w:rsidR="00B4154C">
              <w:rPr>
                <w:rFonts w:ascii="Book Antiqua" w:hAnsi="Book Antiqua"/>
                <w:color w:val="000000"/>
                <w:sz w:val="22"/>
                <w:szCs w:val="21"/>
              </w:rPr>
              <w:t>2</w:t>
            </w:r>
            <w:r w:rsidR="00113675" w:rsidRPr="00874164">
              <w:rPr>
                <w:rFonts w:ascii="Book Antiqua" w:hAnsi="Book Antiqua"/>
                <w:color w:val="000000"/>
                <w:sz w:val="22"/>
                <w:szCs w:val="21"/>
              </w:rPr>
              <w:t>.000.000,00</w:t>
            </w:r>
          </w:p>
        </w:tc>
        <w:tc>
          <w:tcPr>
            <w:tcW w:w="1843" w:type="dxa"/>
          </w:tcPr>
          <w:p w:rsidR="00113675" w:rsidRPr="00874164" w:rsidRDefault="00651CE8" w:rsidP="007D2037">
            <w:pPr>
              <w:jc w:val="right"/>
              <w:cnfStyle w:val="000000000000" w:firstRow="0" w:lastRow="0" w:firstColumn="0" w:lastColumn="0" w:oddVBand="0" w:evenVBand="0" w:oddHBand="0" w:evenHBand="0" w:firstRowFirstColumn="0" w:firstRowLastColumn="0" w:lastRowFirstColumn="0" w:lastRowLastColumn="0"/>
              <w:rPr>
                <w:rFonts w:ascii="Book Antiqua" w:hAnsi="Book Antiqua"/>
                <w:b/>
                <w:color w:val="000000"/>
                <w:sz w:val="22"/>
                <w:szCs w:val="21"/>
              </w:rPr>
            </w:pPr>
            <w:r>
              <w:rPr>
                <w:rFonts w:ascii="Book Antiqua" w:hAnsi="Book Antiqua"/>
                <w:b/>
                <w:color w:val="000000"/>
                <w:sz w:val="22"/>
                <w:szCs w:val="21"/>
              </w:rPr>
              <w:t>223</w:t>
            </w:r>
            <w:r w:rsidR="00113675" w:rsidRPr="00874164">
              <w:rPr>
                <w:rFonts w:ascii="Book Antiqua" w:hAnsi="Book Antiqua"/>
                <w:b/>
                <w:color w:val="000000"/>
                <w:sz w:val="22"/>
                <w:szCs w:val="21"/>
              </w:rPr>
              <w:t>.000.000,00</w:t>
            </w:r>
          </w:p>
        </w:tc>
      </w:tr>
    </w:tbl>
    <w:p w:rsidR="00E827AA" w:rsidRDefault="00E827AA" w:rsidP="00E827AA"/>
    <w:p w:rsidR="001262F1" w:rsidRDefault="001262F1" w:rsidP="00E827AA"/>
    <w:p w:rsidR="001262F1" w:rsidRDefault="001262F1" w:rsidP="00E827AA"/>
    <w:p w:rsidR="001262F1" w:rsidRDefault="001262F1" w:rsidP="00E827AA"/>
    <w:p w:rsidR="000A20C8" w:rsidRPr="00E827AA" w:rsidRDefault="00FF5CDA" w:rsidP="000A20C8">
      <w:pPr>
        <w:pStyle w:val="Tablo"/>
        <w:jc w:val="center"/>
      </w:pPr>
      <w:bookmarkStart w:id="58" w:name="_Toc26800454"/>
      <w:r>
        <w:t>Tablo 10</w:t>
      </w:r>
      <w:r w:rsidR="000A20C8">
        <w:t>: Amaç ve Hedefler / Maliyet / Oran</w:t>
      </w:r>
      <w:bookmarkEnd w:id="58"/>
    </w:p>
    <w:tbl>
      <w:tblPr>
        <w:tblStyle w:val="KlavuzuTablo4-Vurgu31"/>
        <w:tblW w:w="4743" w:type="pct"/>
        <w:tblLook w:val="04A0" w:firstRow="1" w:lastRow="0" w:firstColumn="1" w:lastColumn="0" w:noHBand="0" w:noVBand="1"/>
      </w:tblPr>
      <w:tblGrid>
        <w:gridCol w:w="3329"/>
        <w:gridCol w:w="3332"/>
        <w:gridCol w:w="2053"/>
      </w:tblGrid>
      <w:tr w:rsidR="000A20C8" w:rsidRPr="005B62AC" w:rsidTr="007D203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10" w:type="pct"/>
          </w:tcPr>
          <w:p w:rsidR="000A20C8" w:rsidRPr="005B62AC" w:rsidRDefault="000A20C8" w:rsidP="007D2037">
            <w:pPr>
              <w:rPr>
                <w:rFonts w:ascii="Book Antiqua" w:hAnsi="Book Antiqua"/>
                <w:b w:val="0"/>
                <w:color w:val="auto"/>
              </w:rPr>
            </w:pPr>
            <w:r w:rsidRPr="005B62AC">
              <w:rPr>
                <w:rFonts w:ascii="Book Antiqua" w:hAnsi="Book Antiqua"/>
                <w:b w:val="0"/>
                <w:color w:val="auto"/>
              </w:rPr>
              <w:t>Amaç ve Hedefler</w:t>
            </w:r>
          </w:p>
        </w:tc>
        <w:tc>
          <w:tcPr>
            <w:tcW w:w="1912" w:type="pct"/>
          </w:tcPr>
          <w:p w:rsidR="000A20C8" w:rsidRPr="005B62AC" w:rsidRDefault="000A20C8" w:rsidP="007D2037">
            <w:pPr>
              <w:cnfStyle w:val="100000000000" w:firstRow="1" w:lastRow="0" w:firstColumn="0" w:lastColumn="0" w:oddVBand="0" w:evenVBand="0" w:oddHBand="0" w:evenHBand="0" w:firstRowFirstColumn="0" w:firstRowLastColumn="0" w:lastRowFirstColumn="0" w:lastRowLastColumn="0"/>
              <w:rPr>
                <w:rFonts w:ascii="Book Antiqua" w:hAnsi="Book Antiqua"/>
                <w:b w:val="0"/>
                <w:color w:val="auto"/>
              </w:rPr>
            </w:pPr>
            <w:r w:rsidRPr="005B62AC">
              <w:rPr>
                <w:rFonts w:ascii="Book Antiqua" w:hAnsi="Book Antiqua"/>
                <w:b w:val="0"/>
                <w:color w:val="auto"/>
              </w:rPr>
              <w:t>Maliyet (TL)</w:t>
            </w:r>
          </w:p>
        </w:tc>
        <w:tc>
          <w:tcPr>
            <w:tcW w:w="1178" w:type="pct"/>
          </w:tcPr>
          <w:p w:rsidR="000A20C8" w:rsidRPr="005B62AC" w:rsidRDefault="000A20C8" w:rsidP="007D2037">
            <w:pPr>
              <w:cnfStyle w:val="100000000000" w:firstRow="1" w:lastRow="0" w:firstColumn="0" w:lastColumn="0" w:oddVBand="0" w:evenVBand="0" w:oddHBand="0" w:evenHBand="0" w:firstRowFirstColumn="0" w:firstRowLastColumn="0" w:lastRowFirstColumn="0" w:lastRowLastColumn="0"/>
              <w:rPr>
                <w:rFonts w:ascii="Book Antiqua" w:hAnsi="Book Antiqua"/>
                <w:b w:val="0"/>
                <w:color w:val="auto"/>
              </w:rPr>
            </w:pPr>
            <w:r w:rsidRPr="005B62AC">
              <w:rPr>
                <w:rFonts w:ascii="Book Antiqua" w:hAnsi="Book Antiqua"/>
                <w:b w:val="0"/>
                <w:color w:val="auto"/>
              </w:rPr>
              <w:t>Oran (%)</w:t>
            </w:r>
          </w:p>
        </w:tc>
      </w:tr>
      <w:tr w:rsidR="000A20C8" w:rsidRPr="005B62AC" w:rsidTr="007D2037">
        <w:trPr>
          <w:trHeight w:val="234"/>
        </w:trPr>
        <w:tc>
          <w:tcPr>
            <w:cnfStyle w:val="001000000000" w:firstRow="0" w:lastRow="0" w:firstColumn="1" w:lastColumn="0" w:oddVBand="0" w:evenVBand="0" w:oddHBand="0" w:evenHBand="0" w:firstRowFirstColumn="0" w:firstRowLastColumn="0" w:lastRowFirstColumn="0" w:lastRowLastColumn="0"/>
            <w:tcW w:w="1910" w:type="pct"/>
          </w:tcPr>
          <w:p w:rsidR="000A20C8" w:rsidRPr="005B62AC" w:rsidRDefault="000A20C8" w:rsidP="007D2037">
            <w:pPr>
              <w:rPr>
                <w:rFonts w:ascii="Book Antiqua" w:hAnsi="Book Antiqua"/>
                <w:b/>
                <w:sz w:val="22"/>
                <w:szCs w:val="22"/>
              </w:rPr>
            </w:pPr>
            <w:r w:rsidRPr="005B62AC">
              <w:rPr>
                <w:rFonts w:ascii="Book Antiqua" w:hAnsi="Book Antiqua"/>
                <w:b/>
                <w:sz w:val="22"/>
                <w:szCs w:val="22"/>
              </w:rPr>
              <w:t>Stratejik Amaç 1</w:t>
            </w:r>
          </w:p>
        </w:tc>
        <w:tc>
          <w:tcPr>
            <w:tcW w:w="1912" w:type="pct"/>
          </w:tcPr>
          <w:p w:rsidR="000A20C8" w:rsidRPr="005B62AC" w:rsidRDefault="000A20C8" w:rsidP="007D2037">
            <w:pPr>
              <w:jc w:val="right"/>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p>
        </w:tc>
        <w:tc>
          <w:tcPr>
            <w:tcW w:w="1178" w:type="pct"/>
          </w:tcPr>
          <w:p w:rsidR="000A20C8" w:rsidRPr="005B62AC" w:rsidRDefault="000A20C8" w:rsidP="007D2037">
            <w:pPr>
              <w:jc w:val="right"/>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p>
        </w:tc>
      </w:tr>
      <w:tr w:rsidR="000A20C8" w:rsidRPr="005B62AC" w:rsidTr="007D203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10" w:type="pct"/>
          </w:tcPr>
          <w:p w:rsidR="000A20C8" w:rsidRPr="005B62AC" w:rsidRDefault="000A20C8" w:rsidP="007D2037">
            <w:pPr>
              <w:rPr>
                <w:rFonts w:ascii="Book Antiqua" w:hAnsi="Book Antiqua"/>
                <w:sz w:val="22"/>
                <w:szCs w:val="22"/>
              </w:rPr>
            </w:pPr>
            <w:r w:rsidRPr="005B62AC">
              <w:rPr>
                <w:rFonts w:ascii="Book Antiqua" w:hAnsi="Book Antiqua"/>
                <w:sz w:val="22"/>
                <w:szCs w:val="22"/>
              </w:rPr>
              <w:t xml:space="preserve">Stratejik Hedef </w:t>
            </w:r>
            <w:proofErr w:type="gramStart"/>
            <w:r w:rsidRPr="005B62AC">
              <w:rPr>
                <w:rFonts w:ascii="Book Antiqua" w:hAnsi="Book Antiqua"/>
                <w:sz w:val="22"/>
                <w:szCs w:val="22"/>
              </w:rPr>
              <w:t>1.1</w:t>
            </w:r>
            <w:proofErr w:type="gramEnd"/>
          </w:p>
        </w:tc>
        <w:tc>
          <w:tcPr>
            <w:tcW w:w="1912" w:type="pct"/>
          </w:tcPr>
          <w:p w:rsidR="000A20C8" w:rsidRPr="005B62AC" w:rsidRDefault="00710788" w:rsidP="003C15CC">
            <w:pPr>
              <w:cnfStyle w:val="000000010000" w:firstRow="0" w:lastRow="0" w:firstColumn="0" w:lastColumn="0" w:oddVBand="0" w:evenVBand="0" w:oddHBand="0" w:evenHBand="1" w:firstRowFirstColumn="0" w:firstRowLastColumn="0" w:lastRowFirstColumn="0" w:lastRowLastColumn="0"/>
              <w:rPr>
                <w:rFonts w:ascii="Book Antiqua" w:hAnsi="Book Antiqua"/>
                <w:bCs/>
                <w:sz w:val="22"/>
                <w:szCs w:val="22"/>
              </w:rPr>
            </w:pPr>
            <w:r>
              <w:rPr>
                <w:rFonts w:ascii="Book Antiqua" w:hAnsi="Book Antiqua"/>
                <w:bCs/>
                <w:sz w:val="22"/>
                <w:szCs w:val="22"/>
              </w:rPr>
              <w:t>2</w:t>
            </w:r>
            <w:r w:rsidR="00903215">
              <w:rPr>
                <w:rFonts w:ascii="Book Antiqua" w:hAnsi="Book Antiqua"/>
                <w:bCs/>
                <w:sz w:val="22"/>
                <w:szCs w:val="22"/>
              </w:rPr>
              <w:t>.0</w:t>
            </w:r>
            <w:r w:rsidR="003C15CC">
              <w:rPr>
                <w:rFonts w:ascii="Book Antiqua" w:hAnsi="Book Antiqua"/>
                <w:bCs/>
                <w:sz w:val="22"/>
                <w:szCs w:val="22"/>
              </w:rPr>
              <w:t>00.000</w:t>
            </w:r>
          </w:p>
        </w:tc>
        <w:tc>
          <w:tcPr>
            <w:tcW w:w="1178" w:type="pct"/>
          </w:tcPr>
          <w:p w:rsidR="000A20C8" w:rsidRPr="005B62AC" w:rsidRDefault="00CB6396" w:rsidP="003C15CC">
            <w:pPr>
              <w:cnfStyle w:val="000000010000" w:firstRow="0" w:lastRow="0" w:firstColumn="0" w:lastColumn="0" w:oddVBand="0" w:evenVBand="0" w:oddHBand="0" w:evenHBand="1" w:firstRowFirstColumn="0" w:firstRowLastColumn="0" w:lastRowFirstColumn="0" w:lastRowLastColumn="0"/>
              <w:rPr>
                <w:rFonts w:ascii="Book Antiqua" w:hAnsi="Book Antiqua"/>
                <w:bCs/>
                <w:sz w:val="22"/>
                <w:szCs w:val="22"/>
              </w:rPr>
            </w:pPr>
            <w:r>
              <w:rPr>
                <w:rFonts w:ascii="Book Antiqua" w:hAnsi="Book Antiqua"/>
                <w:bCs/>
                <w:sz w:val="22"/>
                <w:szCs w:val="22"/>
              </w:rPr>
              <w:t>0,9</w:t>
            </w:r>
          </w:p>
        </w:tc>
      </w:tr>
      <w:tr w:rsidR="000A20C8" w:rsidRPr="005B62AC" w:rsidTr="007D2037">
        <w:trPr>
          <w:trHeight w:val="175"/>
        </w:trPr>
        <w:tc>
          <w:tcPr>
            <w:cnfStyle w:val="001000000000" w:firstRow="0" w:lastRow="0" w:firstColumn="1" w:lastColumn="0" w:oddVBand="0" w:evenVBand="0" w:oddHBand="0" w:evenHBand="0" w:firstRowFirstColumn="0" w:firstRowLastColumn="0" w:lastRowFirstColumn="0" w:lastRowLastColumn="0"/>
            <w:tcW w:w="1910" w:type="pct"/>
          </w:tcPr>
          <w:p w:rsidR="000A20C8" w:rsidRPr="00196D77" w:rsidRDefault="000A20C8" w:rsidP="007D2037">
            <w:pPr>
              <w:rPr>
                <w:rFonts w:ascii="Book Antiqua" w:hAnsi="Book Antiqua"/>
                <w:bCs w:val="0"/>
                <w:sz w:val="22"/>
                <w:szCs w:val="22"/>
              </w:rPr>
            </w:pPr>
            <w:r w:rsidRPr="00196D77">
              <w:rPr>
                <w:rFonts w:ascii="Book Antiqua" w:hAnsi="Book Antiqua"/>
                <w:sz w:val="22"/>
                <w:szCs w:val="22"/>
              </w:rPr>
              <w:t xml:space="preserve">Stratejik Hedef </w:t>
            </w:r>
            <w:proofErr w:type="gramStart"/>
            <w:r w:rsidRPr="00196D77">
              <w:rPr>
                <w:rFonts w:ascii="Book Antiqua" w:hAnsi="Book Antiqua"/>
                <w:sz w:val="22"/>
                <w:szCs w:val="22"/>
              </w:rPr>
              <w:t>1.2</w:t>
            </w:r>
            <w:proofErr w:type="gramEnd"/>
          </w:p>
        </w:tc>
        <w:tc>
          <w:tcPr>
            <w:tcW w:w="1912" w:type="pct"/>
          </w:tcPr>
          <w:p w:rsidR="000A20C8" w:rsidRPr="00196D77" w:rsidRDefault="00710788" w:rsidP="003C15CC">
            <w:pPr>
              <w:cnfStyle w:val="000000000000" w:firstRow="0" w:lastRow="0" w:firstColumn="0" w:lastColumn="0" w:oddVBand="0" w:evenVBand="0" w:oddHBand="0" w:evenHBand="0" w:firstRowFirstColumn="0" w:firstRowLastColumn="0" w:lastRowFirstColumn="0" w:lastRowLastColumn="0"/>
              <w:rPr>
                <w:rFonts w:ascii="Book Antiqua" w:hAnsi="Book Antiqua"/>
                <w:bCs/>
                <w:sz w:val="22"/>
                <w:szCs w:val="22"/>
              </w:rPr>
            </w:pPr>
            <w:r>
              <w:rPr>
                <w:rFonts w:ascii="Book Antiqua" w:hAnsi="Book Antiqua"/>
                <w:bCs/>
                <w:sz w:val="22"/>
                <w:szCs w:val="22"/>
              </w:rPr>
              <w:t>1</w:t>
            </w:r>
            <w:r w:rsidR="00903215">
              <w:rPr>
                <w:rFonts w:ascii="Book Antiqua" w:hAnsi="Book Antiqua"/>
                <w:bCs/>
                <w:sz w:val="22"/>
                <w:szCs w:val="22"/>
              </w:rPr>
              <w:t>.</w:t>
            </w:r>
            <w:r w:rsidR="003C15CC">
              <w:rPr>
                <w:rFonts w:ascii="Book Antiqua" w:hAnsi="Book Antiqua"/>
                <w:bCs/>
                <w:sz w:val="22"/>
                <w:szCs w:val="22"/>
              </w:rPr>
              <w:t>00</w:t>
            </w:r>
            <w:r w:rsidR="00903215">
              <w:rPr>
                <w:rFonts w:ascii="Book Antiqua" w:hAnsi="Book Antiqua"/>
                <w:bCs/>
                <w:sz w:val="22"/>
                <w:szCs w:val="22"/>
              </w:rPr>
              <w:t>0</w:t>
            </w:r>
            <w:r w:rsidR="003C15CC">
              <w:rPr>
                <w:rFonts w:ascii="Book Antiqua" w:hAnsi="Book Antiqua"/>
                <w:bCs/>
                <w:sz w:val="22"/>
                <w:szCs w:val="22"/>
              </w:rPr>
              <w:t>.000</w:t>
            </w:r>
          </w:p>
        </w:tc>
        <w:tc>
          <w:tcPr>
            <w:tcW w:w="1178" w:type="pct"/>
          </w:tcPr>
          <w:p w:rsidR="000A20C8" w:rsidRPr="00196D77" w:rsidRDefault="00CB6396" w:rsidP="003C15CC">
            <w:pPr>
              <w:cnfStyle w:val="000000000000" w:firstRow="0" w:lastRow="0" w:firstColumn="0" w:lastColumn="0" w:oddVBand="0" w:evenVBand="0" w:oddHBand="0" w:evenHBand="0" w:firstRowFirstColumn="0" w:firstRowLastColumn="0" w:lastRowFirstColumn="0" w:lastRowLastColumn="0"/>
              <w:rPr>
                <w:rFonts w:ascii="Book Antiqua" w:hAnsi="Book Antiqua"/>
                <w:bCs/>
                <w:sz w:val="22"/>
                <w:szCs w:val="22"/>
              </w:rPr>
            </w:pPr>
            <w:r>
              <w:rPr>
                <w:rFonts w:ascii="Book Antiqua" w:hAnsi="Book Antiqua"/>
                <w:bCs/>
                <w:sz w:val="22"/>
                <w:szCs w:val="22"/>
              </w:rPr>
              <w:t>0,45</w:t>
            </w:r>
          </w:p>
        </w:tc>
      </w:tr>
      <w:tr w:rsidR="000A20C8" w:rsidRPr="005B62AC" w:rsidTr="007D2037">
        <w:trPr>
          <w:cnfStyle w:val="000000010000" w:firstRow="0" w:lastRow="0" w:firstColumn="0" w:lastColumn="0" w:oddVBand="0" w:evenVBand="0" w:oddHBand="0" w:evenHBand="1"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1910" w:type="pct"/>
          </w:tcPr>
          <w:p w:rsidR="000A20C8" w:rsidRPr="00196D77" w:rsidRDefault="000A20C8" w:rsidP="007D2037">
            <w:pPr>
              <w:rPr>
                <w:rFonts w:ascii="Book Antiqua" w:hAnsi="Book Antiqua"/>
                <w:b/>
                <w:bCs w:val="0"/>
                <w:sz w:val="22"/>
                <w:szCs w:val="22"/>
              </w:rPr>
            </w:pPr>
            <w:r w:rsidRPr="005B62AC">
              <w:rPr>
                <w:rFonts w:ascii="Book Antiqua" w:hAnsi="Book Antiqua"/>
                <w:b/>
                <w:sz w:val="22"/>
                <w:szCs w:val="22"/>
              </w:rPr>
              <w:t>Stratejik Amaç 2</w:t>
            </w:r>
          </w:p>
        </w:tc>
        <w:tc>
          <w:tcPr>
            <w:tcW w:w="1912" w:type="pct"/>
          </w:tcPr>
          <w:p w:rsidR="000A20C8" w:rsidRPr="00196D77" w:rsidRDefault="000A20C8" w:rsidP="003C15CC">
            <w:pPr>
              <w:cnfStyle w:val="000000010000" w:firstRow="0" w:lastRow="0" w:firstColumn="0" w:lastColumn="0" w:oddVBand="0" w:evenVBand="0" w:oddHBand="0" w:evenHBand="1" w:firstRowFirstColumn="0" w:firstRowLastColumn="0" w:lastRowFirstColumn="0" w:lastRowLastColumn="0"/>
              <w:rPr>
                <w:rFonts w:ascii="Book Antiqua" w:hAnsi="Book Antiqua"/>
                <w:bCs/>
                <w:sz w:val="22"/>
                <w:szCs w:val="22"/>
              </w:rPr>
            </w:pPr>
          </w:p>
        </w:tc>
        <w:tc>
          <w:tcPr>
            <w:tcW w:w="1178" w:type="pct"/>
          </w:tcPr>
          <w:p w:rsidR="000A20C8" w:rsidRPr="00196D77" w:rsidRDefault="000A20C8" w:rsidP="003C15CC">
            <w:pPr>
              <w:cnfStyle w:val="000000010000" w:firstRow="0" w:lastRow="0" w:firstColumn="0" w:lastColumn="0" w:oddVBand="0" w:evenVBand="0" w:oddHBand="0" w:evenHBand="1" w:firstRowFirstColumn="0" w:firstRowLastColumn="0" w:lastRowFirstColumn="0" w:lastRowLastColumn="0"/>
              <w:rPr>
                <w:rFonts w:ascii="Book Antiqua" w:hAnsi="Book Antiqua"/>
                <w:bCs/>
                <w:sz w:val="22"/>
                <w:szCs w:val="22"/>
              </w:rPr>
            </w:pPr>
          </w:p>
        </w:tc>
      </w:tr>
      <w:tr w:rsidR="000A20C8" w:rsidRPr="005B62AC" w:rsidTr="007D2037">
        <w:trPr>
          <w:trHeight w:val="238"/>
        </w:trPr>
        <w:tc>
          <w:tcPr>
            <w:cnfStyle w:val="001000000000" w:firstRow="0" w:lastRow="0" w:firstColumn="1" w:lastColumn="0" w:oddVBand="0" w:evenVBand="0" w:oddHBand="0" w:evenHBand="0" w:firstRowFirstColumn="0" w:firstRowLastColumn="0" w:lastRowFirstColumn="0" w:lastRowLastColumn="0"/>
            <w:tcW w:w="1910" w:type="pct"/>
          </w:tcPr>
          <w:p w:rsidR="000A20C8" w:rsidRPr="00196D77" w:rsidRDefault="000A20C8" w:rsidP="007D2037">
            <w:pPr>
              <w:rPr>
                <w:rFonts w:ascii="Book Antiqua" w:hAnsi="Book Antiqua"/>
                <w:bCs w:val="0"/>
                <w:sz w:val="22"/>
                <w:szCs w:val="22"/>
              </w:rPr>
            </w:pPr>
            <w:r w:rsidRPr="005B62AC">
              <w:rPr>
                <w:rFonts w:ascii="Book Antiqua" w:hAnsi="Book Antiqua"/>
                <w:sz w:val="22"/>
                <w:szCs w:val="22"/>
              </w:rPr>
              <w:t xml:space="preserve">Stratejik Hedef </w:t>
            </w:r>
            <w:proofErr w:type="gramStart"/>
            <w:r w:rsidRPr="005B62AC">
              <w:rPr>
                <w:rFonts w:ascii="Book Antiqua" w:hAnsi="Book Antiqua"/>
                <w:sz w:val="22"/>
                <w:szCs w:val="22"/>
              </w:rPr>
              <w:t>2.1</w:t>
            </w:r>
            <w:proofErr w:type="gramEnd"/>
          </w:p>
        </w:tc>
        <w:tc>
          <w:tcPr>
            <w:tcW w:w="1912" w:type="pct"/>
          </w:tcPr>
          <w:p w:rsidR="000A20C8" w:rsidRPr="00196D77" w:rsidRDefault="00710788" w:rsidP="003C15CC">
            <w:pPr>
              <w:cnfStyle w:val="000000000000" w:firstRow="0" w:lastRow="0" w:firstColumn="0" w:lastColumn="0" w:oddVBand="0" w:evenVBand="0" w:oddHBand="0" w:evenHBand="0" w:firstRowFirstColumn="0" w:firstRowLastColumn="0" w:lastRowFirstColumn="0" w:lastRowLastColumn="0"/>
              <w:rPr>
                <w:rFonts w:ascii="Book Antiqua" w:hAnsi="Book Antiqua"/>
                <w:bCs/>
                <w:sz w:val="22"/>
                <w:szCs w:val="22"/>
              </w:rPr>
            </w:pPr>
            <w:r>
              <w:rPr>
                <w:rFonts w:ascii="Book Antiqua" w:hAnsi="Book Antiqua"/>
                <w:bCs/>
                <w:sz w:val="22"/>
                <w:szCs w:val="22"/>
              </w:rPr>
              <w:t>5</w:t>
            </w:r>
            <w:r w:rsidR="00903215">
              <w:rPr>
                <w:rFonts w:ascii="Book Antiqua" w:hAnsi="Book Antiqua"/>
                <w:bCs/>
                <w:sz w:val="22"/>
                <w:szCs w:val="22"/>
              </w:rPr>
              <w:t>.0</w:t>
            </w:r>
            <w:r>
              <w:rPr>
                <w:rFonts w:ascii="Book Antiqua" w:hAnsi="Book Antiqua"/>
                <w:bCs/>
                <w:sz w:val="22"/>
                <w:szCs w:val="22"/>
              </w:rPr>
              <w:t>00.000</w:t>
            </w:r>
          </w:p>
        </w:tc>
        <w:tc>
          <w:tcPr>
            <w:tcW w:w="1178" w:type="pct"/>
          </w:tcPr>
          <w:p w:rsidR="000A20C8" w:rsidRPr="00196D77" w:rsidRDefault="00CB6396" w:rsidP="003C15CC">
            <w:pPr>
              <w:cnfStyle w:val="000000000000" w:firstRow="0" w:lastRow="0" w:firstColumn="0" w:lastColumn="0" w:oddVBand="0" w:evenVBand="0" w:oddHBand="0" w:evenHBand="0" w:firstRowFirstColumn="0" w:firstRowLastColumn="0" w:lastRowFirstColumn="0" w:lastRowLastColumn="0"/>
              <w:rPr>
                <w:rFonts w:ascii="Book Antiqua" w:hAnsi="Book Antiqua"/>
                <w:bCs/>
                <w:sz w:val="22"/>
                <w:szCs w:val="22"/>
              </w:rPr>
            </w:pPr>
            <w:r>
              <w:rPr>
                <w:rFonts w:ascii="Book Antiqua" w:hAnsi="Book Antiqua"/>
                <w:bCs/>
                <w:sz w:val="22"/>
                <w:szCs w:val="22"/>
              </w:rPr>
              <w:t>2,25</w:t>
            </w:r>
          </w:p>
        </w:tc>
      </w:tr>
      <w:tr w:rsidR="000A20C8" w:rsidRPr="005B62AC" w:rsidTr="007D2037">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910" w:type="pct"/>
          </w:tcPr>
          <w:p w:rsidR="000A20C8" w:rsidRPr="005B62AC" w:rsidRDefault="000A20C8" w:rsidP="007D2037">
            <w:pPr>
              <w:rPr>
                <w:rFonts w:ascii="Book Antiqua" w:hAnsi="Book Antiqua"/>
                <w:sz w:val="22"/>
                <w:szCs w:val="22"/>
              </w:rPr>
            </w:pPr>
            <w:r w:rsidRPr="005B62AC">
              <w:rPr>
                <w:rFonts w:ascii="Book Antiqua" w:hAnsi="Book Antiqua"/>
                <w:sz w:val="22"/>
                <w:szCs w:val="22"/>
              </w:rPr>
              <w:t xml:space="preserve">Stratejik Hedef </w:t>
            </w:r>
            <w:proofErr w:type="gramStart"/>
            <w:r w:rsidRPr="005B62AC">
              <w:rPr>
                <w:rFonts w:ascii="Book Antiqua" w:hAnsi="Book Antiqua"/>
                <w:sz w:val="22"/>
                <w:szCs w:val="22"/>
              </w:rPr>
              <w:t>2.2</w:t>
            </w:r>
            <w:proofErr w:type="gramEnd"/>
          </w:p>
        </w:tc>
        <w:tc>
          <w:tcPr>
            <w:tcW w:w="1912" w:type="pct"/>
          </w:tcPr>
          <w:p w:rsidR="000A20C8" w:rsidRPr="005B62AC" w:rsidRDefault="00710788" w:rsidP="003C15CC">
            <w:pPr>
              <w:cnfStyle w:val="000000010000" w:firstRow="0" w:lastRow="0" w:firstColumn="0" w:lastColumn="0" w:oddVBand="0" w:evenVBand="0" w:oddHBand="0" w:evenHBand="1" w:firstRowFirstColumn="0" w:firstRowLastColumn="0" w:lastRowFirstColumn="0" w:lastRowLastColumn="0"/>
              <w:rPr>
                <w:rFonts w:ascii="Book Antiqua" w:hAnsi="Book Antiqua"/>
                <w:sz w:val="22"/>
                <w:szCs w:val="22"/>
              </w:rPr>
            </w:pPr>
            <w:r>
              <w:rPr>
                <w:rFonts w:ascii="Book Antiqua" w:hAnsi="Book Antiqua"/>
                <w:sz w:val="22"/>
                <w:szCs w:val="22"/>
              </w:rPr>
              <w:t>1</w:t>
            </w:r>
            <w:r w:rsidR="00903215">
              <w:rPr>
                <w:rFonts w:ascii="Book Antiqua" w:hAnsi="Book Antiqua"/>
                <w:sz w:val="22"/>
                <w:szCs w:val="22"/>
              </w:rPr>
              <w:t>.0</w:t>
            </w:r>
            <w:r>
              <w:rPr>
                <w:rFonts w:ascii="Book Antiqua" w:hAnsi="Book Antiqua"/>
                <w:sz w:val="22"/>
                <w:szCs w:val="22"/>
              </w:rPr>
              <w:t>00.000</w:t>
            </w:r>
          </w:p>
        </w:tc>
        <w:tc>
          <w:tcPr>
            <w:tcW w:w="1178" w:type="pct"/>
          </w:tcPr>
          <w:p w:rsidR="000A20C8" w:rsidRPr="005B62AC" w:rsidRDefault="00CB6396" w:rsidP="003C15CC">
            <w:pPr>
              <w:cnfStyle w:val="000000010000" w:firstRow="0" w:lastRow="0" w:firstColumn="0" w:lastColumn="0" w:oddVBand="0" w:evenVBand="0" w:oddHBand="0" w:evenHBand="1" w:firstRowFirstColumn="0" w:firstRowLastColumn="0" w:lastRowFirstColumn="0" w:lastRowLastColumn="0"/>
              <w:rPr>
                <w:rFonts w:ascii="Book Antiqua" w:hAnsi="Book Antiqua"/>
                <w:sz w:val="22"/>
                <w:szCs w:val="22"/>
              </w:rPr>
            </w:pPr>
            <w:r>
              <w:rPr>
                <w:rFonts w:ascii="Book Antiqua" w:hAnsi="Book Antiqua"/>
                <w:sz w:val="22"/>
                <w:szCs w:val="22"/>
              </w:rPr>
              <w:t>0,45</w:t>
            </w:r>
          </w:p>
        </w:tc>
      </w:tr>
      <w:tr w:rsidR="000A20C8" w:rsidRPr="005B62AC" w:rsidTr="007D2037">
        <w:trPr>
          <w:trHeight w:val="254"/>
        </w:trPr>
        <w:tc>
          <w:tcPr>
            <w:cnfStyle w:val="001000000000" w:firstRow="0" w:lastRow="0" w:firstColumn="1" w:lastColumn="0" w:oddVBand="0" w:evenVBand="0" w:oddHBand="0" w:evenHBand="0" w:firstRowFirstColumn="0" w:firstRowLastColumn="0" w:lastRowFirstColumn="0" w:lastRowLastColumn="0"/>
            <w:tcW w:w="1910" w:type="pct"/>
          </w:tcPr>
          <w:p w:rsidR="000A20C8" w:rsidRPr="005B62AC" w:rsidRDefault="000A20C8" w:rsidP="007D2037">
            <w:pPr>
              <w:rPr>
                <w:rFonts w:ascii="Book Antiqua" w:hAnsi="Book Antiqua"/>
                <w:b/>
                <w:sz w:val="22"/>
                <w:szCs w:val="22"/>
              </w:rPr>
            </w:pPr>
            <w:r w:rsidRPr="005B62AC">
              <w:rPr>
                <w:rFonts w:ascii="Book Antiqua" w:hAnsi="Book Antiqua"/>
                <w:b/>
                <w:sz w:val="22"/>
                <w:szCs w:val="22"/>
              </w:rPr>
              <w:t>Stratejik Amaç 3</w:t>
            </w:r>
          </w:p>
        </w:tc>
        <w:tc>
          <w:tcPr>
            <w:tcW w:w="1912" w:type="pct"/>
          </w:tcPr>
          <w:p w:rsidR="000A20C8" w:rsidRPr="005B62AC" w:rsidRDefault="000A20C8" w:rsidP="003C15CC">
            <w:pPr>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p>
        </w:tc>
        <w:tc>
          <w:tcPr>
            <w:tcW w:w="1178" w:type="pct"/>
          </w:tcPr>
          <w:p w:rsidR="000A20C8" w:rsidRPr="005B62AC" w:rsidRDefault="000A20C8" w:rsidP="003C15CC">
            <w:pPr>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p>
        </w:tc>
      </w:tr>
      <w:tr w:rsidR="000A20C8" w:rsidRPr="005B62AC" w:rsidTr="007D2037">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910" w:type="pct"/>
          </w:tcPr>
          <w:p w:rsidR="000A20C8" w:rsidRPr="005B62AC" w:rsidRDefault="000A20C8" w:rsidP="007D2037">
            <w:pPr>
              <w:rPr>
                <w:rFonts w:ascii="Book Antiqua" w:hAnsi="Book Antiqua"/>
                <w:sz w:val="22"/>
                <w:szCs w:val="22"/>
              </w:rPr>
            </w:pPr>
            <w:r w:rsidRPr="005B62AC">
              <w:rPr>
                <w:rFonts w:ascii="Book Antiqua" w:hAnsi="Book Antiqua"/>
                <w:sz w:val="22"/>
                <w:szCs w:val="22"/>
              </w:rPr>
              <w:t xml:space="preserve">Stratejik Hedef </w:t>
            </w:r>
            <w:proofErr w:type="gramStart"/>
            <w:r w:rsidRPr="005B62AC">
              <w:rPr>
                <w:rFonts w:ascii="Book Antiqua" w:hAnsi="Book Antiqua"/>
                <w:sz w:val="22"/>
                <w:szCs w:val="22"/>
              </w:rPr>
              <w:t>3.1</w:t>
            </w:r>
            <w:proofErr w:type="gramEnd"/>
          </w:p>
        </w:tc>
        <w:tc>
          <w:tcPr>
            <w:tcW w:w="1912" w:type="pct"/>
          </w:tcPr>
          <w:p w:rsidR="000A20C8" w:rsidRPr="005B62AC" w:rsidRDefault="00710788" w:rsidP="003C15CC">
            <w:pPr>
              <w:cnfStyle w:val="000000010000" w:firstRow="0" w:lastRow="0" w:firstColumn="0" w:lastColumn="0" w:oddVBand="0" w:evenVBand="0" w:oddHBand="0" w:evenHBand="1" w:firstRowFirstColumn="0" w:firstRowLastColumn="0" w:lastRowFirstColumn="0" w:lastRowLastColumn="0"/>
              <w:rPr>
                <w:rFonts w:ascii="Book Antiqua" w:hAnsi="Book Antiqua"/>
                <w:bCs/>
                <w:sz w:val="22"/>
                <w:szCs w:val="22"/>
              </w:rPr>
            </w:pPr>
            <w:r>
              <w:rPr>
                <w:rFonts w:ascii="Book Antiqua" w:hAnsi="Book Antiqua"/>
                <w:bCs/>
                <w:sz w:val="22"/>
                <w:szCs w:val="22"/>
              </w:rPr>
              <w:t>1</w:t>
            </w:r>
            <w:r w:rsidR="00903215">
              <w:rPr>
                <w:rFonts w:ascii="Book Antiqua" w:hAnsi="Book Antiqua"/>
                <w:bCs/>
                <w:sz w:val="22"/>
                <w:szCs w:val="22"/>
              </w:rPr>
              <w:t>.0</w:t>
            </w:r>
            <w:r>
              <w:rPr>
                <w:rFonts w:ascii="Book Antiqua" w:hAnsi="Book Antiqua"/>
                <w:bCs/>
                <w:sz w:val="22"/>
                <w:szCs w:val="22"/>
              </w:rPr>
              <w:t>00.000</w:t>
            </w:r>
          </w:p>
        </w:tc>
        <w:tc>
          <w:tcPr>
            <w:tcW w:w="1178" w:type="pct"/>
          </w:tcPr>
          <w:p w:rsidR="000A20C8" w:rsidRPr="005B62AC" w:rsidRDefault="00CB6396" w:rsidP="003C15CC">
            <w:pPr>
              <w:cnfStyle w:val="000000010000" w:firstRow="0" w:lastRow="0" w:firstColumn="0" w:lastColumn="0" w:oddVBand="0" w:evenVBand="0" w:oddHBand="0" w:evenHBand="1" w:firstRowFirstColumn="0" w:firstRowLastColumn="0" w:lastRowFirstColumn="0" w:lastRowLastColumn="0"/>
              <w:rPr>
                <w:rFonts w:ascii="Book Antiqua" w:hAnsi="Book Antiqua"/>
                <w:bCs/>
                <w:sz w:val="22"/>
                <w:szCs w:val="22"/>
              </w:rPr>
            </w:pPr>
            <w:r>
              <w:rPr>
                <w:rFonts w:ascii="Book Antiqua" w:hAnsi="Book Antiqua"/>
                <w:bCs/>
                <w:sz w:val="22"/>
                <w:szCs w:val="22"/>
              </w:rPr>
              <w:t>0,45</w:t>
            </w:r>
          </w:p>
        </w:tc>
      </w:tr>
      <w:tr w:rsidR="000A20C8" w:rsidRPr="005B62AC" w:rsidTr="007D2037">
        <w:trPr>
          <w:trHeight w:val="323"/>
        </w:trPr>
        <w:tc>
          <w:tcPr>
            <w:cnfStyle w:val="001000000000" w:firstRow="0" w:lastRow="0" w:firstColumn="1" w:lastColumn="0" w:oddVBand="0" w:evenVBand="0" w:oddHBand="0" w:evenHBand="0" w:firstRowFirstColumn="0" w:firstRowLastColumn="0" w:lastRowFirstColumn="0" w:lastRowLastColumn="0"/>
            <w:tcW w:w="1910" w:type="pct"/>
          </w:tcPr>
          <w:p w:rsidR="000A20C8" w:rsidRPr="005B62AC" w:rsidRDefault="000A20C8" w:rsidP="007D2037">
            <w:pPr>
              <w:rPr>
                <w:rFonts w:ascii="Book Antiqua" w:hAnsi="Book Antiqua"/>
                <w:sz w:val="22"/>
                <w:szCs w:val="22"/>
              </w:rPr>
            </w:pPr>
            <w:r w:rsidRPr="005B62AC">
              <w:rPr>
                <w:rFonts w:ascii="Book Antiqua" w:hAnsi="Book Antiqua"/>
                <w:sz w:val="22"/>
                <w:szCs w:val="22"/>
              </w:rPr>
              <w:t xml:space="preserve">Stratejik Hedef </w:t>
            </w:r>
            <w:proofErr w:type="gramStart"/>
            <w:r w:rsidRPr="005B62AC">
              <w:rPr>
                <w:rFonts w:ascii="Book Antiqua" w:hAnsi="Book Antiqua"/>
                <w:sz w:val="22"/>
                <w:szCs w:val="22"/>
              </w:rPr>
              <w:t>3.2</w:t>
            </w:r>
            <w:proofErr w:type="gramEnd"/>
          </w:p>
        </w:tc>
        <w:tc>
          <w:tcPr>
            <w:tcW w:w="1912" w:type="pct"/>
          </w:tcPr>
          <w:p w:rsidR="000A20C8" w:rsidRPr="005B62AC" w:rsidRDefault="00710788" w:rsidP="003C15CC">
            <w:pPr>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r>
              <w:rPr>
                <w:rFonts w:ascii="Book Antiqua" w:hAnsi="Book Antiqua"/>
                <w:sz w:val="22"/>
                <w:szCs w:val="22"/>
              </w:rPr>
              <w:t>10</w:t>
            </w:r>
            <w:r w:rsidR="00903215">
              <w:rPr>
                <w:rFonts w:ascii="Book Antiqua" w:hAnsi="Book Antiqua"/>
                <w:sz w:val="22"/>
                <w:szCs w:val="22"/>
              </w:rPr>
              <w:t>0</w:t>
            </w:r>
            <w:r>
              <w:rPr>
                <w:rFonts w:ascii="Book Antiqua" w:hAnsi="Book Antiqua"/>
                <w:sz w:val="22"/>
                <w:szCs w:val="22"/>
              </w:rPr>
              <w:t>.000.000</w:t>
            </w:r>
          </w:p>
        </w:tc>
        <w:tc>
          <w:tcPr>
            <w:tcW w:w="1178" w:type="pct"/>
          </w:tcPr>
          <w:p w:rsidR="000A20C8" w:rsidRPr="005B62AC" w:rsidRDefault="00CB6396" w:rsidP="003C15CC">
            <w:pPr>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r>
              <w:rPr>
                <w:rFonts w:ascii="Book Antiqua" w:hAnsi="Book Antiqua"/>
                <w:sz w:val="22"/>
                <w:szCs w:val="22"/>
              </w:rPr>
              <w:t>45</w:t>
            </w:r>
          </w:p>
        </w:tc>
      </w:tr>
      <w:tr w:rsidR="000A20C8" w:rsidRPr="005B62AC" w:rsidTr="007D2037">
        <w:trPr>
          <w:cnfStyle w:val="000000010000" w:firstRow="0" w:lastRow="0" w:firstColumn="0" w:lastColumn="0" w:oddVBand="0" w:evenVBand="0" w:oddHBand="0" w:evenHBand="1"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910" w:type="pct"/>
          </w:tcPr>
          <w:p w:rsidR="000A20C8" w:rsidRPr="005B62AC" w:rsidRDefault="000A20C8" w:rsidP="007D2037">
            <w:pPr>
              <w:rPr>
                <w:rFonts w:ascii="Book Antiqua" w:hAnsi="Book Antiqua"/>
                <w:sz w:val="22"/>
                <w:szCs w:val="22"/>
              </w:rPr>
            </w:pPr>
            <w:r w:rsidRPr="005B62AC">
              <w:rPr>
                <w:rFonts w:ascii="Book Antiqua" w:hAnsi="Book Antiqua"/>
                <w:sz w:val="22"/>
                <w:szCs w:val="22"/>
              </w:rPr>
              <w:t xml:space="preserve">Stratejik Hedef </w:t>
            </w:r>
            <w:proofErr w:type="gramStart"/>
            <w:r w:rsidRPr="005B62AC">
              <w:rPr>
                <w:rFonts w:ascii="Book Antiqua" w:hAnsi="Book Antiqua"/>
                <w:sz w:val="22"/>
                <w:szCs w:val="22"/>
              </w:rPr>
              <w:t>3.3</w:t>
            </w:r>
            <w:proofErr w:type="gramEnd"/>
          </w:p>
        </w:tc>
        <w:tc>
          <w:tcPr>
            <w:tcW w:w="1912" w:type="pct"/>
          </w:tcPr>
          <w:p w:rsidR="000A20C8" w:rsidRPr="005B62AC" w:rsidRDefault="00710788" w:rsidP="003C15CC">
            <w:pPr>
              <w:cnfStyle w:val="000000010000" w:firstRow="0" w:lastRow="0" w:firstColumn="0" w:lastColumn="0" w:oddVBand="0" w:evenVBand="0" w:oddHBand="0" w:evenHBand="1" w:firstRowFirstColumn="0" w:firstRowLastColumn="0" w:lastRowFirstColumn="0" w:lastRowLastColumn="0"/>
              <w:rPr>
                <w:rFonts w:ascii="Book Antiqua" w:hAnsi="Book Antiqua"/>
                <w:sz w:val="22"/>
                <w:szCs w:val="22"/>
              </w:rPr>
            </w:pPr>
            <w:r>
              <w:rPr>
                <w:rFonts w:ascii="Book Antiqua" w:hAnsi="Book Antiqua"/>
                <w:sz w:val="22"/>
                <w:szCs w:val="22"/>
              </w:rPr>
              <w:t>1</w:t>
            </w:r>
            <w:r w:rsidR="00903215">
              <w:rPr>
                <w:rFonts w:ascii="Book Antiqua" w:hAnsi="Book Antiqua"/>
                <w:sz w:val="22"/>
                <w:szCs w:val="22"/>
              </w:rPr>
              <w:t>.</w:t>
            </w:r>
            <w:r>
              <w:rPr>
                <w:rFonts w:ascii="Book Antiqua" w:hAnsi="Book Antiqua"/>
                <w:sz w:val="22"/>
                <w:szCs w:val="22"/>
              </w:rPr>
              <w:t>5</w:t>
            </w:r>
            <w:r w:rsidR="00903215">
              <w:rPr>
                <w:rFonts w:ascii="Book Antiqua" w:hAnsi="Book Antiqua"/>
                <w:sz w:val="22"/>
                <w:szCs w:val="22"/>
              </w:rPr>
              <w:t>0</w:t>
            </w:r>
            <w:r>
              <w:rPr>
                <w:rFonts w:ascii="Book Antiqua" w:hAnsi="Book Antiqua"/>
                <w:sz w:val="22"/>
                <w:szCs w:val="22"/>
              </w:rPr>
              <w:t>0.000</w:t>
            </w:r>
          </w:p>
        </w:tc>
        <w:tc>
          <w:tcPr>
            <w:tcW w:w="1178" w:type="pct"/>
          </w:tcPr>
          <w:p w:rsidR="000A20C8" w:rsidRPr="005B62AC" w:rsidRDefault="00CB6396" w:rsidP="003C15CC">
            <w:pPr>
              <w:cnfStyle w:val="000000010000" w:firstRow="0" w:lastRow="0" w:firstColumn="0" w:lastColumn="0" w:oddVBand="0" w:evenVBand="0" w:oddHBand="0" w:evenHBand="1" w:firstRowFirstColumn="0" w:firstRowLastColumn="0" w:lastRowFirstColumn="0" w:lastRowLastColumn="0"/>
              <w:rPr>
                <w:rFonts w:ascii="Book Antiqua" w:hAnsi="Book Antiqua"/>
                <w:sz w:val="22"/>
                <w:szCs w:val="22"/>
              </w:rPr>
            </w:pPr>
            <w:r>
              <w:rPr>
                <w:rFonts w:ascii="Book Antiqua" w:hAnsi="Book Antiqua"/>
                <w:sz w:val="22"/>
                <w:szCs w:val="22"/>
              </w:rPr>
              <w:t>0,67</w:t>
            </w:r>
          </w:p>
        </w:tc>
      </w:tr>
      <w:tr w:rsidR="000A20C8" w:rsidRPr="005B62AC" w:rsidTr="007D2037">
        <w:trPr>
          <w:trHeight w:val="234"/>
        </w:trPr>
        <w:tc>
          <w:tcPr>
            <w:cnfStyle w:val="001000000000" w:firstRow="0" w:lastRow="0" w:firstColumn="1" w:lastColumn="0" w:oddVBand="0" w:evenVBand="0" w:oddHBand="0" w:evenHBand="0" w:firstRowFirstColumn="0" w:firstRowLastColumn="0" w:lastRowFirstColumn="0" w:lastRowLastColumn="0"/>
            <w:tcW w:w="1910" w:type="pct"/>
          </w:tcPr>
          <w:p w:rsidR="000A20C8" w:rsidRPr="005B62AC" w:rsidRDefault="000A20C8" w:rsidP="007D2037">
            <w:pPr>
              <w:rPr>
                <w:rFonts w:ascii="Book Antiqua" w:hAnsi="Book Antiqua"/>
                <w:sz w:val="22"/>
                <w:szCs w:val="22"/>
              </w:rPr>
            </w:pPr>
            <w:r w:rsidRPr="00196D77">
              <w:rPr>
                <w:rFonts w:ascii="Book Antiqua" w:hAnsi="Book Antiqua"/>
                <w:b/>
                <w:sz w:val="22"/>
                <w:szCs w:val="22"/>
              </w:rPr>
              <w:t>Stratejik Amaç 4</w:t>
            </w:r>
          </w:p>
        </w:tc>
        <w:tc>
          <w:tcPr>
            <w:tcW w:w="1912" w:type="pct"/>
          </w:tcPr>
          <w:p w:rsidR="000A20C8" w:rsidRPr="005B62AC" w:rsidRDefault="000A20C8" w:rsidP="003C15CC">
            <w:pPr>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p>
        </w:tc>
        <w:tc>
          <w:tcPr>
            <w:tcW w:w="1178" w:type="pct"/>
          </w:tcPr>
          <w:p w:rsidR="000A20C8" w:rsidRPr="005B62AC" w:rsidRDefault="000A20C8" w:rsidP="003C15CC">
            <w:pPr>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p>
        </w:tc>
      </w:tr>
      <w:tr w:rsidR="000A20C8" w:rsidRPr="005B62AC" w:rsidTr="007D203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10" w:type="pct"/>
          </w:tcPr>
          <w:p w:rsidR="000A20C8" w:rsidRPr="005B62AC" w:rsidRDefault="000A20C8" w:rsidP="007D2037">
            <w:pPr>
              <w:rPr>
                <w:rFonts w:ascii="Book Antiqua" w:hAnsi="Book Antiqua"/>
                <w:sz w:val="22"/>
                <w:szCs w:val="22"/>
              </w:rPr>
            </w:pPr>
            <w:r w:rsidRPr="00196D77">
              <w:rPr>
                <w:rFonts w:ascii="Book Antiqua" w:hAnsi="Book Antiqua"/>
                <w:sz w:val="22"/>
                <w:szCs w:val="22"/>
              </w:rPr>
              <w:t xml:space="preserve">Stratejik Hedef </w:t>
            </w:r>
            <w:proofErr w:type="gramStart"/>
            <w:r w:rsidRPr="00196D77">
              <w:rPr>
                <w:rFonts w:ascii="Book Antiqua" w:hAnsi="Book Antiqua"/>
                <w:sz w:val="22"/>
                <w:szCs w:val="22"/>
              </w:rPr>
              <w:t>4</w:t>
            </w:r>
            <w:r w:rsidRPr="005B62AC">
              <w:rPr>
                <w:rFonts w:ascii="Book Antiqua" w:hAnsi="Book Antiqua"/>
                <w:sz w:val="22"/>
                <w:szCs w:val="22"/>
              </w:rPr>
              <w:t>.1</w:t>
            </w:r>
            <w:proofErr w:type="gramEnd"/>
          </w:p>
        </w:tc>
        <w:tc>
          <w:tcPr>
            <w:tcW w:w="1912" w:type="pct"/>
          </w:tcPr>
          <w:p w:rsidR="000A20C8" w:rsidRPr="005B62AC" w:rsidRDefault="00710788" w:rsidP="003C15CC">
            <w:pPr>
              <w:cnfStyle w:val="000000010000" w:firstRow="0" w:lastRow="0" w:firstColumn="0" w:lastColumn="0" w:oddVBand="0" w:evenVBand="0" w:oddHBand="0" w:evenHBand="1" w:firstRowFirstColumn="0" w:firstRowLastColumn="0" w:lastRowFirstColumn="0" w:lastRowLastColumn="0"/>
              <w:rPr>
                <w:rFonts w:ascii="Book Antiqua" w:hAnsi="Book Antiqua"/>
                <w:bCs/>
                <w:sz w:val="22"/>
                <w:szCs w:val="22"/>
              </w:rPr>
            </w:pPr>
            <w:r>
              <w:rPr>
                <w:rFonts w:ascii="Book Antiqua" w:hAnsi="Book Antiqua"/>
                <w:bCs/>
                <w:sz w:val="22"/>
                <w:szCs w:val="22"/>
              </w:rPr>
              <w:t>2</w:t>
            </w:r>
            <w:r w:rsidR="00903215">
              <w:rPr>
                <w:rFonts w:ascii="Book Antiqua" w:hAnsi="Book Antiqua"/>
                <w:bCs/>
                <w:sz w:val="22"/>
                <w:szCs w:val="22"/>
              </w:rPr>
              <w:t>.</w:t>
            </w:r>
            <w:r>
              <w:rPr>
                <w:rFonts w:ascii="Book Antiqua" w:hAnsi="Book Antiqua"/>
                <w:bCs/>
                <w:sz w:val="22"/>
                <w:szCs w:val="22"/>
              </w:rPr>
              <w:t>50</w:t>
            </w:r>
            <w:r w:rsidR="00903215">
              <w:rPr>
                <w:rFonts w:ascii="Book Antiqua" w:hAnsi="Book Antiqua"/>
                <w:bCs/>
                <w:sz w:val="22"/>
                <w:szCs w:val="22"/>
              </w:rPr>
              <w:t>0</w:t>
            </w:r>
            <w:r>
              <w:rPr>
                <w:rFonts w:ascii="Book Antiqua" w:hAnsi="Book Antiqua"/>
                <w:bCs/>
                <w:sz w:val="22"/>
                <w:szCs w:val="22"/>
              </w:rPr>
              <w:t>.000</w:t>
            </w:r>
          </w:p>
        </w:tc>
        <w:tc>
          <w:tcPr>
            <w:tcW w:w="1178" w:type="pct"/>
          </w:tcPr>
          <w:p w:rsidR="000A20C8" w:rsidRPr="005B62AC" w:rsidRDefault="00CB6396" w:rsidP="003C15CC">
            <w:pPr>
              <w:cnfStyle w:val="000000010000" w:firstRow="0" w:lastRow="0" w:firstColumn="0" w:lastColumn="0" w:oddVBand="0" w:evenVBand="0" w:oddHBand="0" w:evenHBand="1" w:firstRowFirstColumn="0" w:firstRowLastColumn="0" w:lastRowFirstColumn="0" w:lastRowLastColumn="0"/>
              <w:rPr>
                <w:rFonts w:ascii="Book Antiqua" w:hAnsi="Book Antiqua"/>
                <w:bCs/>
                <w:sz w:val="22"/>
                <w:szCs w:val="22"/>
              </w:rPr>
            </w:pPr>
            <w:r>
              <w:rPr>
                <w:rFonts w:ascii="Book Antiqua" w:hAnsi="Book Antiqua"/>
                <w:bCs/>
                <w:sz w:val="22"/>
                <w:szCs w:val="22"/>
              </w:rPr>
              <w:t>1,12</w:t>
            </w:r>
          </w:p>
        </w:tc>
      </w:tr>
      <w:tr w:rsidR="000A20C8" w:rsidRPr="005B62AC" w:rsidTr="007D2037">
        <w:trPr>
          <w:trHeight w:val="188"/>
        </w:trPr>
        <w:tc>
          <w:tcPr>
            <w:cnfStyle w:val="001000000000" w:firstRow="0" w:lastRow="0" w:firstColumn="1" w:lastColumn="0" w:oddVBand="0" w:evenVBand="0" w:oddHBand="0" w:evenHBand="0" w:firstRowFirstColumn="0" w:firstRowLastColumn="0" w:lastRowFirstColumn="0" w:lastRowLastColumn="0"/>
            <w:tcW w:w="1910" w:type="pct"/>
          </w:tcPr>
          <w:p w:rsidR="000A20C8" w:rsidRPr="00196D77" w:rsidRDefault="000A20C8" w:rsidP="007D2037">
            <w:pPr>
              <w:rPr>
                <w:rFonts w:ascii="Book Antiqua" w:hAnsi="Book Antiqua"/>
                <w:bCs w:val="0"/>
                <w:sz w:val="22"/>
                <w:szCs w:val="22"/>
              </w:rPr>
            </w:pPr>
            <w:r w:rsidRPr="00196D77">
              <w:rPr>
                <w:rFonts w:ascii="Book Antiqua" w:hAnsi="Book Antiqua"/>
                <w:sz w:val="22"/>
                <w:szCs w:val="22"/>
              </w:rPr>
              <w:t xml:space="preserve">Stratejik Hedef </w:t>
            </w:r>
            <w:proofErr w:type="gramStart"/>
            <w:r w:rsidRPr="00196D77">
              <w:rPr>
                <w:rFonts w:ascii="Book Antiqua" w:hAnsi="Book Antiqua"/>
                <w:sz w:val="22"/>
                <w:szCs w:val="22"/>
              </w:rPr>
              <w:t>4.2</w:t>
            </w:r>
            <w:proofErr w:type="gramEnd"/>
          </w:p>
        </w:tc>
        <w:tc>
          <w:tcPr>
            <w:tcW w:w="1912" w:type="pct"/>
          </w:tcPr>
          <w:p w:rsidR="000A20C8" w:rsidRPr="00196D77" w:rsidRDefault="00710788" w:rsidP="003C15CC">
            <w:pPr>
              <w:cnfStyle w:val="000000000000" w:firstRow="0" w:lastRow="0" w:firstColumn="0" w:lastColumn="0" w:oddVBand="0" w:evenVBand="0" w:oddHBand="0" w:evenHBand="0" w:firstRowFirstColumn="0" w:firstRowLastColumn="0" w:lastRowFirstColumn="0" w:lastRowLastColumn="0"/>
              <w:rPr>
                <w:rFonts w:ascii="Book Antiqua" w:hAnsi="Book Antiqua"/>
                <w:bCs/>
                <w:sz w:val="22"/>
                <w:szCs w:val="22"/>
              </w:rPr>
            </w:pPr>
            <w:r>
              <w:rPr>
                <w:rFonts w:ascii="Book Antiqua" w:hAnsi="Book Antiqua"/>
                <w:bCs/>
                <w:sz w:val="22"/>
                <w:szCs w:val="22"/>
              </w:rPr>
              <w:t>2</w:t>
            </w:r>
            <w:r w:rsidR="00903215">
              <w:rPr>
                <w:rFonts w:ascii="Book Antiqua" w:hAnsi="Book Antiqua"/>
                <w:bCs/>
                <w:sz w:val="22"/>
                <w:szCs w:val="22"/>
              </w:rPr>
              <w:t>.0</w:t>
            </w:r>
            <w:r>
              <w:rPr>
                <w:rFonts w:ascii="Book Antiqua" w:hAnsi="Book Antiqua"/>
                <w:bCs/>
                <w:sz w:val="22"/>
                <w:szCs w:val="22"/>
              </w:rPr>
              <w:t>00.000</w:t>
            </w:r>
          </w:p>
        </w:tc>
        <w:tc>
          <w:tcPr>
            <w:tcW w:w="1178" w:type="pct"/>
          </w:tcPr>
          <w:p w:rsidR="000A20C8" w:rsidRPr="00196D77" w:rsidRDefault="00CB6396" w:rsidP="003C15CC">
            <w:pPr>
              <w:cnfStyle w:val="000000000000" w:firstRow="0" w:lastRow="0" w:firstColumn="0" w:lastColumn="0" w:oddVBand="0" w:evenVBand="0" w:oddHBand="0" w:evenHBand="0" w:firstRowFirstColumn="0" w:firstRowLastColumn="0" w:lastRowFirstColumn="0" w:lastRowLastColumn="0"/>
              <w:rPr>
                <w:rFonts w:ascii="Book Antiqua" w:hAnsi="Book Antiqua"/>
                <w:bCs/>
                <w:sz w:val="22"/>
                <w:szCs w:val="22"/>
              </w:rPr>
            </w:pPr>
            <w:r>
              <w:rPr>
                <w:rFonts w:ascii="Book Antiqua" w:hAnsi="Book Antiqua"/>
                <w:bCs/>
                <w:sz w:val="22"/>
                <w:szCs w:val="22"/>
              </w:rPr>
              <w:t>0,9</w:t>
            </w:r>
          </w:p>
        </w:tc>
      </w:tr>
      <w:tr w:rsidR="000A20C8" w:rsidRPr="005B62AC" w:rsidTr="007D2037">
        <w:trPr>
          <w:cnfStyle w:val="000000010000" w:firstRow="0" w:lastRow="0" w:firstColumn="0" w:lastColumn="0" w:oddVBand="0" w:evenVBand="0" w:oddHBand="0" w:evenHBand="1"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910" w:type="pct"/>
          </w:tcPr>
          <w:p w:rsidR="000A20C8" w:rsidRPr="00196D77" w:rsidRDefault="000A20C8" w:rsidP="007D2037">
            <w:pPr>
              <w:rPr>
                <w:rFonts w:ascii="Book Antiqua" w:hAnsi="Book Antiqua"/>
                <w:bCs w:val="0"/>
                <w:sz w:val="22"/>
                <w:szCs w:val="22"/>
              </w:rPr>
            </w:pPr>
            <w:r w:rsidRPr="00196D77">
              <w:rPr>
                <w:rFonts w:ascii="Book Antiqua" w:hAnsi="Book Antiqua"/>
                <w:sz w:val="22"/>
                <w:szCs w:val="22"/>
              </w:rPr>
              <w:t xml:space="preserve">Stratejik Hedef </w:t>
            </w:r>
            <w:proofErr w:type="gramStart"/>
            <w:r w:rsidRPr="00196D77">
              <w:rPr>
                <w:rFonts w:ascii="Book Antiqua" w:hAnsi="Book Antiqua"/>
                <w:sz w:val="22"/>
                <w:szCs w:val="22"/>
              </w:rPr>
              <w:t>4.3</w:t>
            </w:r>
            <w:proofErr w:type="gramEnd"/>
          </w:p>
        </w:tc>
        <w:tc>
          <w:tcPr>
            <w:tcW w:w="1912" w:type="pct"/>
          </w:tcPr>
          <w:p w:rsidR="000A20C8" w:rsidRPr="00196D77" w:rsidRDefault="00710788" w:rsidP="003C15CC">
            <w:pPr>
              <w:cnfStyle w:val="000000010000" w:firstRow="0" w:lastRow="0" w:firstColumn="0" w:lastColumn="0" w:oddVBand="0" w:evenVBand="0" w:oddHBand="0" w:evenHBand="1" w:firstRowFirstColumn="0" w:firstRowLastColumn="0" w:lastRowFirstColumn="0" w:lastRowLastColumn="0"/>
              <w:rPr>
                <w:rFonts w:ascii="Book Antiqua" w:hAnsi="Book Antiqua"/>
                <w:bCs/>
                <w:sz w:val="22"/>
                <w:szCs w:val="22"/>
              </w:rPr>
            </w:pPr>
            <w:r>
              <w:rPr>
                <w:rFonts w:ascii="Book Antiqua" w:hAnsi="Book Antiqua"/>
                <w:bCs/>
                <w:sz w:val="22"/>
                <w:szCs w:val="22"/>
              </w:rPr>
              <w:t>2</w:t>
            </w:r>
            <w:r w:rsidR="00903215">
              <w:rPr>
                <w:rFonts w:ascii="Book Antiqua" w:hAnsi="Book Antiqua"/>
                <w:bCs/>
                <w:sz w:val="22"/>
                <w:szCs w:val="22"/>
              </w:rPr>
              <w:t>.0</w:t>
            </w:r>
            <w:r>
              <w:rPr>
                <w:rFonts w:ascii="Book Antiqua" w:hAnsi="Book Antiqua"/>
                <w:bCs/>
                <w:sz w:val="22"/>
                <w:szCs w:val="22"/>
              </w:rPr>
              <w:t>00.000</w:t>
            </w:r>
          </w:p>
        </w:tc>
        <w:tc>
          <w:tcPr>
            <w:tcW w:w="1178" w:type="pct"/>
          </w:tcPr>
          <w:p w:rsidR="000A20C8" w:rsidRPr="00196D77" w:rsidRDefault="00CB6396" w:rsidP="003C15CC">
            <w:pPr>
              <w:cnfStyle w:val="000000010000" w:firstRow="0" w:lastRow="0" w:firstColumn="0" w:lastColumn="0" w:oddVBand="0" w:evenVBand="0" w:oddHBand="0" w:evenHBand="1" w:firstRowFirstColumn="0" w:firstRowLastColumn="0" w:lastRowFirstColumn="0" w:lastRowLastColumn="0"/>
              <w:rPr>
                <w:rFonts w:ascii="Book Antiqua" w:hAnsi="Book Antiqua"/>
                <w:bCs/>
                <w:sz w:val="22"/>
                <w:szCs w:val="22"/>
              </w:rPr>
            </w:pPr>
            <w:r>
              <w:rPr>
                <w:rFonts w:ascii="Book Antiqua" w:hAnsi="Book Antiqua"/>
                <w:bCs/>
                <w:sz w:val="22"/>
                <w:szCs w:val="22"/>
              </w:rPr>
              <w:t>0,9</w:t>
            </w:r>
          </w:p>
        </w:tc>
      </w:tr>
      <w:tr w:rsidR="000A20C8" w:rsidRPr="005B62AC" w:rsidTr="007D2037">
        <w:trPr>
          <w:trHeight w:val="299"/>
        </w:trPr>
        <w:tc>
          <w:tcPr>
            <w:cnfStyle w:val="001000000000" w:firstRow="0" w:lastRow="0" w:firstColumn="1" w:lastColumn="0" w:oddVBand="0" w:evenVBand="0" w:oddHBand="0" w:evenHBand="0" w:firstRowFirstColumn="0" w:firstRowLastColumn="0" w:lastRowFirstColumn="0" w:lastRowLastColumn="0"/>
            <w:tcW w:w="1910" w:type="pct"/>
          </w:tcPr>
          <w:p w:rsidR="000A20C8" w:rsidRPr="00196D77" w:rsidRDefault="000A20C8" w:rsidP="007D2037">
            <w:pPr>
              <w:rPr>
                <w:rFonts w:ascii="Book Antiqua" w:hAnsi="Book Antiqua"/>
                <w:bCs w:val="0"/>
                <w:sz w:val="22"/>
                <w:szCs w:val="22"/>
              </w:rPr>
            </w:pPr>
            <w:r w:rsidRPr="00196D77">
              <w:rPr>
                <w:rFonts w:ascii="Book Antiqua" w:hAnsi="Book Antiqua"/>
                <w:sz w:val="22"/>
                <w:szCs w:val="22"/>
              </w:rPr>
              <w:t xml:space="preserve">Stratejik Hedef </w:t>
            </w:r>
            <w:proofErr w:type="gramStart"/>
            <w:r w:rsidRPr="00196D77">
              <w:rPr>
                <w:rFonts w:ascii="Book Antiqua" w:hAnsi="Book Antiqua"/>
                <w:sz w:val="22"/>
                <w:szCs w:val="22"/>
              </w:rPr>
              <w:t>4.4</w:t>
            </w:r>
            <w:proofErr w:type="gramEnd"/>
          </w:p>
        </w:tc>
        <w:tc>
          <w:tcPr>
            <w:tcW w:w="1912" w:type="pct"/>
          </w:tcPr>
          <w:p w:rsidR="000A20C8" w:rsidRPr="00196D77" w:rsidRDefault="00710788" w:rsidP="003C15CC">
            <w:pPr>
              <w:cnfStyle w:val="000000000000" w:firstRow="0" w:lastRow="0" w:firstColumn="0" w:lastColumn="0" w:oddVBand="0" w:evenVBand="0" w:oddHBand="0" w:evenHBand="0" w:firstRowFirstColumn="0" w:firstRowLastColumn="0" w:lastRowFirstColumn="0" w:lastRowLastColumn="0"/>
              <w:rPr>
                <w:rFonts w:ascii="Book Antiqua" w:hAnsi="Book Antiqua"/>
                <w:bCs/>
                <w:sz w:val="22"/>
                <w:szCs w:val="22"/>
              </w:rPr>
            </w:pPr>
            <w:r>
              <w:rPr>
                <w:rFonts w:ascii="Book Antiqua" w:hAnsi="Book Antiqua"/>
                <w:bCs/>
                <w:sz w:val="22"/>
                <w:szCs w:val="22"/>
              </w:rPr>
              <w:t>1</w:t>
            </w:r>
            <w:r w:rsidR="00903215">
              <w:rPr>
                <w:rFonts w:ascii="Book Antiqua" w:hAnsi="Book Antiqua"/>
                <w:bCs/>
                <w:sz w:val="22"/>
                <w:szCs w:val="22"/>
              </w:rPr>
              <w:t>.</w:t>
            </w:r>
            <w:r>
              <w:rPr>
                <w:rFonts w:ascii="Book Antiqua" w:hAnsi="Book Antiqua"/>
                <w:bCs/>
                <w:sz w:val="22"/>
                <w:szCs w:val="22"/>
              </w:rPr>
              <w:t>5</w:t>
            </w:r>
            <w:r w:rsidR="00903215">
              <w:rPr>
                <w:rFonts w:ascii="Book Antiqua" w:hAnsi="Book Antiqua"/>
                <w:bCs/>
                <w:sz w:val="22"/>
                <w:szCs w:val="22"/>
              </w:rPr>
              <w:t>0</w:t>
            </w:r>
            <w:r>
              <w:rPr>
                <w:rFonts w:ascii="Book Antiqua" w:hAnsi="Book Antiqua"/>
                <w:bCs/>
                <w:sz w:val="22"/>
                <w:szCs w:val="22"/>
              </w:rPr>
              <w:t>0.000</w:t>
            </w:r>
          </w:p>
        </w:tc>
        <w:tc>
          <w:tcPr>
            <w:tcW w:w="1178" w:type="pct"/>
          </w:tcPr>
          <w:p w:rsidR="000A20C8" w:rsidRPr="00196D77" w:rsidRDefault="00CB6396" w:rsidP="003C15CC">
            <w:pPr>
              <w:cnfStyle w:val="000000000000" w:firstRow="0" w:lastRow="0" w:firstColumn="0" w:lastColumn="0" w:oddVBand="0" w:evenVBand="0" w:oddHBand="0" w:evenHBand="0" w:firstRowFirstColumn="0" w:firstRowLastColumn="0" w:lastRowFirstColumn="0" w:lastRowLastColumn="0"/>
              <w:rPr>
                <w:rFonts w:ascii="Book Antiqua" w:hAnsi="Book Antiqua"/>
                <w:bCs/>
                <w:sz w:val="22"/>
                <w:szCs w:val="22"/>
              </w:rPr>
            </w:pPr>
            <w:r>
              <w:rPr>
                <w:rFonts w:ascii="Book Antiqua" w:hAnsi="Book Antiqua"/>
                <w:bCs/>
                <w:sz w:val="22"/>
                <w:szCs w:val="22"/>
              </w:rPr>
              <w:t>1,12</w:t>
            </w:r>
          </w:p>
        </w:tc>
      </w:tr>
      <w:tr w:rsidR="000A20C8" w:rsidRPr="005B62AC" w:rsidTr="007D2037">
        <w:trPr>
          <w:cnfStyle w:val="000000010000" w:firstRow="0" w:lastRow="0" w:firstColumn="0" w:lastColumn="0" w:oddVBand="0" w:evenVBand="0" w:oddHBand="0" w:evenHBand="1"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1910" w:type="pct"/>
          </w:tcPr>
          <w:p w:rsidR="000A20C8" w:rsidRPr="00196D77" w:rsidRDefault="000A20C8" w:rsidP="007D2037">
            <w:pPr>
              <w:rPr>
                <w:rFonts w:ascii="Book Antiqua" w:hAnsi="Book Antiqua"/>
                <w:bCs w:val="0"/>
                <w:sz w:val="22"/>
                <w:szCs w:val="22"/>
              </w:rPr>
            </w:pPr>
            <w:r w:rsidRPr="00196D77">
              <w:rPr>
                <w:rFonts w:ascii="Book Antiqua" w:hAnsi="Book Antiqua"/>
                <w:b/>
                <w:sz w:val="22"/>
                <w:szCs w:val="22"/>
              </w:rPr>
              <w:t>Stratejik Amaç 5</w:t>
            </w:r>
          </w:p>
        </w:tc>
        <w:tc>
          <w:tcPr>
            <w:tcW w:w="1912" w:type="pct"/>
          </w:tcPr>
          <w:p w:rsidR="000A20C8" w:rsidRPr="00196D77" w:rsidRDefault="000A20C8" w:rsidP="003C15CC">
            <w:pPr>
              <w:cnfStyle w:val="000000010000" w:firstRow="0" w:lastRow="0" w:firstColumn="0" w:lastColumn="0" w:oddVBand="0" w:evenVBand="0" w:oddHBand="0" w:evenHBand="1" w:firstRowFirstColumn="0" w:firstRowLastColumn="0" w:lastRowFirstColumn="0" w:lastRowLastColumn="0"/>
              <w:rPr>
                <w:rFonts w:ascii="Book Antiqua" w:hAnsi="Book Antiqua"/>
                <w:bCs/>
                <w:sz w:val="22"/>
                <w:szCs w:val="22"/>
              </w:rPr>
            </w:pPr>
          </w:p>
        </w:tc>
        <w:tc>
          <w:tcPr>
            <w:tcW w:w="1178" w:type="pct"/>
          </w:tcPr>
          <w:p w:rsidR="000A20C8" w:rsidRPr="00196D77" w:rsidRDefault="000A20C8" w:rsidP="003C15CC">
            <w:pPr>
              <w:cnfStyle w:val="000000010000" w:firstRow="0" w:lastRow="0" w:firstColumn="0" w:lastColumn="0" w:oddVBand="0" w:evenVBand="0" w:oddHBand="0" w:evenHBand="1" w:firstRowFirstColumn="0" w:firstRowLastColumn="0" w:lastRowFirstColumn="0" w:lastRowLastColumn="0"/>
              <w:rPr>
                <w:rFonts w:ascii="Book Antiqua" w:hAnsi="Book Antiqua"/>
                <w:bCs/>
                <w:sz w:val="22"/>
                <w:szCs w:val="22"/>
              </w:rPr>
            </w:pPr>
          </w:p>
        </w:tc>
      </w:tr>
      <w:tr w:rsidR="000A20C8" w:rsidRPr="005B62AC" w:rsidTr="007D2037">
        <w:trPr>
          <w:trHeight w:val="239"/>
        </w:trPr>
        <w:tc>
          <w:tcPr>
            <w:cnfStyle w:val="001000000000" w:firstRow="0" w:lastRow="0" w:firstColumn="1" w:lastColumn="0" w:oddVBand="0" w:evenVBand="0" w:oddHBand="0" w:evenHBand="0" w:firstRowFirstColumn="0" w:firstRowLastColumn="0" w:lastRowFirstColumn="0" w:lastRowLastColumn="0"/>
            <w:tcW w:w="1910" w:type="pct"/>
          </w:tcPr>
          <w:p w:rsidR="000A20C8" w:rsidRPr="00196D77" w:rsidRDefault="000A20C8" w:rsidP="007D2037">
            <w:pPr>
              <w:rPr>
                <w:rFonts w:ascii="Book Antiqua" w:hAnsi="Book Antiqua"/>
                <w:bCs w:val="0"/>
                <w:sz w:val="22"/>
                <w:szCs w:val="22"/>
              </w:rPr>
            </w:pPr>
            <w:r w:rsidRPr="00196D77">
              <w:rPr>
                <w:rFonts w:ascii="Book Antiqua" w:hAnsi="Book Antiqua"/>
                <w:sz w:val="22"/>
                <w:szCs w:val="22"/>
              </w:rPr>
              <w:t xml:space="preserve">Stratejik Hedef </w:t>
            </w:r>
            <w:proofErr w:type="gramStart"/>
            <w:r w:rsidRPr="00196D77">
              <w:rPr>
                <w:rFonts w:ascii="Book Antiqua" w:hAnsi="Book Antiqua"/>
                <w:sz w:val="22"/>
                <w:szCs w:val="22"/>
              </w:rPr>
              <w:t>5</w:t>
            </w:r>
            <w:r w:rsidRPr="005B62AC">
              <w:rPr>
                <w:rFonts w:ascii="Book Antiqua" w:hAnsi="Book Antiqua"/>
                <w:sz w:val="22"/>
                <w:szCs w:val="22"/>
              </w:rPr>
              <w:t>.1</w:t>
            </w:r>
            <w:proofErr w:type="gramEnd"/>
          </w:p>
        </w:tc>
        <w:tc>
          <w:tcPr>
            <w:tcW w:w="1912" w:type="pct"/>
          </w:tcPr>
          <w:p w:rsidR="000A20C8" w:rsidRPr="00196D77" w:rsidRDefault="00710788" w:rsidP="003C15CC">
            <w:pPr>
              <w:cnfStyle w:val="000000000000" w:firstRow="0" w:lastRow="0" w:firstColumn="0" w:lastColumn="0" w:oddVBand="0" w:evenVBand="0" w:oddHBand="0" w:evenHBand="0" w:firstRowFirstColumn="0" w:firstRowLastColumn="0" w:lastRowFirstColumn="0" w:lastRowLastColumn="0"/>
              <w:rPr>
                <w:rFonts w:ascii="Book Antiqua" w:hAnsi="Book Antiqua"/>
                <w:bCs/>
                <w:sz w:val="22"/>
                <w:szCs w:val="22"/>
              </w:rPr>
            </w:pPr>
            <w:r>
              <w:rPr>
                <w:rFonts w:ascii="Book Antiqua" w:hAnsi="Book Antiqua"/>
                <w:bCs/>
                <w:sz w:val="22"/>
                <w:szCs w:val="22"/>
              </w:rPr>
              <w:t>3</w:t>
            </w:r>
            <w:r w:rsidR="00903215">
              <w:rPr>
                <w:rFonts w:ascii="Book Antiqua" w:hAnsi="Book Antiqua"/>
                <w:bCs/>
                <w:sz w:val="22"/>
                <w:szCs w:val="22"/>
              </w:rPr>
              <w:t>.0</w:t>
            </w:r>
            <w:r>
              <w:rPr>
                <w:rFonts w:ascii="Book Antiqua" w:hAnsi="Book Antiqua"/>
                <w:bCs/>
                <w:sz w:val="22"/>
                <w:szCs w:val="22"/>
              </w:rPr>
              <w:t>00.000</w:t>
            </w:r>
          </w:p>
        </w:tc>
        <w:tc>
          <w:tcPr>
            <w:tcW w:w="1178" w:type="pct"/>
          </w:tcPr>
          <w:p w:rsidR="000A20C8" w:rsidRPr="00196D77" w:rsidRDefault="00CB6396" w:rsidP="003C15CC">
            <w:pPr>
              <w:cnfStyle w:val="000000000000" w:firstRow="0" w:lastRow="0" w:firstColumn="0" w:lastColumn="0" w:oddVBand="0" w:evenVBand="0" w:oddHBand="0" w:evenHBand="0" w:firstRowFirstColumn="0" w:firstRowLastColumn="0" w:lastRowFirstColumn="0" w:lastRowLastColumn="0"/>
              <w:rPr>
                <w:rFonts w:ascii="Book Antiqua" w:hAnsi="Book Antiqua"/>
                <w:bCs/>
                <w:sz w:val="22"/>
                <w:szCs w:val="22"/>
              </w:rPr>
            </w:pPr>
            <w:r>
              <w:rPr>
                <w:rFonts w:ascii="Book Antiqua" w:hAnsi="Book Antiqua"/>
                <w:bCs/>
                <w:sz w:val="22"/>
                <w:szCs w:val="22"/>
              </w:rPr>
              <w:t>1,35</w:t>
            </w:r>
          </w:p>
        </w:tc>
      </w:tr>
      <w:tr w:rsidR="000A20C8" w:rsidRPr="005B62AC" w:rsidTr="007D2037">
        <w:trPr>
          <w:cnfStyle w:val="000000010000" w:firstRow="0" w:lastRow="0" w:firstColumn="0" w:lastColumn="0" w:oddVBand="0" w:evenVBand="0" w:oddHBand="0" w:evenHBand="1"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910" w:type="pct"/>
          </w:tcPr>
          <w:p w:rsidR="000A20C8" w:rsidRPr="00196D77" w:rsidRDefault="000A20C8" w:rsidP="007D2037">
            <w:pPr>
              <w:rPr>
                <w:rFonts w:ascii="Book Antiqua" w:hAnsi="Book Antiqua"/>
                <w:bCs w:val="0"/>
                <w:sz w:val="22"/>
                <w:szCs w:val="22"/>
              </w:rPr>
            </w:pPr>
            <w:r w:rsidRPr="00196D77">
              <w:rPr>
                <w:rFonts w:ascii="Book Antiqua" w:hAnsi="Book Antiqua"/>
                <w:sz w:val="22"/>
                <w:szCs w:val="22"/>
              </w:rPr>
              <w:t xml:space="preserve">Stratejik Hedef </w:t>
            </w:r>
            <w:proofErr w:type="gramStart"/>
            <w:r w:rsidRPr="00196D77">
              <w:rPr>
                <w:rFonts w:ascii="Book Antiqua" w:hAnsi="Book Antiqua"/>
                <w:sz w:val="22"/>
                <w:szCs w:val="22"/>
              </w:rPr>
              <w:t>5</w:t>
            </w:r>
            <w:r w:rsidRPr="005B62AC">
              <w:rPr>
                <w:rFonts w:ascii="Book Antiqua" w:hAnsi="Book Antiqua"/>
                <w:sz w:val="22"/>
                <w:szCs w:val="22"/>
              </w:rPr>
              <w:t>.2</w:t>
            </w:r>
            <w:proofErr w:type="gramEnd"/>
          </w:p>
        </w:tc>
        <w:tc>
          <w:tcPr>
            <w:tcW w:w="1912" w:type="pct"/>
          </w:tcPr>
          <w:p w:rsidR="000A20C8" w:rsidRPr="00196D77" w:rsidRDefault="00710788" w:rsidP="003C15CC">
            <w:pPr>
              <w:cnfStyle w:val="000000010000" w:firstRow="0" w:lastRow="0" w:firstColumn="0" w:lastColumn="0" w:oddVBand="0" w:evenVBand="0" w:oddHBand="0" w:evenHBand="1" w:firstRowFirstColumn="0" w:firstRowLastColumn="0" w:lastRowFirstColumn="0" w:lastRowLastColumn="0"/>
              <w:rPr>
                <w:rFonts w:ascii="Book Antiqua" w:hAnsi="Book Antiqua"/>
                <w:bCs/>
                <w:sz w:val="22"/>
                <w:szCs w:val="22"/>
              </w:rPr>
            </w:pPr>
            <w:r>
              <w:rPr>
                <w:rFonts w:ascii="Book Antiqua" w:hAnsi="Book Antiqua"/>
                <w:bCs/>
                <w:sz w:val="22"/>
                <w:szCs w:val="22"/>
              </w:rPr>
              <w:t>4</w:t>
            </w:r>
            <w:r w:rsidR="00903215">
              <w:rPr>
                <w:rFonts w:ascii="Book Antiqua" w:hAnsi="Book Antiqua"/>
                <w:bCs/>
                <w:sz w:val="22"/>
                <w:szCs w:val="22"/>
              </w:rPr>
              <w:t>.0</w:t>
            </w:r>
            <w:r>
              <w:rPr>
                <w:rFonts w:ascii="Book Antiqua" w:hAnsi="Book Antiqua"/>
                <w:bCs/>
                <w:sz w:val="22"/>
                <w:szCs w:val="22"/>
              </w:rPr>
              <w:t>00.000</w:t>
            </w:r>
          </w:p>
        </w:tc>
        <w:tc>
          <w:tcPr>
            <w:tcW w:w="1178" w:type="pct"/>
          </w:tcPr>
          <w:p w:rsidR="000A20C8" w:rsidRPr="00196D77" w:rsidRDefault="00CB6396" w:rsidP="003C15CC">
            <w:pPr>
              <w:cnfStyle w:val="000000010000" w:firstRow="0" w:lastRow="0" w:firstColumn="0" w:lastColumn="0" w:oddVBand="0" w:evenVBand="0" w:oddHBand="0" w:evenHBand="1" w:firstRowFirstColumn="0" w:firstRowLastColumn="0" w:lastRowFirstColumn="0" w:lastRowLastColumn="0"/>
              <w:rPr>
                <w:rFonts w:ascii="Book Antiqua" w:hAnsi="Book Antiqua"/>
                <w:bCs/>
                <w:sz w:val="22"/>
                <w:szCs w:val="22"/>
              </w:rPr>
            </w:pPr>
            <w:r>
              <w:rPr>
                <w:rFonts w:ascii="Book Antiqua" w:hAnsi="Book Antiqua"/>
                <w:bCs/>
                <w:sz w:val="22"/>
                <w:szCs w:val="22"/>
              </w:rPr>
              <w:t>2,25</w:t>
            </w:r>
          </w:p>
        </w:tc>
      </w:tr>
      <w:tr w:rsidR="000A20C8" w:rsidRPr="005B62AC" w:rsidTr="007D2037">
        <w:trPr>
          <w:trHeight w:val="320"/>
        </w:trPr>
        <w:tc>
          <w:tcPr>
            <w:cnfStyle w:val="001000000000" w:firstRow="0" w:lastRow="0" w:firstColumn="1" w:lastColumn="0" w:oddVBand="0" w:evenVBand="0" w:oddHBand="0" w:evenHBand="0" w:firstRowFirstColumn="0" w:firstRowLastColumn="0" w:lastRowFirstColumn="0" w:lastRowLastColumn="0"/>
            <w:tcW w:w="1910" w:type="pct"/>
          </w:tcPr>
          <w:p w:rsidR="000A20C8" w:rsidRPr="00196D77" w:rsidRDefault="000A20C8" w:rsidP="007D2037">
            <w:pPr>
              <w:rPr>
                <w:rFonts w:ascii="Book Antiqua" w:hAnsi="Book Antiqua"/>
                <w:bCs w:val="0"/>
                <w:sz w:val="22"/>
                <w:szCs w:val="22"/>
              </w:rPr>
            </w:pPr>
            <w:r w:rsidRPr="005B62AC">
              <w:rPr>
                <w:rFonts w:ascii="Book Antiqua" w:hAnsi="Book Antiqua"/>
                <w:sz w:val="22"/>
                <w:szCs w:val="22"/>
              </w:rPr>
              <w:t xml:space="preserve">Stratejik Hedef </w:t>
            </w:r>
            <w:proofErr w:type="gramStart"/>
            <w:r w:rsidRPr="00196D77">
              <w:rPr>
                <w:rFonts w:ascii="Book Antiqua" w:hAnsi="Book Antiqua"/>
                <w:sz w:val="22"/>
                <w:szCs w:val="22"/>
              </w:rPr>
              <w:t>5</w:t>
            </w:r>
            <w:r w:rsidRPr="005B62AC">
              <w:rPr>
                <w:rFonts w:ascii="Book Antiqua" w:hAnsi="Book Antiqua"/>
                <w:sz w:val="22"/>
                <w:szCs w:val="22"/>
              </w:rPr>
              <w:t>.3</w:t>
            </w:r>
            <w:proofErr w:type="gramEnd"/>
          </w:p>
        </w:tc>
        <w:tc>
          <w:tcPr>
            <w:tcW w:w="1912" w:type="pct"/>
          </w:tcPr>
          <w:p w:rsidR="000A20C8" w:rsidRPr="00196D77" w:rsidRDefault="00710788" w:rsidP="003C15CC">
            <w:pPr>
              <w:cnfStyle w:val="000000000000" w:firstRow="0" w:lastRow="0" w:firstColumn="0" w:lastColumn="0" w:oddVBand="0" w:evenVBand="0" w:oddHBand="0" w:evenHBand="0" w:firstRowFirstColumn="0" w:firstRowLastColumn="0" w:lastRowFirstColumn="0" w:lastRowLastColumn="0"/>
              <w:rPr>
                <w:rFonts w:ascii="Book Antiqua" w:hAnsi="Book Antiqua"/>
                <w:bCs/>
                <w:sz w:val="22"/>
                <w:szCs w:val="22"/>
              </w:rPr>
            </w:pPr>
            <w:r>
              <w:rPr>
                <w:rFonts w:ascii="Book Antiqua" w:hAnsi="Book Antiqua"/>
                <w:bCs/>
                <w:sz w:val="22"/>
                <w:szCs w:val="22"/>
              </w:rPr>
              <w:t>2</w:t>
            </w:r>
            <w:r w:rsidR="00903215">
              <w:rPr>
                <w:rFonts w:ascii="Book Antiqua" w:hAnsi="Book Antiqua"/>
                <w:bCs/>
                <w:sz w:val="22"/>
                <w:szCs w:val="22"/>
              </w:rPr>
              <w:t>.0</w:t>
            </w:r>
            <w:r>
              <w:rPr>
                <w:rFonts w:ascii="Book Antiqua" w:hAnsi="Book Antiqua"/>
                <w:bCs/>
                <w:sz w:val="22"/>
                <w:szCs w:val="22"/>
              </w:rPr>
              <w:t>00.000</w:t>
            </w:r>
          </w:p>
        </w:tc>
        <w:tc>
          <w:tcPr>
            <w:tcW w:w="1178" w:type="pct"/>
          </w:tcPr>
          <w:p w:rsidR="000A20C8" w:rsidRPr="00196D77" w:rsidRDefault="00CB6396" w:rsidP="003C15CC">
            <w:pPr>
              <w:cnfStyle w:val="000000000000" w:firstRow="0" w:lastRow="0" w:firstColumn="0" w:lastColumn="0" w:oddVBand="0" w:evenVBand="0" w:oddHBand="0" w:evenHBand="0" w:firstRowFirstColumn="0" w:firstRowLastColumn="0" w:lastRowFirstColumn="0" w:lastRowLastColumn="0"/>
              <w:rPr>
                <w:rFonts w:ascii="Book Antiqua" w:hAnsi="Book Antiqua"/>
                <w:bCs/>
                <w:sz w:val="22"/>
                <w:szCs w:val="22"/>
              </w:rPr>
            </w:pPr>
            <w:r>
              <w:rPr>
                <w:rFonts w:ascii="Book Antiqua" w:hAnsi="Book Antiqua"/>
                <w:bCs/>
                <w:sz w:val="22"/>
                <w:szCs w:val="22"/>
              </w:rPr>
              <w:t>0,90</w:t>
            </w:r>
          </w:p>
        </w:tc>
      </w:tr>
      <w:tr w:rsidR="000A20C8" w:rsidRPr="005B62AC" w:rsidTr="007D2037">
        <w:trPr>
          <w:cnfStyle w:val="000000010000" w:firstRow="0" w:lastRow="0" w:firstColumn="0" w:lastColumn="0" w:oddVBand="0" w:evenVBand="0" w:oddHBand="0" w:evenHBand="1"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1910" w:type="pct"/>
          </w:tcPr>
          <w:p w:rsidR="000A20C8" w:rsidRPr="00196D77" w:rsidRDefault="000A20C8" w:rsidP="007D2037">
            <w:pPr>
              <w:rPr>
                <w:rFonts w:ascii="Book Antiqua" w:hAnsi="Book Antiqua"/>
                <w:bCs w:val="0"/>
                <w:sz w:val="22"/>
                <w:szCs w:val="22"/>
              </w:rPr>
            </w:pPr>
            <w:r w:rsidRPr="00196D77">
              <w:rPr>
                <w:rFonts w:ascii="Book Antiqua" w:hAnsi="Book Antiqua"/>
                <w:b/>
                <w:sz w:val="22"/>
                <w:szCs w:val="22"/>
              </w:rPr>
              <w:t>Stratejik Amaç 6</w:t>
            </w:r>
          </w:p>
        </w:tc>
        <w:tc>
          <w:tcPr>
            <w:tcW w:w="1912" w:type="pct"/>
          </w:tcPr>
          <w:p w:rsidR="000A20C8" w:rsidRPr="00196D77" w:rsidRDefault="000A20C8" w:rsidP="003C15CC">
            <w:pPr>
              <w:cnfStyle w:val="000000010000" w:firstRow="0" w:lastRow="0" w:firstColumn="0" w:lastColumn="0" w:oddVBand="0" w:evenVBand="0" w:oddHBand="0" w:evenHBand="1" w:firstRowFirstColumn="0" w:firstRowLastColumn="0" w:lastRowFirstColumn="0" w:lastRowLastColumn="0"/>
              <w:rPr>
                <w:rFonts w:ascii="Book Antiqua" w:hAnsi="Book Antiqua"/>
                <w:bCs/>
                <w:sz w:val="22"/>
                <w:szCs w:val="22"/>
              </w:rPr>
            </w:pPr>
          </w:p>
        </w:tc>
        <w:tc>
          <w:tcPr>
            <w:tcW w:w="1178" w:type="pct"/>
          </w:tcPr>
          <w:p w:rsidR="000A20C8" w:rsidRPr="00196D77" w:rsidRDefault="000A20C8" w:rsidP="003C15CC">
            <w:pPr>
              <w:cnfStyle w:val="000000010000" w:firstRow="0" w:lastRow="0" w:firstColumn="0" w:lastColumn="0" w:oddVBand="0" w:evenVBand="0" w:oddHBand="0" w:evenHBand="1" w:firstRowFirstColumn="0" w:firstRowLastColumn="0" w:lastRowFirstColumn="0" w:lastRowLastColumn="0"/>
              <w:rPr>
                <w:rFonts w:ascii="Book Antiqua" w:hAnsi="Book Antiqua"/>
                <w:bCs/>
                <w:sz w:val="22"/>
                <w:szCs w:val="22"/>
              </w:rPr>
            </w:pPr>
          </w:p>
        </w:tc>
      </w:tr>
      <w:tr w:rsidR="000A20C8" w:rsidRPr="005B62AC" w:rsidTr="007D2037">
        <w:trPr>
          <w:trHeight w:val="233"/>
        </w:trPr>
        <w:tc>
          <w:tcPr>
            <w:cnfStyle w:val="001000000000" w:firstRow="0" w:lastRow="0" w:firstColumn="1" w:lastColumn="0" w:oddVBand="0" w:evenVBand="0" w:oddHBand="0" w:evenHBand="0" w:firstRowFirstColumn="0" w:firstRowLastColumn="0" w:lastRowFirstColumn="0" w:lastRowLastColumn="0"/>
            <w:tcW w:w="1910" w:type="pct"/>
          </w:tcPr>
          <w:p w:rsidR="000A20C8" w:rsidRPr="00196D77" w:rsidRDefault="000A20C8" w:rsidP="007D2037">
            <w:pPr>
              <w:rPr>
                <w:rFonts w:ascii="Book Antiqua" w:hAnsi="Book Antiqua"/>
                <w:bCs w:val="0"/>
                <w:sz w:val="22"/>
                <w:szCs w:val="22"/>
              </w:rPr>
            </w:pPr>
            <w:r w:rsidRPr="00196D77">
              <w:rPr>
                <w:rFonts w:ascii="Book Antiqua" w:hAnsi="Book Antiqua"/>
                <w:sz w:val="22"/>
                <w:szCs w:val="22"/>
              </w:rPr>
              <w:t xml:space="preserve">Stratejik Hedef </w:t>
            </w:r>
            <w:proofErr w:type="gramStart"/>
            <w:r w:rsidRPr="00196D77">
              <w:rPr>
                <w:rFonts w:ascii="Book Antiqua" w:hAnsi="Book Antiqua"/>
                <w:sz w:val="22"/>
                <w:szCs w:val="22"/>
              </w:rPr>
              <w:t>6</w:t>
            </w:r>
            <w:r w:rsidRPr="005B62AC">
              <w:rPr>
                <w:rFonts w:ascii="Book Antiqua" w:hAnsi="Book Antiqua"/>
                <w:sz w:val="22"/>
                <w:szCs w:val="22"/>
              </w:rPr>
              <w:t>.1</w:t>
            </w:r>
            <w:proofErr w:type="gramEnd"/>
          </w:p>
        </w:tc>
        <w:tc>
          <w:tcPr>
            <w:tcW w:w="1912" w:type="pct"/>
          </w:tcPr>
          <w:p w:rsidR="000A20C8" w:rsidRPr="00196D77" w:rsidRDefault="00710788" w:rsidP="003C15CC">
            <w:pPr>
              <w:cnfStyle w:val="000000000000" w:firstRow="0" w:lastRow="0" w:firstColumn="0" w:lastColumn="0" w:oddVBand="0" w:evenVBand="0" w:oddHBand="0" w:evenHBand="0" w:firstRowFirstColumn="0" w:firstRowLastColumn="0" w:lastRowFirstColumn="0" w:lastRowLastColumn="0"/>
              <w:rPr>
                <w:rFonts w:ascii="Book Antiqua" w:hAnsi="Book Antiqua"/>
                <w:bCs/>
                <w:sz w:val="22"/>
                <w:szCs w:val="22"/>
              </w:rPr>
            </w:pPr>
            <w:r>
              <w:rPr>
                <w:rFonts w:ascii="Book Antiqua" w:hAnsi="Book Antiqua"/>
                <w:bCs/>
                <w:sz w:val="22"/>
                <w:szCs w:val="22"/>
              </w:rPr>
              <w:t>1</w:t>
            </w:r>
            <w:r w:rsidR="00903215">
              <w:rPr>
                <w:rFonts w:ascii="Book Antiqua" w:hAnsi="Book Antiqua"/>
                <w:bCs/>
                <w:sz w:val="22"/>
                <w:szCs w:val="22"/>
              </w:rPr>
              <w:t>.</w:t>
            </w:r>
            <w:r>
              <w:rPr>
                <w:rFonts w:ascii="Book Antiqua" w:hAnsi="Book Antiqua"/>
                <w:bCs/>
                <w:sz w:val="22"/>
                <w:szCs w:val="22"/>
              </w:rPr>
              <w:t>5</w:t>
            </w:r>
            <w:r w:rsidR="00903215">
              <w:rPr>
                <w:rFonts w:ascii="Book Antiqua" w:hAnsi="Book Antiqua"/>
                <w:bCs/>
                <w:sz w:val="22"/>
                <w:szCs w:val="22"/>
              </w:rPr>
              <w:t>0</w:t>
            </w:r>
            <w:r>
              <w:rPr>
                <w:rFonts w:ascii="Book Antiqua" w:hAnsi="Book Antiqua"/>
                <w:bCs/>
                <w:sz w:val="22"/>
                <w:szCs w:val="22"/>
              </w:rPr>
              <w:t>0.000</w:t>
            </w:r>
          </w:p>
        </w:tc>
        <w:tc>
          <w:tcPr>
            <w:tcW w:w="1178" w:type="pct"/>
          </w:tcPr>
          <w:p w:rsidR="000A20C8" w:rsidRPr="00196D77" w:rsidRDefault="00CB6396" w:rsidP="003C15CC">
            <w:pPr>
              <w:cnfStyle w:val="000000000000" w:firstRow="0" w:lastRow="0" w:firstColumn="0" w:lastColumn="0" w:oddVBand="0" w:evenVBand="0" w:oddHBand="0" w:evenHBand="0" w:firstRowFirstColumn="0" w:firstRowLastColumn="0" w:lastRowFirstColumn="0" w:lastRowLastColumn="0"/>
              <w:rPr>
                <w:rFonts w:ascii="Book Antiqua" w:hAnsi="Book Antiqua"/>
                <w:bCs/>
                <w:sz w:val="22"/>
                <w:szCs w:val="22"/>
              </w:rPr>
            </w:pPr>
            <w:r>
              <w:rPr>
                <w:rFonts w:ascii="Book Antiqua" w:hAnsi="Book Antiqua"/>
                <w:bCs/>
                <w:sz w:val="22"/>
                <w:szCs w:val="22"/>
              </w:rPr>
              <w:t>0,67</w:t>
            </w:r>
          </w:p>
        </w:tc>
      </w:tr>
      <w:tr w:rsidR="000A20C8" w:rsidRPr="005B62AC" w:rsidTr="007D2037">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910" w:type="pct"/>
          </w:tcPr>
          <w:p w:rsidR="000A20C8" w:rsidRPr="00196D77" w:rsidRDefault="000A20C8" w:rsidP="007D2037">
            <w:pPr>
              <w:rPr>
                <w:rFonts w:ascii="Book Antiqua" w:hAnsi="Book Antiqua"/>
                <w:bCs w:val="0"/>
                <w:sz w:val="22"/>
                <w:szCs w:val="22"/>
              </w:rPr>
            </w:pPr>
            <w:r w:rsidRPr="00196D77">
              <w:rPr>
                <w:rFonts w:ascii="Book Antiqua" w:hAnsi="Book Antiqua"/>
                <w:sz w:val="22"/>
                <w:szCs w:val="22"/>
              </w:rPr>
              <w:t xml:space="preserve">Stratejik Hedef </w:t>
            </w:r>
            <w:proofErr w:type="gramStart"/>
            <w:r w:rsidRPr="00196D77">
              <w:rPr>
                <w:rFonts w:ascii="Book Antiqua" w:hAnsi="Book Antiqua"/>
                <w:sz w:val="22"/>
                <w:szCs w:val="22"/>
              </w:rPr>
              <w:t>6</w:t>
            </w:r>
            <w:r w:rsidRPr="005B62AC">
              <w:rPr>
                <w:rFonts w:ascii="Book Antiqua" w:hAnsi="Book Antiqua"/>
                <w:sz w:val="22"/>
                <w:szCs w:val="22"/>
              </w:rPr>
              <w:t>.2</w:t>
            </w:r>
            <w:proofErr w:type="gramEnd"/>
          </w:p>
        </w:tc>
        <w:tc>
          <w:tcPr>
            <w:tcW w:w="1912" w:type="pct"/>
          </w:tcPr>
          <w:p w:rsidR="000A20C8" w:rsidRPr="00196D77" w:rsidRDefault="00710788" w:rsidP="003C15CC">
            <w:pPr>
              <w:cnfStyle w:val="000000010000" w:firstRow="0" w:lastRow="0" w:firstColumn="0" w:lastColumn="0" w:oddVBand="0" w:evenVBand="0" w:oddHBand="0" w:evenHBand="1" w:firstRowFirstColumn="0" w:firstRowLastColumn="0" w:lastRowFirstColumn="0" w:lastRowLastColumn="0"/>
              <w:rPr>
                <w:rFonts w:ascii="Book Antiqua" w:hAnsi="Book Antiqua"/>
                <w:bCs/>
                <w:sz w:val="22"/>
                <w:szCs w:val="22"/>
              </w:rPr>
            </w:pPr>
            <w:r>
              <w:rPr>
                <w:rFonts w:ascii="Book Antiqua" w:hAnsi="Book Antiqua"/>
                <w:bCs/>
                <w:sz w:val="22"/>
                <w:szCs w:val="22"/>
              </w:rPr>
              <w:t>1</w:t>
            </w:r>
            <w:r w:rsidR="00903215">
              <w:rPr>
                <w:rFonts w:ascii="Book Antiqua" w:hAnsi="Book Antiqua"/>
                <w:bCs/>
                <w:sz w:val="22"/>
                <w:szCs w:val="22"/>
              </w:rPr>
              <w:t>.</w:t>
            </w:r>
            <w:r>
              <w:rPr>
                <w:rFonts w:ascii="Book Antiqua" w:hAnsi="Book Antiqua"/>
                <w:bCs/>
                <w:sz w:val="22"/>
                <w:szCs w:val="22"/>
              </w:rPr>
              <w:t>0</w:t>
            </w:r>
            <w:r w:rsidR="00903215">
              <w:rPr>
                <w:rFonts w:ascii="Book Antiqua" w:hAnsi="Book Antiqua"/>
                <w:bCs/>
                <w:sz w:val="22"/>
                <w:szCs w:val="22"/>
              </w:rPr>
              <w:t>0</w:t>
            </w:r>
            <w:r>
              <w:rPr>
                <w:rFonts w:ascii="Book Antiqua" w:hAnsi="Book Antiqua"/>
                <w:bCs/>
                <w:sz w:val="22"/>
                <w:szCs w:val="22"/>
              </w:rPr>
              <w:t>0.000</w:t>
            </w:r>
          </w:p>
        </w:tc>
        <w:tc>
          <w:tcPr>
            <w:tcW w:w="1178" w:type="pct"/>
          </w:tcPr>
          <w:p w:rsidR="000A20C8" w:rsidRPr="00196D77" w:rsidRDefault="00CB6396" w:rsidP="003C15CC">
            <w:pPr>
              <w:cnfStyle w:val="000000010000" w:firstRow="0" w:lastRow="0" w:firstColumn="0" w:lastColumn="0" w:oddVBand="0" w:evenVBand="0" w:oddHBand="0" w:evenHBand="1" w:firstRowFirstColumn="0" w:firstRowLastColumn="0" w:lastRowFirstColumn="0" w:lastRowLastColumn="0"/>
              <w:rPr>
                <w:rFonts w:ascii="Book Antiqua" w:hAnsi="Book Antiqua"/>
                <w:bCs/>
                <w:sz w:val="22"/>
                <w:szCs w:val="22"/>
              </w:rPr>
            </w:pPr>
            <w:r>
              <w:rPr>
                <w:rFonts w:ascii="Book Antiqua" w:hAnsi="Book Antiqua"/>
                <w:bCs/>
                <w:sz w:val="22"/>
                <w:szCs w:val="22"/>
              </w:rPr>
              <w:t>0,45</w:t>
            </w:r>
          </w:p>
        </w:tc>
      </w:tr>
      <w:tr w:rsidR="000A20C8" w:rsidRPr="005B62AC" w:rsidTr="007D2037">
        <w:trPr>
          <w:trHeight w:val="200"/>
        </w:trPr>
        <w:tc>
          <w:tcPr>
            <w:cnfStyle w:val="001000000000" w:firstRow="0" w:lastRow="0" w:firstColumn="1" w:lastColumn="0" w:oddVBand="0" w:evenVBand="0" w:oddHBand="0" w:evenHBand="0" w:firstRowFirstColumn="0" w:firstRowLastColumn="0" w:lastRowFirstColumn="0" w:lastRowLastColumn="0"/>
            <w:tcW w:w="1910" w:type="pct"/>
          </w:tcPr>
          <w:p w:rsidR="000A20C8" w:rsidRPr="00196D77" w:rsidRDefault="000A20C8" w:rsidP="007D2037">
            <w:pPr>
              <w:rPr>
                <w:rFonts w:ascii="Book Antiqua" w:hAnsi="Book Antiqua"/>
                <w:bCs w:val="0"/>
                <w:sz w:val="22"/>
                <w:szCs w:val="22"/>
              </w:rPr>
            </w:pPr>
            <w:r w:rsidRPr="005B62AC">
              <w:rPr>
                <w:rFonts w:ascii="Book Antiqua" w:hAnsi="Book Antiqua"/>
                <w:sz w:val="22"/>
                <w:szCs w:val="22"/>
              </w:rPr>
              <w:t xml:space="preserve">Stratejik Hedef </w:t>
            </w:r>
            <w:proofErr w:type="gramStart"/>
            <w:r w:rsidRPr="00196D77">
              <w:rPr>
                <w:rFonts w:ascii="Book Antiqua" w:hAnsi="Book Antiqua"/>
                <w:sz w:val="22"/>
                <w:szCs w:val="22"/>
              </w:rPr>
              <w:t>6</w:t>
            </w:r>
            <w:r w:rsidRPr="005B62AC">
              <w:rPr>
                <w:rFonts w:ascii="Book Antiqua" w:hAnsi="Book Antiqua"/>
                <w:sz w:val="22"/>
                <w:szCs w:val="22"/>
              </w:rPr>
              <w:t>.3</w:t>
            </w:r>
            <w:proofErr w:type="gramEnd"/>
          </w:p>
        </w:tc>
        <w:tc>
          <w:tcPr>
            <w:tcW w:w="1912" w:type="pct"/>
          </w:tcPr>
          <w:p w:rsidR="000A20C8" w:rsidRPr="00196D77" w:rsidRDefault="00710788" w:rsidP="003C15CC">
            <w:pPr>
              <w:cnfStyle w:val="000000000000" w:firstRow="0" w:lastRow="0" w:firstColumn="0" w:lastColumn="0" w:oddVBand="0" w:evenVBand="0" w:oddHBand="0" w:evenHBand="0" w:firstRowFirstColumn="0" w:firstRowLastColumn="0" w:lastRowFirstColumn="0" w:lastRowLastColumn="0"/>
              <w:rPr>
                <w:rFonts w:ascii="Book Antiqua" w:hAnsi="Book Antiqua"/>
                <w:bCs/>
                <w:sz w:val="22"/>
                <w:szCs w:val="22"/>
              </w:rPr>
            </w:pPr>
            <w:r>
              <w:rPr>
                <w:rFonts w:ascii="Book Antiqua" w:hAnsi="Book Antiqua"/>
                <w:bCs/>
                <w:sz w:val="22"/>
                <w:szCs w:val="22"/>
              </w:rPr>
              <w:t>8</w:t>
            </w:r>
            <w:r w:rsidR="00903215">
              <w:rPr>
                <w:rFonts w:ascii="Book Antiqua" w:hAnsi="Book Antiqua"/>
                <w:bCs/>
                <w:sz w:val="22"/>
                <w:szCs w:val="22"/>
              </w:rPr>
              <w:t>0</w:t>
            </w:r>
            <w:r>
              <w:rPr>
                <w:rFonts w:ascii="Book Antiqua" w:hAnsi="Book Antiqua"/>
                <w:bCs/>
                <w:sz w:val="22"/>
                <w:szCs w:val="22"/>
              </w:rPr>
              <w:t>.000.000</w:t>
            </w:r>
          </w:p>
        </w:tc>
        <w:tc>
          <w:tcPr>
            <w:tcW w:w="1178" w:type="pct"/>
          </w:tcPr>
          <w:p w:rsidR="000A20C8" w:rsidRPr="00196D77" w:rsidRDefault="00CB6396" w:rsidP="003C15CC">
            <w:pPr>
              <w:cnfStyle w:val="000000000000" w:firstRow="0" w:lastRow="0" w:firstColumn="0" w:lastColumn="0" w:oddVBand="0" w:evenVBand="0" w:oddHBand="0" w:evenHBand="0" w:firstRowFirstColumn="0" w:firstRowLastColumn="0" w:lastRowFirstColumn="0" w:lastRowLastColumn="0"/>
              <w:rPr>
                <w:rFonts w:ascii="Book Antiqua" w:hAnsi="Book Antiqua"/>
                <w:bCs/>
                <w:sz w:val="22"/>
                <w:szCs w:val="22"/>
              </w:rPr>
            </w:pPr>
            <w:r>
              <w:rPr>
                <w:rFonts w:ascii="Book Antiqua" w:hAnsi="Book Antiqua"/>
                <w:bCs/>
                <w:sz w:val="22"/>
                <w:szCs w:val="22"/>
              </w:rPr>
              <w:t>36</w:t>
            </w:r>
          </w:p>
        </w:tc>
      </w:tr>
      <w:tr w:rsidR="000A20C8" w:rsidRPr="005B62AC" w:rsidTr="007D2037">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910" w:type="pct"/>
          </w:tcPr>
          <w:p w:rsidR="000A20C8" w:rsidRPr="00196D77" w:rsidRDefault="000A20C8" w:rsidP="007D2037">
            <w:pPr>
              <w:rPr>
                <w:rFonts w:ascii="Book Antiqua" w:hAnsi="Book Antiqua"/>
                <w:bCs w:val="0"/>
                <w:sz w:val="22"/>
                <w:szCs w:val="22"/>
              </w:rPr>
            </w:pPr>
            <w:r w:rsidRPr="00196D77">
              <w:rPr>
                <w:rFonts w:ascii="Book Antiqua" w:hAnsi="Book Antiqua"/>
                <w:b/>
                <w:sz w:val="22"/>
                <w:szCs w:val="22"/>
              </w:rPr>
              <w:t>Stratejik Amaç 7</w:t>
            </w:r>
          </w:p>
        </w:tc>
        <w:tc>
          <w:tcPr>
            <w:tcW w:w="1912" w:type="pct"/>
          </w:tcPr>
          <w:p w:rsidR="000A20C8" w:rsidRPr="00196D77" w:rsidRDefault="000A20C8" w:rsidP="003C15CC">
            <w:pPr>
              <w:cnfStyle w:val="000000010000" w:firstRow="0" w:lastRow="0" w:firstColumn="0" w:lastColumn="0" w:oddVBand="0" w:evenVBand="0" w:oddHBand="0" w:evenHBand="1" w:firstRowFirstColumn="0" w:firstRowLastColumn="0" w:lastRowFirstColumn="0" w:lastRowLastColumn="0"/>
              <w:rPr>
                <w:rFonts w:ascii="Book Antiqua" w:hAnsi="Book Antiqua"/>
                <w:bCs/>
                <w:sz w:val="22"/>
                <w:szCs w:val="22"/>
              </w:rPr>
            </w:pPr>
          </w:p>
        </w:tc>
        <w:tc>
          <w:tcPr>
            <w:tcW w:w="1178" w:type="pct"/>
          </w:tcPr>
          <w:p w:rsidR="000A20C8" w:rsidRPr="00196D77" w:rsidRDefault="000A20C8" w:rsidP="003C15CC">
            <w:pPr>
              <w:cnfStyle w:val="000000010000" w:firstRow="0" w:lastRow="0" w:firstColumn="0" w:lastColumn="0" w:oddVBand="0" w:evenVBand="0" w:oddHBand="0" w:evenHBand="1" w:firstRowFirstColumn="0" w:firstRowLastColumn="0" w:lastRowFirstColumn="0" w:lastRowLastColumn="0"/>
              <w:rPr>
                <w:rFonts w:ascii="Book Antiqua" w:hAnsi="Book Antiqua"/>
                <w:bCs/>
                <w:sz w:val="22"/>
                <w:szCs w:val="22"/>
              </w:rPr>
            </w:pPr>
          </w:p>
        </w:tc>
      </w:tr>
      <w:tr w:rsidR="000A20C8" w:rsidRPr="005B62AC" w:rsidTr="007D2037">
        <w:trPr>
          <w:trHeight w:val="168"/>
        </w:trPr>
        <w:tc>
          <w:tcPr>
            <w:cnfStyle w:val="001000000000" w:firstRow="0" w:lastRow="0" w:firstColumn="1" w:lastColumn="0" w:oddVBand="0" w:evenVBand="0" w:oddHBand="0" w:evenHBand="0" w:firstRowFirstColumn="0" w:firstRowLastColumn="0" w:lastRowFirstColumn="0" w:lastRowLastColumn="0"/>
            <w:tcW w:w="1910" w:type="pct"/>
          </w:tcPr>
          <w:p w:rsidR="000A20C8" w:rsidRPr="00196D77" w:rsidRDefault="000A20C8" w:rsidP="007D2037">
            <w:pPr>
              <w:rPr>
                <w:rFonts w:ascii="Book Antiqua" w:hAnsi="Book Antiqua"/>
                <w:bCs w:val="0"/>
                <w:sz w:val="22"/>
                <w:szCs w:val="22"/>
              </w:rPr>
            </w:pPr>
            <w:r w:rsidRPr="00196D77">
              <w:rPr>
                <w:rFonts w:ascii="Book Antiqua" w:hAnsi="Book Antiqua"/>
                <w:sz w:val="22"/>
                <w:szCs w:val="22"/>
              </w:rPr>
              <w:t xml:space="preserve">Stratejik Hedef </w:t>
            </w:r>
            <w:proofErr w:type="gramStart"/>
            <w:r w:rsidRPr="00196D77">
              <w:rPr>
                <w:rFonts w:ascii="Book Antiqua" w:hAnsi="Book Antiqua"/>
                <w:sz w:val="22"/>
                <w:szCs w:val="22"/>
              </w:rPr>
              <w:t>7</w:t>
            </w:r>
            <w:r w:rsidRPr="005B62AC">
              <w:rPr>
                <w:rFonts w:ascii="Book Antiqua" w:hAnsi="Book Antiqua"/>
                <w:sz w:val="22"/>
                <w:szCs w:val="22"/>
              </w:rPr>
              <w:t>.1</w:t>
            </w:r>
            <w:proofErr w:type="gramEnd"/>
          </w:p>
        </w:tc>
        <w:tc>
          <w:tcPr>
            <w:tcW w:w="1912" w:type="pct"/>
          </w:tcPr>
          <w:p w:rsidR="000A20C8" w:rsidRPr="00196D77" w:rsidRDefault="00710788" w:rsidP="003C15CC">
            <w:pPr>
              <w:cnfStyle w:val="000000000000" w:firstRow="0" w:lastRow="0" w:firstColumn="0" w:lastColumn="0" w:oddVBand="0" w:evenVBand="0" w:oddHBand="0" w:evenHBand="0" w:firstRowFirstColumn="0" w:firstRowLastColumn="0" w:lastRowFirstColumn="0" w:lastRowLastColumn="0"/>
              <w:rPr>
                <w:rFonts w:ascii="Book Antiqua" w:hAnsi="Book Antiqua"/>
                <w:bCs/>
                <w:sz w:val="22"/>
                <w:szCs w:val="22"/>
              </w:rPr>
            </w:pPr>
            <w:r>
              <w:rPr>
                <w:rFonts w:ascii="Book Antiqua" w:hAnsi="Book Antiqua"/>
                <w:bCs/>
                <w:sz w:val="22"/>
                <w:szCs w:val="22"/>
              </w:rPr>
              <w:t>1</w:t>
            </w:r>
            <w:r w:rsidR="00903215">
              <w:rPr>
                <w:rFonts w:ascii="Book Antiqua" w:hAnsi="Book Antiqua"/>
                <w:bCs/>
                <w:sz w:val="22"/>
                <w:szCs w:val="22"/>
              </w:rPr>
              <w:t>0</w:t>
            </w:r>
            <w:r>
              <w:rPr>
                <w:rFonts w:ascii="Book Antiqua" w:hAnsi="Book Antiqua"/>
                <w:bCs/>
                <w:sz w:val="22"/>
                <w:szCs w:val="22"/>
              </w:rPr>
              <w:t>.000.000</w:t>
            </w:r>
          </w:p>
        </w:tc>
        <w:tc>
          <w:tcPr>
            <w:tcW w:w="1178" w:type="pct"/>
          </w:tcPr>
          <w:p w:rsidR="000A20C8" w:rsidRPr="00196D77" w:rsidRDefault="00CB6396" w:rsidP="003C15CC">
            <w:pPr>
              <w:cnfStyle w:val="000000000000" w:firstRow="0" w:lastRow="0" w:firstColumn="0" w:lastColumn="0" w:oddVBand="0" w:evenVBand="0" w:oddHBand="0" w:evenHBand="0" w:firstRowFirstColumn="0" w:firstRowLastColumn="0" w:lastRowFirstColumn="0" w:lastRowLastColumn="0"/>
              <w:rPr>
                <w:rFonts w:ascii="Book Antiqua" w:hAnsi="Book Antiqua"/>
                <w:bCs/>
                <w:sz w:val="22"/>
                <w:szCs w:val="22"/>
              </w:rPr>
            </w:pPr>
            <w:r>
              <w:rPr>
                <w:rFonts w:ascii="Book Antiqua" w:hAnsi="Book Antiqua"/>
                <w:bCs/>
                <w:sz w:val="22"/>
                <w:szCs w:val="22"/>
              </w:rPr>
              <w:t>4,5</w:t>
            </w:r>
          </w:p>
        </w:tc>
      </w:tr>
      <w:tr w:rsidR="000A20C8" w:rsidRPr="005B62AC" w:rsidTr="007D2037">
        <w:trPr>
          <w:cnfStyle w:val="000000010000" w:firstRow="0" w:lastRow="0" w:firstColumn="0" w:lastColumn="0" w:oddVBand="0" w:evenVBand="0" w:oddHBand="0" w:evenHBand="1"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910" w:type="pct"/>
          </w:tcPr>
          <w:p w:rsidR="000A20C8" w:rsidRPr="00196D77" w:rsidRDefault="000A20C8" w:rsidP="007D2037">
            <w:pPr>
              <w:rPr>
                <w:rFonts w:ascii="Book Antiqua" w:hAnsi="Book Antiqua"/>
                <w:bCs w:val="0"/>
                <w:sz w:val="22"/>
                <w:szCs w:val="22"/>
              </w:rPr>
            </w:pPr>
            <w:r w:rsidRPr="00196D77">
              <w:rPr>
                <w:rFonts w:ascii="Book Antiqua" w:hAnsi="Book Antiqua"/>
                <w:sz w:val="22"/>
                <w:szCs w:val="22"/>
              </w:rPr>
              <w:t xml:space="preserve">Stratejik Hedef </w:t>
            </w:r>
            <w:proofErr w:type="gramStart"/>
            <w:r w:rsidRPr="00196D77">
              <w:rPr>
                <w:rFonts w:ascii="Book Antiqua" w:hAnsi="Book Antiqua"/>
                <w:sz w:val="22"/>
                <w:szCs w:val="22"/>
              </w:rPr>
              <w:t>7</w:t>
            </w:r>
            <w:r w:rsidRPr="005B62AC">
              <w:rPr>
                <w:rFonts w:ascii="Book Antiqua" w:hAnsi="Book Antiqua"/>
                <w:sz w:val="22"/>
                <w:szCs w:val="22"/>
              </w:rPr>
              <w:t>.2</w:t>
            </w:r>
            <w:proofErr w:type="gramEnd"/>
          </w:p>
        </w:tc>
        <w:tc>
          <w:tcPr>
            <w:tcW w:w="1912" w:type="pct"/>
          </w:tcPr>
          <w:p w:rsidR="000A20C8" w:rsidRPr="00196D77" w:rsidRDefault="00710788" w:rsidP="003C15CC">
            <w:pPr>
              <w:cnfStyle w:val="000000010000" w:firstRow="0" w:lastRow="0" w:firstColumn="0" w:lastColumn="0" w:oddVBand="0" w:evenVBand="0" w:oddHBand="0" w:evenHBand="1" w:firstRowFirstColumn="0" w:firstRowLastColumn="0" w:lastRowFirstColumn="0" w:lastRowLastColumn="0"/>
              <w:rPr>
                <w:rFonts w:ascii="Book Antiqua" w:hAnsi="Book Antiqua"/>
                <w:bCs/>
                <w:sz w:val="22"/>
                <w:szCs w:val="22"/>
              </w:rPr>
            </w:pPr>
            <w:r>
              <w:rPr>
                <w:rFonts w:ascii="Book Antiqua" w:hAnsi="Book Antiqua"/>
                <w:bCs/>
                <w:sz w:val="22"/>
                <w:szCs w:val="22"/>
              </w:rPr>
              <w:t>3</w:t>
            </w:r>
            <w:r w:rsidR="00903215">
              <w:rPr>
                <w:rFonts w:ascii="Book Antiqua" w:hAnsi="Book Antiqua"/>
                <w:bCs/>
                <w:sz w:val="22"/>
                <w:szCs w:val="22"/>
              </w:rPr>
              <w:t>.0</w:t>
            </w:r>
            <w:r>
              <w:rPr>
                <w:rFonts w:ascii="Book Antiqua" w:hAnsi="Book Antiqua"/>
                <w:bCs/>
                <w:sz w:val="22"/>
                <w:szCs w:val="22"/>
              </w:rPr>
              <w:t>00.000</w:t>
            </w:r>
          </w:p>
        </w:tc>
        <w:tc>
          <w:tcPr>
            <w:tcW w:w="1178" w:type="pct"/>
          </w:tcPr>
          <w:p w:rsidR="000A20C8" w:rsidRPr="00196D77" w:rsidRDefault="00CB6396" w:rsidP="003C15CC">
            <w:pPr>
              <w:cnfStyle w:val="000000010000" w:firstRow="0" w:lastRow="0" w:firstColumn="0" w:lastColumn="0" w:oddVBand="0" w:evenVBand="0" w:oddHBand="0" w:evenHBand="1" w:firstRowFirstColumn="0" w:firstRowLastColumn="0" w:lastRowFirstColumn="0" w:lastRowLastColumn="0"/>
              <w:rPr>
                <w:rFonts w:ascii="Book Antiqua" w:hAnsi="Book Antiqua"/>
                <w:bCs/>
                <w:sz w:val="22"/>
                <w:szCs w:val="22"/>
              </w:rPr>
            </w:pPr>
            <w:r>
              <w:rPr>
                <w:rFonts w:ascii="Book Antiqua" w:hAnsi="Book Antiqua"/>
                <w:bCs/>
                <w:sz w:val="22"/>
                <w:szCs w:val="22"/>
              </w:rPr>
              <w:t>1,35</w:t>
            </w:r>
          </w:p>
        </w:tc>
      </w:tr>
      <w:tr w:rsidR="000A20C8" w:rsidRPr="005B62AC" w:rsidTr="007D2037">
        <w:trPr>
          <w:trHeight w:val="340"/>
        </w:trPr>
        <w:tc>
          <w:tcPr>
            <w:cnfStyle w:val="001000000000" w:firstRow="0" w:lastRow="0" w:firstColumn="1" w:lastColumn="0" w:oddVBand="0" w:evenVBand="0" w:oddHBand="0" w:evenHBand="0" w:firstRowFirstColumn="0" w:firstRowLastColumn="0" w:lastRowFirstColumn="0" w:lastRowLastColumn="0"/>
            <w:tcW w:w="1910" w:type="pct"/>
          </w:tcPr>
          <w:p w:rsidR="000A20C8" w:rsidRPr="00196D77" w:rsidRDefault="000A20C8" w:rsidP="007D2037">
            <w:pPr>
              <w:rPr>
                <w:rFonts w:ascii="Book Antiqua" w:hAnsi="Book Antiqua"/>
                <w:bCs w:val="0"/>
                <w:sz w:val="22"/>
                <w:szCs w:val="22"/>
              </w:rPr>
            </w:pPr>
            <w:r w:rsidRPr="005B62AC">
              <w:rPr>
                <w:rFonts w:ascii="Book Antiqua" w:hAnsi="Book Antiqua"/>
                <w:sz w:val="22"/>
                <w:szCs w:val="22"/>
              </w:rPr>
              <w:t>Stratejik Amaç Maliyetleri Toplamı</w:t>
            </w:r>
          </w:p>
        </w:tc>
        <w:tc>
          <w:tcPr>
            <w:tcW w:w="1912" w:type="pct"/>
          </w:tcPr>
          <w:p w:rsidR="000A20C8" w:rsidRPr="00196D77" w:rsidRDefault="003B5E8A" w:rsidP="003C15CC">
            <w:pPr>
              <w:cnfStyle w:val="000000000000" w:firstRow="0" w:lastRow="0" w:firstColumn="0" w:lastColumn="0" w:oddVBand="0" w:evenVBand="0" w:oddHBand="0" w:evenHBand="0" w:firstRowFirstColumn="0" w:firstRowLastColumn="0" w:lastRowFirstColumn="0" w:lastRowLastColumn="0"/>
              <w:rPr>
                <w:rFonts w:ascii="Book Antiqua" w:hAnsi="Book Antiqua"/>
                <w:bCs/>
                <w:sz w:val="22"/>
                <w:szCs w:val="22"/>
              </w:rPr>
            </w:pPr>
            <w:r>
              <w:rPr>
                <w:rFonts w:ascii="Book Antiqua" w:hAnsi="Book Antiqua"/>
                <w:bCs/>
                <w:sz w:val="22"/>
                <w:szCs w:val="22"/>
              </w:rPr>
              <w:t>22</w:t>
            </w:r>
            <w:r w:rsidR="00766363">
              <w:rPr>
                <w:rFonts w:ascii="Book Antiqua" w:hAnsi="Book Antiqua"/>
                <w:bCs/>
                <w:sz w:val="22"/>
                <w:szCs w:val="22"/>
              </w:rPr>
              <w:t>3</w:t>
            </w:r>
            <w:r>
              <w:rPr>
                <w:rFonts w:ascii="Book Antiqua" w:hAnsi="Book Antiqua"/>
                <w:bCs/>
                <w:sz w:val="22"/>
                <w:szCs w:val="22"/>
              </w:rPr>
              <w:t>.0</w:t>
            </w:r>
            <w:r w:rsidR="00766363">
              <w:rPr>
                <w:rFonts w:ascii="Book Antiqua" w:hAnsi="Book Antiqua"/>
                <w:bCs/>
                <w:sz w:val="22"/>
                <w:szCs w:val="22"/>
              </w:rPr>
              <w:t>00.000</w:t>
            </w:r>
          </w:p>
        </w:tc>
        <w:tc>
          <w:tcPr>
            <w:tcW w:w="1178" w:type="pct"/>
          </w:tcPr>
          <w:p w:rsidR="000A20C8" w:rsidRPr="00196D77" w:rsidRDefault="00CB6396" w:rsidP="003C15CC">
            <w:pPr>
              <w:cnfStyle w:val="000000000000" w:firstRow="0" w:lastRow="0" w:firstColumn="0" w:lastColumn="0" w:oddVBand="0" w:evenVBand="0" w:oddHBand="0" w:evenHBand="0" w:firstRowFirstColumn="0" w:firstRowLastColumn="0" w:lastRowFirstColumn="0" w:lastRowLastColumn="0"/>
              <w:rPr>
                <w:rFonts w:ascii="Book Antiqua" w:hAnsi="Book Antiqua"/>
                <w:bCs/>
                <w:sz w:val="22"/>
                <w:szCs w:val="22"/>
              </w:rPr>
            </w:pPr>
            <w:r>
              <w:rPr>
                <w:rFonts w:ascii="Book Antiqua" w:hAnsi="Book Antiqua"/>
                <w:bCs/>
                <w:sz w:val="22"/>
                <w:szCs w:val="22"/>
              </w:rPr>
              <w:t>100</w:t>
            </w:r>
          </w:p>
        </w:tc>
      </w:tr>
    </w:tbl>
    <w:p w:rsidR="00813ABC" w:rsidRDefault="00813ABC" w:rsidP="00D768F8">
      <w:pPr>
        <w:rPr>
          <w:rFonts w:cs="Times New Roman"/>
        </w:rPr>
      </w:pPr>
    </w:p>
    <w:p w:rsidR="00701CD5" w:rsidRDefault="00701CD5" w:rsidP="00D768F8">
      <w:pPr>
        <w:rPr>
          <w:rFonts w:cs="Times New Roman"/>
        </w:rPr>
      </w:pPr>
    </w:p>
    <w:p w:rsidR="00701CD5" w:rsidRDefault="00701CD5" w:rsidP="00D768F8">
      <w:pPr>
        <w:rPr>
          <w:rFonts w:cs="Times New Roman"/>
        </w:rPr>
      </w:pPr>
    </w:p>
    <w:p w:rsidR="00701CD5" w:rsidRDefault="00701CD5" w:rsidP="00701CD5">
      <w:pPr>
        <w:pStyle w:val="Balk1"/>
        <w:numPr>
          <w:ilvl w:val="0"/>
          <w:numId w:val="2"/>
        </w:numPr>
      </w:pPr>
      <w:bookmarkStart w:id="59" w:name="_Toc26958145"/>
      <w:r>
        <w:lastRenderedPageBreak/>
        <w:t>BÖLÜM 5</w:t>
      </w:r>
      <w:bookmarkEnd w:id="59"/>
    </w:p>
    <w:p w:rsidR="00701CD5" w:rsidRPr="00701CD5" w:rsidRDefault="00701CD5" w:rsidP="00701CD5"/>
    <w:p w:rsidR="00111288" w:rsidRDefault="008B574E" w:rsidP="00C71578">
      <w:pPr>
        <w:pStyle w:val="Balk3"/>
        <w:numPr>
          <w:ilvl w:val="2"/>
          <w:numId w:val="2"/>
        </w:numPr>
        <w:spacing w:before="0" w:after="160"/>
        <w:ind w:left="0" w:firstLine="709"/>
      </w:pPr>
      <w:bookmarkStart w:id="60" w:name="_Toc26958146"/>
      <w:r>
        <w:t>İzleme ve Değerlendirme</w:t>
      </w:r>
      <w:bookmarkEnd w:id="60"/>
    </w:p>
    <w:p w:rsidR="00111288" w:rsidRPr="00E15245" w:rsidRDefault="00111288" w:rsidP="00C71578">
      <w:pPr>
        <w:pStyle w:val="Balk4"/>
        <w:numPr>
          <w:ilvl w:val="0"/>
          <w:numId w:val="29"/>
        </w:numPr>
        <w:spacing w:before="0" w:after="160"/>
        <w:ind w:left="0" w:firstLine="709"/>
      </w:pPr>
      <w:bookmarkStart w:id="61" w:name="_Toc533002170"/>
      <w:bookmarkStart w:id="62" w:name="_Toc533978154"/>
      <w:r w:rsidRPr="00E15245">
        <w:t>Stratejik Planı İzleme ve Değerlendirme Modeli</w:t>
      </w:r>
      <w:bookmarkEnd w:id="61"/>
      <w:bookmarkEnd w:id="62"/>
    </w:p>
    <w:p w:rsidR="00111288" w:rsidRPr="004839AB" w:rsidRDefault="00111288" w:rsidP="00C71578">
      <w:pPr>
        <w:ind w:firstLine="709"/>
        <w:jc w:val="both"/>
        <w:rPr>
          <w:rFonts w:eastAsia="Calibri" w:cs="Times New Roman"/>
        </w:rPr>
      </w:pPr>
      <w:r w:rsidRPr="004839AB">
        <w:rPr>
          <w:rFonts w:eastAsia="Calibri" w:cs="Times New Roman"/>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111288" w:rsidRPr="004839AB" w:rsidRDefault="00111288" w:rsidP="00C71578">
      <w:pPr>
        <w:ind w:firstLine="709"/>
        <w:jc w:val="both"/>
        <w:rPr>
          <w:rFonts w:eastAsia="Calibri" w:cs="Times New Roman"/>
        </w:rPr>
      </w:pPr>
      <w:r w:rsidRPr="004839AB">
        <w:rPr>
          <w:rFonts w:eastAsia="Calibri" w:cs="Times New Roman"/>
        </w:rPr>
        <w:t>Katılımcılık, saydamlık, hesap verebilirlik, bilimsellik, tutarlılık ve nesnellik gibi planlamanın temel ilkeleri doğrultusunda izleme ve değerlendirme yapılacaktır. Stratejik plandaki amaçlara ve hedeflere ulaşabilme düzeylerini tespit edebilmek, hedeflerin gerçekleşebilmesi için gerekli tedbirleri almak izleme ve değerlendirme ile mümkün olacaktır.</w:t>
      </w:r>
    </w:p>
    <w:p w:rsidR="00111288" w:rsidRPr="004839AB" w:rsidRDefault="00111288" w:rsidP="00C71578">
      <w:pPr>
        <w:ind w:firstLine="709"/>
        <w:jc w:val="both"/>
        <w:rPr>
          <w:rFonts w:eastAsia="Calibri" w:cs="Times New Roman"/>
        </w:rPr>
      </w:pPr>
      <w:r w:rsidRPr="004839AB">
        <w:rPr>
          <w:rFonts w:eastAsia="Calibri" w:cs="Times New Roman"/>
        </w:rPr>
        <w:t xml:space="preserve"> Millî Eğitim Müdürlüğü 2019-2023 Stratejik Planı İzleme ve Değerlendirme </w:t>
      </w:r>
      <w:proofErr w:type="spellStart"/>
      <w:r w:rsidRPr="004839AB">
        <w:rPr>
          <w:rFonts w:eastAsia="Calibri" w:cs="Times New Roman"/>
        </w:rPr>
        <w:t>Modeli’nin</w:t>
      </w:r>
      <w:proofErr w:type="spellEnd"/>
      <w:r w:rsidRPr="004839AB">
        <w:rPr>
          <w:rFonts w:eastAsia="Calibri" w:cs="Times New Roman"/>
        </w:rPr>
        <w:t xml:space="preserve"> çerçevesini;</w:t>
      </w:r>
    </w:p>
    <w:p w:rsidR="00111288" w:rsidRPr="004839AB" w:rsidRDefault="00111288" w:rsidP="00D77580">
      <w:pPr>
        <w:pStyle w:val="ListeParagraf"/>
        <w:numPr>
          <w:ilvl w:val="0"/>
          <w:numId w:val="28"/>
        </w:numPr>
        <w:spacing w:after="0"/>
        <w:ind w:left="0" w:firstLine="709"/>
        <w:jc w:val="both"/>
        <w:rPr>
          <w:rFonts w:eastAsia="Calibri" w:cs="Times New Roman"/>
        </w:rPr>
      </w:pPr>
      <w:r w:rsidRPr="004839AB">
        <w:rPr>
          <w:rFonts w:eastAsia="Calibri" w:cs="Times New Roman"/>
        </w:rPr>
        <w:t>Performans göstergeleri ve stratejiler bazında gerçekleşme durumlarının belirlenmesi,</w:t>
      </w:r>
    </w:p>
    <w:p w:rsidR="00111288" w:rsidRPr="004839AB" w:rsidRDefault="00111288" w:rsidP="00D77580">
      <w:pPr>
        <w:pStyle w:val="ListeParagraf"/>
        <w:numPr>
          <w:ilvl w:val="0"/>
          <w:numId w:val="28"/>
        </w:numPr>
        <w:spacing w:after="0"/>
        <w:ind w:left="0" w:firstLine="709"/>
        <w:jc w:val="both"/>
        <w:rPr>
          <w:rFonts w:eastAsia="Calibri" w:cs="Times New Roman"/>
        </w:rPr>
      </w:pPr>
      <w:r w:rsidRPr="004839AB">
        <w:rPr>
          <w:rFonts w:eastAsia="Calibri" w:cs="Times New Roman"/>
        </w:rPr>
        <w:t>Performans göstergelerinin gerçekleşme durumlarının hedeflerle kıyaslanması,</w:t>
      </w:r>
    </w:p>
    <w:p w:rsidR="00111288" w:rsidRPr="004839AB" w:rsidRDefault="00111288" w:rsidP="00D77580">
      <w:pPr>
        <w:pStyle w:val="ListeParagraf"/>
        <w:numPr>
          <w:ilvl w:val="0"/>
          <w:numId w:val="28"/>
        </w:numPr>
        <w:spacing w:after="0"/>
        <w:ind w:left="0" w:firstLine="709"/>
        <w:jc w:val="both"/>
        <w:rPr>
          <w:rFonts w:eastAsia="Calibri" w:cs="Times New Roman"/>
        </w:rPr>
      </w:pPr>
      <w:r w:rsidRPr="004839AB">
        <w:rPr>
          <w:rFonts w:eastAsia="Calibri" w:cs="Times New Roman"/>
        </w:rPr>
        <w:t>Stratejiler kapsamında yürütülen faaliyetlerin Müdürlük faaliyet alanlarına dağılımının belirlenmesi,</w:t>
      </w:r>
    </w:p>
    <w:p w:rsidR="00111288" w:rsidRPr="004839AB" w:rsidRDefault="00111288" w:rsidP="00D77580">
      <w:pPr>
        <w:pStyle w:val="ListeParagraf"/>
        <w:numPr>
          <w:ilvl w:val="0"/>
          <w:numId w:val="28"/>
        </w:numPr>
        <w:spacing w:after="0"/>
        <w:ind w:left="0" w:firstLine="709"/>
        <w:jc w:val="both"/>
        <w:rPr>
          <w:rFonts w:eastAsia="Calibri" w:cs="Times New Roman"/>
        </w:rPr>
      </w:pPr>
      <w:r w:rsidRPr="004839AB">
        <w:rPr>
          <w:rFonts w:eastAsia="Calibri" w:cs="Times New Roman"/>
        </w:rPr>
        <w:t>Sonuçların raporlanması ve paydaşlarla paylaşımı,</w:t>
      </w:r>
    </w:p>
    <w:p w:rsidR="00111288" w:rsidRPr="004839AB" w:rsidRDefault="00111288" w:rsidP="00D77580">
      <w:pPr>
        <w:pStyle w:val="ListeParagraf"/>
        <w:numPr>
          <w:ilvl w:val="0"/>
          <w:numId w:val="28"/>
        </w:numPr>
        <w:spacing w:after="0"/>
        <w:ind w:left="0" w:firstLine="709"/>
        <w:jc w:val="both"/>
        <w:rPr>
          <w:rFonts w:eastAsia="Calibri" w:cs="Times New Roman"/>
        </w:rPr>
      </w:pPr>
      <w:r w:rsidRPr="004839AB">
        <w:rPr>
          <w:rFonts w:eastAsia="Calibri" w:cs="Times New Roman"/>
        </w:rPr>
        <w:t>Hedeflerden sapmaların nedenlerinin araştırılması,</w:t>
      </w:r>
    </w:p>
    <w:p w:rsidR="00111288" w:rsidRPr="00A14B85" w:rsidRDefault="00111288" w:rsidP="00A14B85">
      <w:pPr>
        <w:pStyle w:val="ListeParagraf"/>
        <w:numPr>
          <w:ilvl w:val="0"/>
          <w:numId w:val="28"/>
        </w:numPr>
        <w:ind w:left="0" w:firstLine="709"/>
        <w:jc w:val="both"/>
        <w:rPr>
          <w:rFonts w:eastAsia="Calibri" w:cs="Times New Roman"/>
        </w:rPr>
      </w:pPr>
      <w:r w:rsidRPr="004839AB">
        <w:rPr>
          <w:rFonts w:eastAsia="Calibri" w:cs="Times New Roman"/>
        </w:rPr>
        <w:t>Alternatiflerin ve çözüm önerilerinin geliştirilmesi süreçleri oluşturmaktadır.</w:t>
      </w:r>
      <w:bookmarkStart w:id="63" w:name="_Toc533002171"/>
    </w:p>
    <w:p w:rsidR="00111288" w:rsidRPr="00D71428" w:rsidRDefault="00111288" w:rsidP="00A14B85">
      <w:pPr>
        <w:pStyle w:val="Balk4"/>
        <w:numPr>
          <w:ilvl w:val="0"/>
          <w:numId w:val="29"/>
        </w:numPr>
        <w:spacing w:before="0" w:after="160"/>
        <w:ind w:left="0" w:firstLine="709"/>
      </w:pPr>
      <w:bookmarkStart w:id="64" w:name="_Toc533978155"/>
      <w:r w:rsidRPr="00D71428">
        <w:t>İzleme ve Değerlendirme Sürecinin İşleyişi</w:t>
      </w:r>
      <w:bookmarkEnd w:id="63"/>
      <w:bookmarkEnd w:id="64"/>
    </w:p>
    <w:p w:rsidR="00111288" w:rsidRPr="007D4BA3" w:rsidRDefault="00111288" w:rsidP="00C71578">
      <w:pPr>
        <w:ind w:firstLine="709"/>
        <w:jc w:val="both"/>
        <w:rPr>
          <w:rFonts w:eastAsia="Calibri" w:cs="Times New Roman"/>
        </w:rPr>
      </w:pPr>
      <w:r w:rsidRPr="007D4BA3">
        <w:rPr>
          <w:rFonts w:eastAsia="Calibri" w:cs="Times New Roman"/>
        </w:rPr>
        <w:t xml:space="preserve">Yılda iki kez Milli Eğitim Müdürlüğü 2019–2023 Stratejik Planı’nda yer alan performans göstergelerinin gerçekleşme düzeyleri tespit edilecektir. Yılın ilk altı aylık döneminde Strateji Geliştirme Şubesi tarafından ara izleme gerçekleştirilecektir. Harcama birimlerinden sorumlu oldukları performans göstergeleri ve stratejiler ile ilgili gerçekleşme durumlarına ilişkin veriler toplanacaktır. İkinci izleme döneminde ise </w:t>
      </w:r>
      <w:r w:rsidR="00F41A95" w:rsidRPr="007D4BA3">
        <w:rPr>
          <w:rFonts w:eastAsia="Calibri" w:cs="Times New Roman"/>
        </w:rPr>
        <w:t>yılsonu</w:t>
      </w:r>
      <w:r w:rsidRPr="007D4BA3">
        <w:rPr>
          <w:rFonts w:eastAsia="Calibri" w:cs="Times New Roman"/>
        </w:rPr>
        <w:t xml:space="preserve"> gerçekleşme durumları tesit edilecektir. Hazırlanan rapor Milli Eğitim Müdürü’ne sunulacaktır. </w:t>
      </w:r>
    </w:p>
    <w:p w:rsidR="00111288" w:rsidRPr="007D4BA3" w:rsidRDefault="00111288" w:rsidP="00C71578">
      <w:pPr>
        <w:ind w:firstLine="709"/>
        <w:jc w:val="both"/>
        <w:rPr>
          <w:rFonts w:eastAsia="Calibri" w:cs="Times New Roman"/>
        </w:rPr>
      </w:pPr>
      <w:r w:rsidRPr="007D4BA3">
        <w:rPr>
          <w:rFonts w:eastAsia="Calibri" w:cs="Times New Roman"/>
        </w:rPr>
        <w:t xml:space="preserve">Bu bağlamda; amaçlara ulaşabilmek için oluşabilecek riskler tespit edilerek gerekli tedbirlerin alınması sağlanacaktır. </w:t>
      </w:r>
    </w:p>
    <w:p w:rsidR="00111288" w:rsidRDefault="00111288" w:rsidP="00C71578">
      <w:pPr>
        <w:ind w:firstLine="709"/>
        <w:jc w:val="both"/>
        <w:rPr>
          <w:rFonts w:ascii="Book Antiqua" w:eastAsia="Calibri" w:hAnsi="Book Antiqua" w:cs="Arial"/>
        </w:rPr>
      </w:pPr>
      <w:r w:rsidRPr="007D4BA3">
        <w:rPr>
          <w:rFonts w:eastAsia="Calibri" w:cs="Times New Roman"/>
        </w:rPr>
        <w:t>Stratejik plan değerlendirme raporu için belirlenmiş olan yedi amaç ve bu amaçları gerçekleştirmek için konulmuş olan hedeflerden sorumlu olan birimlerin belirlenmiş olan sürelerde raporlarını hazırlayarak Strateji Geliştirme Şubesi’ne teslim edeceklerdir. Strateji Geliştirme Şubesi gelen tüm raporları bir araya getirerek üst yöneticiye sunmak sorumluluğundadır.</w:t>
      </w:r>
    </w:p>
    <w:p w:rsidR="00111288" w:rsidRPr="000920E2" w:rsidRDefault="00111288" w:rsidP="00C71578">
      <w:pPr>
        <w:pStyle w:val="Balk4"/>
        <w:numPr>
          <w:ilvl w:val="0"/>
          <w:numId w:val="29"/>
        </w:numPr>
        <w:spacing w:before="0" w:after="160"/>
        <w:ind w:left="0" w:firstLine="709"/>
      </w:pPr>
      <w:bookmarkStart w:id="65" w:name="_Toc533978156"/>
      <w:r w:rsidRPr="000920E2">
        <w:t>Stratejik Plan İzleme ve Değerlendirme Modülü</w:t>
      </w:r>
      <w:bookmarkEnd w:id="65"/>
    </w:p>
    <w:p w:rsidR="00111288" w:rsidRPr="007D4BA3" w:rsidRDefault="00111288" w:rsidP="00C71578">
      <w:pPr>
        <w:ind w:firstLine="709"/>
        <w:jc w:val="both"/>
        <w:rPr>
          <w:rFonts w:eastAsia="Calibri" w:cs="Times New Roman"/>
        </w:rPr>
      </w:pPr>
      <w:r w:rsidRPr="007D4BA3">
        <w:rPr>
          <w:rFonts w:eastAsia="Calibri" w:cs="Times New Roman"/>
        </w:rPr>
        <w:t xml:space="preserve">Bakanlık tarafından; Stratejik Plan izleme ve değerlendirme sürecinde hızlı ve güvenli veri akışını mümkün kılmak, mükerrerliği önlemek ve katılımcılığı artırmak amacıyla Stratejik Plan İzleme ve Değerlendirme Modülü geliştirilmiştir. Modül 2016 yılının ikinci yarısından itibaren kademeli biçimde uygulamaya alınmıştır. </w:t>
      </w:r>
    </w:p>
    <w:p w:rsidR="00111288" w:rsidRPr="007D4BA3" w:rsidRDefault="00111288" w:rsidP="00C71578">
      <w:pPr>
        <w:ind w:firstLine="709"/>
        <w:jc w:val="both"/>
        <w:rPr>
          <w:rFonts w:eastAsia="Calibri" w:cs="Times New Roman"/>
        </w:rPr>
      </w:pPr>
      <w:r w:rsidRPr="007D4BA3">
        <w:rPr>
          <w:rFonts w:eastAsia="Calibri" w:cs="Times New Roman"/>
        </w:rPr>
        <w:t xml:space="preserve">Milli Eğitim Müdürlüğü 2019-2023 dönemlerini kapsayan Stratejik Plan’ın izleme ve değerlendirme sürecinin daha verimli ve sağlıklı olabilmesi için tüm birim personelleri ile iş birliği içerisinde tüm çalışmaların sürdürülmesi gerekmektedir. Tüm okul ve kurumların izleme ve </w:t>
      </w:r>
      <w:r w:rsidRPr="007D4BA3">
        <w:rPr>
          <w:rFonts w:eastAsia="Calibri" w:cs="Times New Roman"/>
        </w:rPr>
        <w:lastRenderedPageBreak/>
        <w:t>değerlendirme süreçlerinin amaca uygun olabilmesi için gerekli görülmesi halinde hizmet içi seminerler düzenlenecektir.</w:t>
      </w:r>
    </w:p>
    <w:p w:rsidR="00F65BDE" w:rsidRPr="00A14B85" w:rsidRDefault="00111288" w:rsidP="00A14B85">
      <w:pPr>
        <w:ind w:firstLine="709"/>
        <w:jc w:val="both"/>
        <w:rPr>
          <w:rFonts w:ascii="Book Antiqua" w:eastAsia="Calibri" w:hAnsi="Book Antiqua" w:cs="Arial"/>
        </w:rPr>
      </w:pPr>
      <w:r w:rsidRPr="007D4BA3">
        <w:rPr>
          <w:rFonts w:eastAsia="Calibri" w:cs="Times New Roman"/>
        </w:rPr>
        <w:t>Nitel ve nicel analizler sonucunda elde edilen bulgular ve değerlendirmeler rapor haline getirilecektir. Bu raporlar; Birim İzleme Kartları, Dönem İzleme ve Değerlendirme Raporu olarak hazırlanacaktır. Sunumlar hazırlanarak milli eğitim müdürlüğü personellerine yönelik olarak gerçekleştirilecek olan toplantılarda paylaşılacaktır.</w:t>
      </w:r>
      <w:bookmarkStart w:id="66" w:name="_Toc533978208"/>
    </w:p>
    <w:p w:rsidR="00111288" w:rsidRPr="0003116F" w:rsidRDefault="0003116F" w:rsidP="0003116F">
      <w:pPr>
        <w:pStyle w:val="ekil"/>
        <w:jc w:val="center"/>
      </w:pPr>
      <w:bookmarkStart w:id="67" w:name="_Toc26800457"/>
      <w:r w:rsidRPr="002E2566">
        <w:t>Şekil</w:t>
      </w:r>
      <w:r w:rsidR="00AE1F56">
        <w:t xml:space="preserve"> 3</w:t>
      </w:r>
      <w:r w:rsidRPr="002E2566">
        <w:t>: İzleme ve Değerlendirme Süreci</w:t>
      </w:r>
      <w:bookmarkEnd w:id="66"/>
      <w:bookmarkEnd w:id="67"/>
    </w:p>
    <w:p w:rsidR="00111288" w:rsidRDefault="0003116F" w:rsidP="0003116F">
      <w:pPr>
        <w:keepNext/>
        <w:spacing w:after="120"/>
        <w:jc w:val="center"/>
      </w:pPr>
      <w:r>
        <w:rPr>
          <w:noProof/>
          <w:lang w:eastAsia="tr-TR"/>
        </w:rPr>
        <w:drawing>
          <wp:inline distT="0" distB="0" distL="0" distR="0">
            <wp:extent cx="5280660" cy="4929125"/>
            <wp:effectExtent l="0" t="0" r="0" b="508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şekil.png"/>
                    <pic:cNvPicPr/>
                  </pic:nvPicPr>
                  <pic:blipFill>
                    <a:blip r:embed="rId25">
                      <a:extLst>
                        <a:ext uri="{28A0092B-C50C-407E-A947-70E740481C1C}">
                          <a14:useLocalDpi xmlns:a14="http://schemas.microsoft.com/office/drawing/2010/main" val="0"/>
                        </a:ext>
                      </a:extLst>
                    </a:blip>
                    <a:stretch>
                      <a:fillRect/>
                    </a:stretch>
                  </pic:blipFill>
                  <pic:spPr>
                    <a:xfrm>
                      <a:off x="0" y="0"/>
                      <a:ext cx="5278772" cy="4927362"/>
                    </a:xfrm>
                    <a:prstGeom prst="rect">
                      <a:avLst/>
                    </a:prstGeom>
                  </pic:spPr>
                </pic:pic>
              </a:graphicData>
            </a:graphic>
          </wp:inline>
        </w:drawing>
      </w:r>
    </w:p>
    <w:p w:rsidR="00F65BDE" w:rsidRDefault="00F65BDE" w:rsidP="006571CA">
      <w:pPr>
        <w:keepNext/>
        <w:spacing w:after="120"/>
      </w:pPr>
    </w:p>
    <w:p w:rsidR="00A14B85" w:rsidRDefault="00A14B85" w:rsidP="006571CA">
      <w:pPr>
        <w:keepNext/>
        <w:spacing w:after="120"/>
      </w:pPr>
    </w:p>
    <w:p w:rsidR="001B7EFD" w:rsidRDefault="00EE05E7" w:rsidP="001B7EFD">
      <w:pPr>
        <w:pStyle w:val="Balk3"/>
        <w:numPr>
          <w:ilvl w:val="2"/>
          <w:numId w:val="2"/>
        </w:numPr>
        <w:spacing w:before="0" w:after="160"/>
        <w:ind w:left="0" w:firstLine="0"/>
      </w:pPr>
      <w:bookmarkStart w:id="68" w:name="_Toc26958147"/>
      <w:r>
        <w:t>Performans Göstergeleri</w:t>
      </w:r>
      <w:bookmarkEnd w:id="68"/>
    </w:p>
    <w:p w:rsidR="001B7EFD" w:rsidRPr="001B7EFD" w:rsidRDefault="001B7EFD" w:rsidP="007D4BA3">
      <w:pPr>
        <w:ind w:firstLine="709"/>
        <w:jc w:val="both"/>
        <w:rPr>
          <w:rFonts w:cs="Times New Roman"/>
        </w:rPr>
      </w:pPr>
      <w:r w:rsidRPr="001B7EFD">
        <w:rPr>
          <w:rFonts w:eastAsia="Calibri" w:cs="Times New Roman"/>
        </w:rPr>
        <w:t>Milli Eğitim Müdürlüğü’nün ve Müdürlüğe bağlı tüm okul/kurumların hazırlamış oldukları Stratejik Plan’ın Performans göstergelerinin izlenmesinin daha kolay ve daha verimli olabilmesi Strateji Geliştirme Şubesi tarafından “Performans Göstergesi Kartı” geliştirilmiştir. Bu kart ile her bir performans göstergesinin veri kaynağı, analitik çerçevesi, kapsamı, veri temin dönemi, ilişkili olduğu stratejiler, sorumlu birim gibi birçok bilgi kayıt altına alınacaktır. Bu kartların birleştirilmesi sonucunda hedef kartları oluşturulacaktır.</w:t>
      </w:r>
    </w:p>
    <w:sectPr w:rsidR="001B7EFD" w:rsidRPr="001B7EFD" w:rsidSect="002C2755">
      <w:headerReference w:type="default" r:id="rId26"/>
      <w:footerReference w:type="default" r:id="rId27"/>
      <w:pgSz w:w="11906" w:h="16838"/>
      <w:pgMar w:top="1914" w:right="1417" w:bottom="1417" w:left="1417" w:header="426" w:footer="23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0033" w:rsidRDefault="00FC0033" w:rsidP="001B4CCE">
      <w:pPr>
        <w:spacing w:after="0" w:line="240" w:lineRule="auto"/>
      </w:pPr>
      <w:r>
        <w:separator/>
      </w:r>
    </w:p>
  </w:endnote>
  <w:endnote w:type="continuationSeparator" w:id="0">
    <w:p w:rsidR="00FC0033" w:rsidRDefault="00FC0033" w:rsidP="001B4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mic Sans MS">
    <w:panose1 w:val="030F0702030302020204"/>
    <w:charset w:val="A2"/>
    <w:family w:val="script"/>
    <w:pitch w:val="variable"/>
    <w:sig w:usb0="00000287" w:usb1="00000013" w:usb2="00000000" w:usb3="00000000" w:csb0="0000009F" w:csb1="00000000"/>
  </w:font>
  <w:font w:name="Cambria">
    <w:panose1 w:val="02040503050406030204"/>
    <w:charset w:val="A2"/>
    <w:family w:val="roman"/>
    <w:pitch w:val="variable"/>
    <w:sig w:usb0="E00002FF" w:usb1="400004FF" w:usb2="00000000" w:usb3="00000000" w:csb0="0000019F" w:csb1="00000000"/>
  </w:font>
  <w:font w:name="Georgia">
    <w:altName w:val="Georgia"/>
    <w:panose1 w:val="02040502050405020303"/>
    <w:charset w:val="A2"/>
    <w:family w:val="roman"/>
    <w:pitch w:val="variable"/>
    <w:sig w:usb0="00000287" w:usb1="00000000" w:usb2="00000000" w:usb3="00000000" w:csb0="0000009F" w:csb1="00000000"/>
  </w:font>
  <w:font w:name="ヒラギノ明朝 Pro W3">
    <w:altName w:val="MS Mincho"/>
    <w:charset w:val="80"/>
    <w:family w:val="auto"/>
    <w:pitch w:val="variable"/>
    <w:sig w:usb0="00000000" w:usb1="08070000" w:usb2="01000417" w:usb3="00000000" w:csb0="00020000" w:csb1="00000000"/>
  </w:font>
  <w:font w:name="Arial">
    <w:panose1 w:val="020B0604020202020204"/>
    <w:charset w:val="A2"/>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BB" w:rsidRDefault="005C14BB">
    <w:pPr>
      <w:pStyle w:val="Altbilgi"/>
    </w:pPr>
    <w:r>
      <w:rPr>
        <w:noProof/>
        <w:color w:val="808080" w:themeColor="background1" w:themeShade="80"/>
        <w:lang w:eastAsia="tr-TR"/>
      </w:rPr>
      <mc:AlternateContent>
        <mc:Choice Requires="wpg">
          <w:drawing>
            <wp:anchor distT="0" distB="0" distL="0" distR="0" simplePos="0" relativeHeight="251660288" behindDoc="0" locked="0" layoutInCell="1" allowOverlap="1">
              <wp:simplePos x="0" y="0"/>
              <wp:positionH relativeFrom="margin">
                <wp:align>right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5943600" cy="320040"/>
              <wp:effectExtent l="0" t="0" r="0" b="3810"/>
              <wp:wrapSquare wrapText="bothSides"/>
              <wp:docPr id="37" name="Gr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Dikdörtgen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Metin Kutusu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Tarih"/>
                              <w:tag w:val=""/>
                              <w:id w:val="-1063724354"/>
                              <w:dataBinding w:prefixMappings="xmlns:ns0='http://schemas.microsoft.com/office/2006/coverPageProps' " w:xpath="/ns0:CoverPageProperties[1]/ns0:PublishDate[1]" w:storeItemID="{55AF091B-3C7A-41E3-B477-F2FDAA23CFDA}"/>
                              <w:date>
                                <w:dateFormat w:val="dd MMMM yyyy"/>
                                <w:lid w:val="tr-TR"/>
                                <w:storeMappedDataAs w:val="dateTime"/>
                                <w:calendar w:val="gregorian"/>
                              </w:date>
                            </w:sdtPr>
                            <w:sdtContent>
                              <w:p w:rsidR="005C14BB" w:rsidRDefault="005C14BB">
                                <w:pPr>
                                  <w:jc w:val="right"/>
                                  <w:rPr>
                                    <w:color w:val="7F7F7F" w:themeColor="text1" w:themeTint="80"/>
                                  </w:rPr>
                                </w:pPr>
                                <w:r>
                                  <w:rPr>
                                    <w:color w:val="7F7F7F" w:themeColor="text1" w:themeTint="80"/>
                                  </w:rPr>
                                  <w:t>2019-2023</w:t>
                                </w:r>
                              </w:p>
                            </w:sdtContent>
                          </w:sdt>
                          <w:p w:rsidR="005C14BB" w:rsidRDefault="005C14BB">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id="Grup 37" o:spid="_x0000_s1056"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">
              <v:rect id="Dikdörtgen 38" o:spid="_x0000_s105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s6xMEA&#10;AADbAAAADwAAAGRycy9kb3ducmV2LnhtbERPzYrCMBC+C/sOYRb2IjbVtSLVKOoqiJddrQ8wNGNb&#10;bCalyWp9e3MQPH58//NlZ2pxo9ZVlhUMoxgEcW51xYWCc7YbTEE4j6yxtkwKHuRgufjozTHV9s5H&#10;up18IUIIuxQVlN43qZQuL8mgi2xDHLiLbQ36ANtC6hbvIdzUchTHE2mw4tBQYkObkvLr6d8oyH7/&#10;JttdlfCouf6sxnmy7m8Pa6W+PrvVDISnzr/FL/deK/gOY8OX8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LOsTBAAAA2wAAAA8AAAAAAAAAAAAAAAAAmAIAAGRycy9kb3du&#10;cmV2LnhtbFBLBQYAAAAABAAEAPUAAACGAwAAAAA=&#10;" fillcolor="black [3213]" stroked="f" strokeweight="1pt"/>
              <v:shapetype id="_x0000_t202" coordsize="21600,21600" o:spt="202" path="m,l,21600r21600,l21600,xe">
                <v:stroke joinstyle="miter"/>
                <v:path gradientshapeok="t" o:connecttype="rect"/>
              </v:shapetype>
              <v:shape id="Metin Kutusu 39" o:spid="_x0000_s105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sdt>
                      <w:sdtPr>
                        <w:rPr>
                          <w:color w:val="7F7F7F" w:themeColor="text1" w:themeTint="80"/>
                        </w:rPr>
                        <w:alias w:val="Tarih"/>
                        <w:tag w:val=""/>
                        <w:id w:val="-1063724354"/>
                        <w:dataBinding w:prefixMappings="xmlns:ns0='http://schemas.microsoft.com/office/2006/coverPageProps' " w:xpath="/ns0:CoverPageProperties[1]/ns0:PublishDate[1]" w:storeItemID="{55AF091B-3C7A-41E3-B477-F2FDAA23CFDA}"/>
                        <w:date>
                          <w:dateFormat w:val="dd MMMM yyyy"/>
                          <w:lid w:val="tr-TR"/>
                          <w:storeMappedDataAs w:val="dateTime"/>
                          <w:calendar w:val="gregorian"/>
                        </w:date>
                      </w:sdtPr>
                      <w:sdtEndPr/>
                      <w:sdtContent>
                        <w:p w:rsidR="004F43E6" w:rsidRDefault="004F43E6">
                          <w:pPr>
                            <w:jc w:val="right"/>
                            <w:rPr>
                              <w:color w:val="7F7F7F" w:themeColor="text1" w:themeTint="80"/>
                            </w:rPr>
                          </w:pPr>
                          <w:r>
                            <w:rPr>
                              <w:color w:val="7F7F7F" w:themeColor="text1" w:themeTint="80"/>
                            </w:rPr>
                            <w:t>2019-2023</w:t>
                          </w:r>
                        </w:p>
                      </w:sdtContent>
                    </w:sdt>
                    <w:p w:rsidR="004F43E6" w:rsidRDefault="004F43E6">
                      <w:pPr>
                        <w:jc w:val="right"/>
                        <w:rPr>
                          <w:color w:val="808080" w:themeColor="background1" w:themeShade="80"/>
                        </w:rPr>
                      </w:pPr>
                    </w:p>
                  </w:txbxContent>
                </v:textbox>
              </v:shape>
              <w10:wrap type="square" anchorx="margin" anchory="margin"/>
            </v:group>
          </w:pict>
        </mc:Fallback>
      </mc:AlternateContent>
    </w:r>
    <w:r>
      <w:rPr>
        <w:noProof/>
        <w:lang w:eastAsia="tr-TR"/>
      </w:rPr>
      <mc:AlternateContent>
        <mc:Choice Requires="wps">
          <w:drawing>
            <wp:anchor distT="0" distB="0" distL="0" distR="0" simplePos="0" relativeHeight="251659264" behindDoc="0" locked="0" layoutInCell="1" allowOverlap="1">
              <wp:simplePos x="0" y="0"/>
              <wp:positionH relativeFrom="rightMargin">
                <wp:align>left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457200" cy="320040"/>
              <wp:effectExtent l="0" t="0" r="0" b="3810"/>
              <wp:wrapSquare wrapText="bothSides"/>
              <wp:docPr id="40" name="Dikdörtgen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14BB" w:rsidRPr="005C497E" w:rsidRDefault="005C14BB">
                          <w:pPr>
                            <w:jc w:val="right"/>
                            <w:rPr>
                              <w:i/>
                              <w:color w:val="FFFFFF" w:themeColor="background1"/>
                              <w:sz w:val="24"/>
                              <w:szCs w:val="24"/>
                            </w:rPr>
                          </w:pPr>
                          <w:r w:rsidRPr="005C497E">
                            <w:rPr>
                              <w:i/>
                              <w:color w:val="FFFFFF" w:themeColor="background1"/>
                              <w:sz w:val="24"/>
                              <w:szCs w:val="24"/>
                            </w:rPr>
                            <w:fldChar w:fldCharType="begin"/>
                          </w:r>
                          <w:r w:rsidRPr="005C497E">
                            <w:rPr>
                              <w:i/>
                              <w:color w:val="FFFFFF" w:themeColor="background1"/>
                              <w:sz w:val="24"/>
                              <w:szCs w:val="24"/>
                            </w:rPr>
                            <w:instrText>PAGE   \* MERGEFORMAT</w:instrText>
                          </w:r>
                          <w:r w:rsidRPr="005C497E">
                            <w:rPr>
                              <w:i/>
                              <w:color w:val="FFFFFF" w:themeColor="background1"/>
                              <w:sz w:val="24"/>
                              <w:szCs w:val="24"/>
                            </w:rPr>
                            <w:fldChar w:fldCharType="separate"/>
                          </w:r>
                          <w:r w:rsidR="00791FF6">
                            <w:rPr>
                              <w:i/>
                              <w:noProof/>
                              <w:color w:val="FFFFFF" w:themeColor="background1"/>
                              <w:sz w:val="24"/>
                              <w:szCs w:val="24"/>
                            </w:rPr>
                            <w:t>5</w:t>
                          </w:r>
                          <w:r w:rsidRPr="005C497E">
                            <w:rPr>
                              <w:i/>
                              <w:color w:val="FFFFFF" w:themeColor="background1"/>
                              <w:sz w:val="24"/>
                              <w:szCs w:val="24"/>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0" o:spid="_x0000_s1059"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" fillcolor="black [3213]" stroked="f" strokeweight="3pt">
              <v:textbox>
                <w:txbxContent>
                  <w:p w:rsidR="005C14BB" w:rsidRPr="005C497E" w:rsidRDefault="005C14BB">
                    <w:pPr>
                      <w:jc w:val="right"/>
                      <w:rPr>
                        <w:i/>
                        <w:color w:val="FFFFFF" w:themeColor="background1"/>
                        <w:sz w:val="24"/>
                        <w:szCs w:val="24"/>
                      </w:rPr>
                    </w:pPr>
                    <w:r w:rsidRPr="005C497E">
                      <w:rPr>
                        <w:i/>
                        <w:color w:val="FFFFFF" w:themeColor="background1"/>
                        <w:sz w:val="24"/>
                        <w:szCs w:val="24"/>
                      </w:rPr>
                      <w:fldChar w:fldCharType="begin"/>
                    </w:r>
                    <w:r w:rsidRPr="005C497E">
                      <w:rPr>
                        <w:i/>
                        <w:color w:val="FFFFFF" w:themeColor="background1"/>
                        <w:sz w:val="24"/>
                        <w:szCs w:val="24"/>
                      </w:rPr>
                      <w:instrText>PAGE   \* MERGEFORMAT</w:instrText>
                    </w:r>
                    <w:r w:rsidRPr="005C497E">
                      <w:rPr>
                        <w:i/>
                        <w:color w:val="FFFFFF" w:themeColor="background1"/>
                        <w:sz w:val="24"/>
                        <w:szCs w:val="24"/>
                      </w:rPr>
                      <w:fldChar w:fldCharType="separate"/>
                    </w:r>
                    <w:r w:rsidR="00791FF6">
                      <w:rPr>
                        <w:i/>
                        <w:noProof/>
                        <w:color w:val="FFFFFF" w:themeColor="background1"/>
                        <w:sz w:val="24"/>
                        <w:szCs w:val="24"/>
                      </w:rPr>
                      <w:t>5</w:t>
                    </w:r>
                    <w:r w:rsidRPr="005C497E">
                      <w:rPr>
                        <w:i/>
                        <w:color w:val="FFFFFF" w:themeColor="background1"/>
                        <w:sz w:val="24"/>
                        <w:szCs w:val="24"/>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0033" w:rsidRDefault="00FC0033" w:rsidP="001B4CCE">
      <w:pPr>
        <w:spacing w:after="0" w:line="240" w:lineRule="auto"/>
      </w:pPr>
      <w:r>
        <w:separator/>
      </w:r>
    </w:p>
  </w:footnote>
  <w:footnote w:type="continuationSeparator" w:id="0">
    <w:p w:rsidR="00FC0033" w:rsidRDefault="00FC0033" w:rsidP="001B4C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4BB" w:rsidRDefault="005C14BB">
    <w:pPr>
      <w:pStyle w:val="stbilgi"/>
    </w:pPr>
    <w:r>
      <w:rPr>
        <w:noProof/>
        <w:lang w:eastAsia="tr-TR"/>
      </w:rPr>
      <w:drawing>
        <wp:inline distT="0" distB="0" distL="0" distR="0">
          <wp:extent cx="5760720" cy="720090"/>
          <wp:effectExtent l="0" t="0" r="0" b="381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üst-bilgi.png"/>
                  <pic:cNvPicPr/>
                </pic:nvPicPr>
                <pic:blipFill>
                  <a:blip r:embed="rId1">
                    <a:extLst>
                      <a:ext uri="{28A0092B-C50C-407E-A947-70E740481C1C}">
                        <a14:useLocalDpi xmlns:a14="http://schemas.microsoft.com/office/drawing/2010/main" val="0"/>
                      </a:ext>
                    </a:extLst>
                  </a:blip>
                  <a:stretch>
                    <a:fillRect/>
                  </a:stretch>
                </pic:blipFill>
                <pic:spPr>
                  <a:xfrm>
                    <a:off x="0" y="0"/>
                    <a:ext cx="5760720" cy="72009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110EC"/>
    <w:multiLevelType w:val="hybridMultilevel"/>
    <w:tmpl w:val="68282ABC"/>
    <w:lvl w:ilvl="0" w:tplc="5A4EC0C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21346AB"/>
    <w:multiLevelType w:val="hybridMultilevel"/>
    <w:tmpl w:val="1A14E9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2F514F7"/>
    <w:multiLevelType w:val="hybridMultilevel"/>
    <w:tmpl w:val="3650F336"/>
    <w:lvl w:ilvl="0" w:tplc="13888EC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8085B41"/>
    <w:multiLevelType w:val="hybridMultilevel"/>
    <w:tmpl w:val="C5B0A74C"/>
    <w:lvl w:ilvl="0" w:tplc="51242B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8206E56"/>
    <w:multiLevelType w:val="hybridMultilevel"/>
    <w:tmpl w:val="F2EAB040"/>
    <w:lvl w:ilvl="0" w:tplc="3AE02E06">
      <w:start w:val="1"/>
      <w:numFmt w:val="decimal"/>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A010B9B"/>
    <w:multiLevelType w:val="hybridMultilevel"/>
    <w:tmpl w:val="C1BE250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DB7628F"/>
    <w:multiLevelType w:val="hybridMultilevel"/>
    <w:tmpl w:val="180E5778"/>
    <w:lvl w:ilvl="0" w:tplc="EF565848">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3FC6D67"/>
    <w:multiLevelType w:val="hybridMultilevel"/>
    <w:tmpl w:val="3774B5C8"/>
    <w:lvl w:ilvl="0" w:tplc="E4423DE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21311CAC"/>
    <w:multiLevelType w:val="hybridMultilevel"/>
    <w:tmpl w:val="2FDEB9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563794F"/>
    <w:multiLevelType w:val="multilevel"/>
    <w:tmpl w:val="329265E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56239AF"/>
    <w:multiLevelType w:val="hybridMultilevel"/>
    <w:tmpl w:val="D62E61D0"/>
    <w:lvl w:ilvl="0" w:tplc="1134574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57A4236"/>
    <w:multiLevelType w:val="hybridMultilevel"/>
    <w:tmpl w:val="E5F8DD98"/>
    <w:lvl w:ilvl="0" w:tplc="573C158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8DD42A8"/>
    <w:multiLevelType w:val="hybridMultilevel"/>
    <w:tmpl w:val="AEF43E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BED2C25"/>
    <w:multiLevelType w:val="hybridMultilevel"/>
    <w:tmpl w:val="B50872F2"/>
    <w:lvl w:ilvl="0" w:tplc="B394A0D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CBB1618"/>
    <w:multiLevelType w:val="multilevel"/>
    <w:tmpl w:val="9C6433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6">
    <w:nsid w:val="3E3668E4"/>
    <w:multiLevelType w:val="hybridMultilevel"/>
    <w:tmpl w:val="5BE010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66725FF"/>
    <w:multiLevelType w:val="hybridMultilevel"/>
    <w:tmpl w:val="72968670"/>
    <w:lvl w:ilvl="0" w:tplc="F454D95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8262384"/>
    <w:multiLevelType w:val="hybridMultilevel"/>
    <w:tmpl w:val="744E62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A626920"/>
    <w:multiLevelType w:val="hybridMultilevel"/>
    <w:tmpl w:val="2D8469CA"/>
    <w:lvl w:ilvl="0" w:tplc="F7483074">
      <w:start w:val="1"/>
      <w:numFmt w:val="decimal"/>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E2A762C"/>
    <w:multiLevelType w:val="hybridMultilevel"/>
    <w:tmpl w:val="CC0684D4"/>
    <w:lvl w:ilvl="0" w:tplc="DED057B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EF31576"/>
    <w:multiLevelType w:val="hybridMultilevel"/>
    <w:tmpl w:val="51D84CB2"/>
    <w:lvl w:ilvl="0" w:tplc="645A358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4AE5BFB"/>
    <w:multiLevelType w:val="hybridMultilevel"/>
    <w:tmpl w:val="125CA244"/>
    <w:lvl w:ilvl="0" w:tplc="107A56C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243671B"/>
    <w:multiLevelType w:val="hybridMultilevel"/>
    <w:tmpl w:val="9C946DB4"/>
    <w:lvl w:ilvl="0" w:tplc="2C7CDC9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624C58BE"/>
    <w:multiLevelType w:val="hybridMultilevel"/>
    <w:tmpl w:val="30B614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68376A4"/>
    <w:multiLevelType w:val="hybridMultilevel"/>
    <w:tmpl w:val="8F3A11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D313254"/>
    <w:multiLevelType w:val="multilevel"/>
    <w:tmpl w:val="D88638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70CC0368"/>
    <w:multiLevelType w:val="hybridMultilevel"/>
    <w:tmpl w:val="B26AFB1C"/>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8">
    <w:nsid w:val="73B5391D"/>
    <w:multiLevelType w:val="hybridMultilevel"/>
    <w:tmpl w:val="AF50098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9">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26"/>
  </w:num>
  <w:num w:numId="4">
    <w:abstractNumId w:val="2"/>
  </w:num>
  <w:num w:numId="5">
    <w:abstractNumId w:val="7"/>
  </w:num>
  <w:num w:numId="6">
    <w:abstractNumId w:val="27"/>
  </w:num>
  <w:num w:numId="7">
    <w:abstractNumId w:val="15"/>
  </w:num>
  <w:num w:numId="8">
    <w:abstractNumId w:val="17"/>
  </w:num>
  <w:num w:numId="9">
    <w:abstractNumId w:val="3"/>
  </w:num>
  <w:num w:numId="10">
    <w:abstractNumId w:val="11"/>
  </w:num>
  <w:num w:numId="11">
    <w:abstractNumId w:val="0"/>
  </w:num>
  <w:num w:numId="12">
    <w:abstractNumId w:val="20"/>
  </w:num>
  <w:num w:numId="13">
    <w:abstractNumId w:val="21"/>
  </w:num>
  <w:num w:numId="14">
    <w:abstractNumId w:val="6"/>
  </w:num>
  <w:num w:numId="15">
    <w:abstractNumId w:val="14"/>
  </w:num>
  <w:num w:numId="16">
    <w:abstractNumId w:val="23"/>
  </w:num>
  <w:num w:numId="17">
    <w:abstractNumId w:val="9"/>
  </w:num>
  <w:num w:numId="18">
    <w:abstractNumId w:val="19"/>
  </w:num>
  <w:num w:numId="19">
    <w:abstractNumId w:val="4"/>
  </w:num>
  <w:num w:numId="20">
    <w:abstractNumId w:val="22"/>
  </w:num>
  <w:num w:numId="21">
    <w:abstractNumId w:val="24"/>
  </w:num>
  <w:num w:numId="22">
    <w:abstractNumId w:val="13"/>
  </w:num>
  <w:num w:numId="23">
    <w:abstractNumId w:val="18"/>
  </w:num>
  <w:num w:numId="24">
    <w:abstractNumId w:val="16"/>
  </w:num>
  <w:num w:numId="25">
    <w:abstractNumId w:val="25"/>
  </w:num>
  <w:num w:numId="26">
    <w:abstractNumId w:val="5"/>
  </w:num>
  <w:num w:numId="27">
    <w:abstractNumId w:val="29"/>
  </w:num>
  <w:num w:numId="28">
    <w:abstractNumId w:val="28"/>
  </w:num>
  <w:num w:numId="29">
    <w:abstractNumId w:val="12"/>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BCE"/>
    <w:rsid w:val="0000683C"/>
    <w:rsid w:val="00006939"/>
    <w:rsid w:val="0001030F"/>
    <w:rsid w:val="000103C2"/>
    <w:rsid w:val="000177BD"/>
    <w:rsid w:val="00017F32"/>
    <w:rsid w:val="0002391F"/>
    <w:rsid w:val="00031074"/>
    <w:rsid w:val="0003116F"/>
    <w:rsid w:val="00031995"/>
    <w:rsid w:val="00032838"/>
    <w:rsid w:val="00033649"/>
    <w:rsid w:val="00033BDA"/>
    <w:rsid w:val="00036D0D"/>
    <w:rsid w:val="00044DAC"/>
    <w:rsid w:val="0005129D"/>
    <w:rsid w:val="000652C4"/>
    <w:rsid w:val="00065889"/>
    <w:rsid w:val="00067208"/>
    <w:rsid w:val="00072C90"/>
    <w:rsid w:val="000740D5"/>
    <w:rsid w:val="000771E3"/>
    <w:rsid w:val="000922BF"/>
    <w:rsid w:val="000A20C8"/>
    <w:rsid w:val="000B26B6"/>
    <w:rsid w:val="000C00E4"/>
    <w:rsid w:val="000C0C8A"/>
    <w:rsid w:val="000C1884"/>
    <w:rsid w:val="000D325F"/>
    <w:rsid w:val="000D776D"/>
    <w:rsid w:val="000E579B"/>
    <w:rsid w:val="000F08F2"/>
    <w:rsid w:val="000F0B24"/>
    <w:rsid w:val="000F1F0A"/>
    <w:rsid w:val="000F4070"/>
    <w:rsid w:val="000F5924"/>
    <w:rsid w:val="000F6C0E"/>
    <w:rsid w:val="00101999"/>
    <w:rsid w:val="001021BB"/>
    <w:rsid w:val="00104C73"/>
    <w:rsid w:val="00111288"/>
    <w:rsid w:val="00113675"/>
    <w:rsid w:val="00114182"/>
    <w:rsid w:val="00116787"/>
    <w:rsid w:val="0012376F"/>
    <w:rsid w:val="0012484A"/>
    <w:rsid w:val="001262F1"/>
    <w:rsid w:val="00127790"/>
    <w:rsid w:val="001335EB"/>
    <w:rsid w:val="00133AD7"/>
    <w:rsid w:val="00140756"/>
    <w:rsid w:val="0014363A"/>
    <w:rsid w:val="001510B5"/>
    <w:rsid w:val="0015200E"/>
    <w:rsid w:val="0015591D"/>
    <w:rsid w:val="001569F9"/>
    <w:rsid w:val="001608C0"/>
    <w:rsid w:val="00160A51"/>
    <w:rsid w:val="00162D04"/>
    <w:rsid w:val="00167776"/>
    <w:rsid w:val="00180A85"/>
    <w:rsid w:val="001817C8"/>
    <w:rsid w:val="001870C9"/>
    <w:rsid w:val="00187D06"/>
    <w:rsid w:val="001910CF"/>
    <w:rsid w:val="001912FC"/>
    <w:rsid w:val="00191B6E"/>
    <w:rsid w:val="00191FE0"/>
    <w:rsid w:val="001922C5"/>
    <w:rsid w:val="0019478C"/>
    <w:rsid w:val="00195A67"/>
    <w:rsid w:val="00196818"/>
    <w:rsid w:val="001978A1"/>
    <w:rsid w:val="001A6BC7"/>
    <w:rsid w:val="001A6F5E"/>
    <w:rsid w:val="001B0DE9"/>
    <w:rsid w:val="001B45DE"/>
    <w:rsid w:val="001B4CCE"/>
    <w:rsid w:val="001B7EFD"/>
    <w:rsid w:val="001C0B46"/>
    <w:rsid w:val="001D4A6D"/>
    <w:rsid w:val="001F3F91"/>
    <w:rsid w:val="001F4336"/>
    <w:rsid w:val="001F52D8"/>
    <w:rsid w:val="001F58CC"/>
    <w:rsid w:val="001F5F1B"/>
    <w:rsid w:val="00200DDB"/>
    <w:rsid w:val="00206441"/>
    <w:rsid w:val="002103C5"/>
    <w:rsid w:val="00213674"/>
    <w:rsid w:val="00232965"/>
    <w:rsid w:val="00237654"/>
    <w:rsid w:val="0024008C"/>
    <w:rsid w:val="002479C4"/>
    <w:rsid w:val="00253974"/>
    <w:rsid w:val="002579CB"/>
    <w:rsid w:val="00271A87"/>
    <w:rsid w:val="002730CB"/>
    <w:rsid w:val="0027410F"/>
    <w:rsid w:val="00277709"/>
    <w:rsid w:val="00277FD8"/>
    <w:rsid w:val="00281CE1"/>
    <w:rsid w:val="0028431F"/>
    <w:rsid w:val="00297B2C"/>
    <w:rsid w:val="002A06DB"/>
    <w:rsid w:val="002A294D"/>
    <w:rsid w:val="002A2DA6"/>
    <w:rsid w:val="002A4A98"/>
    <w:rsid w:val="002B0646"/>
    <w:rsid w:val="002B111B"/>
    <w:rsid w:val="002B6F08"/>
    <w:rsid w:val="002B7B83"/>
    <w:rsid w:val="002C2755"/>
    <w:rsid w:val="002C4F2F"/>
    <w:rsid w:val="002C6D6E"/>
    <w:rsid w:val="002D76EA"/>
    <w:rsid w:val="002E1F84"/>
    <w:rsid w:val="003014CF"/>
    <w:rsid w:val="003053E6"/>
    <w:rsid w:val="0031083E"/>
    <w:rsid w:val="003146E0"/>
    <w:rsid w:val="00321693"/>
    <w:rsid w:val="003265CC"/>
    <w:rsid w:val="00330824"/>
    <w:rsid w:val="00331E33"/>
    <w:rsid w:val="00331EC3"/>
    <w:rsid w:val="00342B2F"/>
    <w:rsid w:val="00344982"/>
    <w:rsid w:val="00360949"/>
    <w:rsid w:val="00364DC1"/>
    <w:rsid w:val="00367A58"/>
    <w:rsid w:val="0037485F"/>
    <w:rsid w:val="00376B95"/>
    <w:rsid w:val="00377247"/>
    <w:rsid w:val="00377777"/>
    <w:rsid w:val="00390AA1"/>
    <w:rsid w:val="003A1BD9"/>
    <w:rsid w:val="003A1D5C"/>
    <w:rsid w:val="003A3827"/>
    <w:rsid w:val="003A41F6"/>
    <w:rsid w:val="003A5D6A"/>
    <w:rsid w:val="003B3CD4"/>
    <w:rsid w:val="003B533F"/>
    <w:rsid w:val="003B5E8A"/>
    <w:rsid w:val="003B7031"/>
    <w:rsid w:val="003C15CC"/>
    <w:rsid w:val="003C333A"/>
    <w:rsid w:val="003C5C89"/>
    <w:rsid w:val="003D31A4"/>
    <w:rsid w:val="003D69FB"/>
    <w:rsid w:val="003E19D1"/>
    <w:rsid w:val="003E3FAA"/>
    <w:rsid w:val="003E5F58"/>
    <w:rsid w:val="003F19BE"/>
    <w:rsid w:val="003F2134"/>
    <w:rsid w:val="003F2646"/>
    <w:rsid w:val="003F3C13"/>
    <w:rsid w:val="003F7865"/>
    <w:rsid w:val="00400573"/>
    <w:rsid w:val="004021A0"/>
    <w:rsid w:val="004102F6"/>
    <w:rsid w:val="00423E8F"/>
    <w:rsid w:val="00425DBA"/>
    <w:rsid w:val="0042673E"/>
    <w:rsid w:val="00426E97"/>
    <w:rsid w:val="00427389"/>
    <w:rsid w:val="00434C8F"/>
    <w:rsid w:val="00434D61"/>
    <w:rsid w:val="004353FB"/>
    <w:rsid w:val="00436D35"/>
    <w:rsid w:val="00440526"/>
    <w:rsid w:val="00444AEE"/>
    <w:rsid w:val="004475C8"/>
    <w:rsid w:val="00451F06"/>
    <w:rsid w:val="00455AA5"/>
    <w:rsid w:val="004613A8"/>
    <w:rsid w:val="00463791"/>
    <w:rsid w:val="00464916"/>
    <w:rsid w:val="00466E2B"/>
    <w:rsid w:val="004806D7"/>
    <w:rsid w:val="00482938"/>
    <w:rsid w:val="004839AB"/>
    <w:rsid w:val="00490EB5"/>
    <w:rsid w:val="00492E8F"/>
    <w:rsid w:val="004A19D3"/>
    <w:rsid w:val="004A2FE5"/>
    <w:rsid w:val="004A786D"/>
    <w:rsid w:val="004B4A0F"/>
    <w:rsid w:val="004C6EFA"/>
    <w:rsid w:val="004D4393"/>
    <w:rsid w:val="004D4C85"/>
    <w:rsid w:val="004D5E77"/>
    <w:rsid w:val="004E71E0"/>
    <w:rsid w:val="004F43E6"/>
    <w:rsid w:val="004F4D90"/>
    <w:rsid w:val="004F796D"/>
    <w:rsid w:val="00500B2A"/>
    <w:rsid w:val="00502286"/>
    <w:rsid w:val="00504074"/>
    <w:rsid w:val="0050586C"/>
    <w:rsid w:val="005115D1"/>
    <w:rsid w:val="00515080"/>
    <w:rsid w:val="00516314"/>
    <w:rsid w:val="0051659E"/>
    <w:rsid w:val="00521113"/>
    <w:rsid w:val="00527BB4"/>
    <w:rsid w:val="00537675"/>
    <w:rsid w:val="00543773"/>
    <w:rsid w:val="005441CB"/>
    <w:rsid w:val="0054508E"/>
    <w:rsid w:val="00546D93"/>
    <w:rsid w:val="00547DD4"/>
    <w:rsid w:val="0055242C"/>
    <w:rsid w:val="00555397"/>
    <w:rsid w:val="005624FC"/>
    <w:rsid w:val="005727F0"/>
    <w:rsid w:val="005747A6"/>
    <w:rsid w:val="00574948"/>
    <w:rsid w:val="00576022"/>
    <w:rsid w:val="00576FD2"/>
    <w:rsid w:val="0057736D"/>
    <w:rsid w:val="00582915"/>
    <w:rsid w:val="00585655"/>
    <w:rsid w:val="00594AAB"/>
    <w:rsid w:val="00597131"/>
    <w:rsid w:val="005A20E8"/>
    <w:rsid w:val="005A6FB4"/>
    <w:rsid w:val="005B7B61"/>
    <w:rsid w:val="005C14BB"/>
    <w:rsid w:val="005C497E"/>
    <w:rsid w:val="005C52C2"/>
    <w:rsid w:val="005C54E0"/>
    <w:rsid w:val="005D346B"/>
    <w:rsid w:val="005D5837"/>
    <w:rsid w:val="005E015B"/>
    <w:rsid w:val="005E0D2D"/>
    <w:rsid w:val="005E0ECE"/>
    <w:rsid w:val="005E600A"/>
    <w:rsid w:val="005E7348"/>
    <w:rsid w:val="005F64CA"/>
    <w:rsid w:val="00603E7F"/>
    <w:rsid w:val="006155E4"/>
    <w:rsid w:val="00621781"/>
    <w:rsid w:val="00624487"/>
    <w:rsid w:val="00636094"/>
    <w:rsid w:val="00641785"/>
    <w:rsid w:val="00651535"/>
    <w:rsid w:val="00651CE8"/>
    <w:rsid w:val="006571CA"/>
    <w:rsid w:val="00660C44"/>
    <w:rsid w:val="00663F76"/>
    <w:rsid w:val="00676BFC"/>
    <w:rsid w:val="006804B1"/>
    <w:rsid w:val="00680CCD"/>
    <w:rsid w:val="00683DB6"/>
    <w:rsid w:val="00691A64"/>
    <w:rsid w:val="00691D04"/>
    <w:rsid w:val="006920E8"/>
    <w:rsid w:val="006951EC"/>
    <w:rsid w:val="006A3648"/>
    <w:rsid w:val="006A4D7F"/>
    <w:rsid w:val="006C4807"/>
    <w:rsid w:val="006D2EF7"/>
    <w:rsid w:val="006E2F81"/>
    <w:rsid w:val="006E3C30"/>
    <w:rsid w:val="006E568E"/>
    <w:rsid w:val="006E6646"/>
    <w:rsid w:val="006E7CCD"/>
    <w:rsid w:val="006F3052"/>
    <w:rsid w:val="00701CD5"/>
    <w:rsid w:val="00703545"/>
    <w:rsid w:val="00703DED"/>
    <w:rsid w:val="00710788"/>
    <w:rsid w:val="00714CA3"/>
    <w:rsid w:val="007152F1"/>
    <w:rsid w:val="00715964"/>
    <w:rsid w:val="00731729"/>
    <w:rsid w:val="00732B38"/>
    <w:rsid w:val="00736BCC"/>
    <w:rsid w:val="00737C3F"/>
    <w:rsid w:val="00747B15"/>
    <w:rsid w:val="00751DDB"/>
    <w:rsid w:val="007533D9"/>
    <w:rsid w:val="0075386B"/>
    <w:rsid w:val="00753DB7"/>
    <w:rsid w:val="007548A0"/>
    <w:rsid w:val="00755520"/>
    <w:rsid w:val="00766363"/>
    <w:rsid w:val="00767F28"/>
    <w:rsid w:val="00773702"/>
    <w:rsid w:val="00776DC0"/>
    <w:rsid w:val="00785F71"/>
    <w:rsid w:val="00791FF6"/>
    <w:rsid w:val="00794C58"/>
    <w:rsid w:val="00795DF5"/>
    <w:rsid w:val="007A5DB4"/>
    <w:rsid w:val="007A7865"/>
    <w:rsid w:val="007B15E6"/>
    <w:rsid w:val="007B33BA"/>
    <w:rsid w:val="007B3F0B"/>
    <w:rsid w:val="007B4DF0"/>
    <w:rsid w:val="007B53EB"/>
    <w:rsid w:val="007B639C"/>
    <w:rsid w:val="007B6840"/>
    <w:rsid w:val="007B7F95"/>
    <w:rsid w:val="007D2037"/>
    <w:rsid w:val="007D4BA3"/>
    <w:rsid w:val="007E0349"/>
    <w:rsid w:val="007E57A6"/>
    <w:rsid w:val="007E6389"/>
    <w:rsid w:val="007E7F41"/>
    <w:rsid w:val="007F60BC"/>
    <w:rsid w:val="007F6F1A"/>
    <w:rsid w:val="00802879"/>
    <w:rsid w:val="00804670"/>
    <w:rsid w:val="00813ABC"/>
    <w:rsid w:val="008151D9"/>
    <w:rsid w:val="0081759E"/>
    <w:rsid w:val="008207E2"/>
    <w:rsid w:val="00821A21"/>
    <w:rsid w:val="00825DFD"/>
    <w:rsid w:val="00826848"/>
    <w:rsid w:val="00826EB4"/>
    <w:rsid w:val="008354C1"/>
    <w:rsid w:val="00835595"/>
    <w:rsid w:val="00835793"/>
    <w:rsid w:val="00835BC4"/>
    <w:rsid w:val="00843A04"/>
    <w:rsid w:val="00852A0F"/>
    <w:rsid w:val="008533D1"/>
    <w:rsid w:val="00861DCD"/>
    <w:rsid w:val="00863322"/>
    <w:rsid w:val="00863FAB"/>
    <w:rsid w:val="008710D9"/>
    <w:rsid w:val="00871B63"/>
    <w:rsid w:val="00873017"/>
    <w:rsid w:val="0087599E"/>
    <w:rsid w:val="00885BA0"/>
    <w:rsid w:val="00885E6C"/>
    <w:rsid w:val="0089113A"/>
    <w:rsid w:val="0089390C"/>
    <w:rsid w:val="00895B73"/>
    <w:rsid w:val="008A4A8F"/>
    <w:rsid w:val="008A5062"/>
    <w:rsid w:val="008A763B"/>
    <w:rsid w:val="008A78F1"/>
    <w:rsid w:val="008B09C6"/>
    <w:rsid w:val="008B574E"/>
    <w:rsid w:val="008B5928"/>
    <w:rsid w:val="008B7D4F"/>
    <w:rsid w:val="008C0CAC"/>
    <w:rsid w:val="008C4C26"/>
    <w:rsid w:val="008C6B74"/>
    <w:rsid w:val="008D3343"/>
    <w:rsid w:val="008D56D7"/>
    <w:rsid w:val="008E0735"/>
    <w:rsid w:val="008E1496"/>
    <w:rsid w:val="008E3244"/>
    <w:rsid w:val="008F6CE1"/>
    <w:rsid w:val="009017B1"/>
    <w:rsid w:val="00903215"/>
    <w:rsid w:val="00904DFB"/>
    <w:rsid w:val="0091074A"/>
    <w:rsid w:val="009113EF"/>
    <w:rsid w:val="00914FFF"/>
    <w:rsid w:val="00917C98"/>
    <w:rsid w:val="009206B7"/>
    <w:rsid w:val="00923DF0"/>
    <w:rsid w:val="00930797"/>
    <w:rsid w:val="00937830"/>
    <w:rsid w:val="0094081E"/>
    <w:rsid w:val="00946069"/>
    <w:rsid w:val="00957E6D"/>
    <w:rsid w:val="009611C9"/>
    <w:rsid w:val="009614FC"/>
    <w:rsid w:val="009646A6"/>
    <w:rsid w:val="00966997"/>
    <w:rsid w:val="009675DB"/>
    <w:rsid w:val="00975032"/>
    <w:rsid w:val="0097515E"/>
    <w:rsid w:val="00975EBC"/>
    <w:rsid w:val="009760B1"/>
    <w:rsid w:val="00985822"/>
    <w:rsid w:val="00990A0E"/>
    <w:rsid w:val="00990EC2"/>
    <w:rsid w:val="00995ABB"/>
    <w:rsid w:val="00996C64"/>
    <w:rsid w:val="009A68AE"/>
    <w:rsid w:val="009A73FF"/>
    <w:rsid w:val="009B105A"/>
    <w:rsid w:val="009B4AB2"/>
    <w:rsid w:val="009B6880"/>
    <w:rsid w:val="009C0BB6"/>
    <w:rsid w:val="009C28B6"/>
    <w:rsid w:val="009C68EB"/>
    <w:rsid w:val="009D08DD"/>
    <w:rsid w:val="009D7D64"/>
    <w:rsid w:val="009E1995"/>
    <w:rsid w:val="009F5254"/>
    <w:rsid w:val="00A02939"/>
    <w:rsid w:val="00A06478"/>
    <w:rsid w:val="00A112D5"/>
    <w:rsid w:val="00A14B85"/>
    <w:rsid w:val="00A171D6"/>
    <w:rsid w:val="00A20249"/>
    <w:rsid w:val="00A241FC"/>
    <w:rsid w:val="00A27FC4"/>
    <w:rsid w:val="00A31CC2"/>
    <w:rsid w:val="00A336CE"/>
    <w:rsid w:val="00A407EA"/>
    <w:rsid w:val="00A45488"/>
    <w:rsid w:val="00A50EA3"/>
    <w:rsid w:val="00A56C40"/>
    <w:rsid w:val="00A62650"/>
    <w:rsid w:val="00A6432A"/>
    <w:rsid w:val="00A73F81"/>
    <w:rsid w:val="00A774AE"/>
    <w:rsid w:val="00A776C0"/>
    <w:rsid w:val="00A8130E"/>
    <w:rsid w:val="00A83774"/>
    <w:rsid w:val="00A84FA8"/>
    <w:rsid w:val="00A85387"/>
    <w:rsid w:val="00A92B78"/>
    <w:rsid w:val="00A936B0"/>
    <w:rsid w:val="00A94BF4"/>
    <w:rsid w:val="00AA0C46"/>
    <w:rsid w:val="00AA2F5A"/>
    <w:rsid w:val="00AA4551"/>
    <w:rsid w:val="00AB2E5D"/>
    <w:rsid w:val="00AB444A"/>
    <w:rsid w:val="00AB4FA0"/>
    <w:rsid w:val="00AC48FB"/>
    <w:rsid w:val="00AC583E"/>
    <w:rsid w:val="00AD6EE5"/>
    <w:rsid w:val="00AE08D9"/>
    <w:rsid w:val="00AE1F56"/>
    <w:rsid w:val="00AE7DC1"/>
    <w:rsid w:val="00AF0BCE"/>
    <w:rsid w:val="00AF179A"/>
    <w:rsid w:val="00AF3A09"/>
    <w:rsid w:val="00AF54EC"/>
    <w:rsid w:val="00AF7F0E"/>
    <w:rsid w:val="00B00F7A"/>
    <w:rsid w:val="00B064DB"/>
    <w:rsid w:val="00B147C5"/>
    <w:rsid w:val="00B165CC"/>
    <w:rsid w:val="00B16A48"/>
    <w:rsid w:val="00B17532"/>
    <w:rsid w:val="00B22BA8"/>
    <w:rsid w:val="00B236D3"/>
    <w:rsid w:val="00B26A75"/>
    <w:rsid w:val="00B3082D"/>
    <w:rsid w:val="00B32B96"/>
    <w:rsid w:val="00B34166"/>
    <w:rsid w:val="00B34955"/>
    <w:rsid w:val="00B37A5C"/>
    <w:rsid w:val="00B402AE"/>
    <w:rsid w:val="00B4154C"/>
    <w:rsid w:val="00B55536"/>
    <w:rsid w:val="00B566A5"/>
    <w:rsid w:val="00B60D9F"/>
    <w:rsid w:val="00B6564B"/>
    <w:rsid w:val="00B72C2F"/>
    <w:rsid w:val="00B75F6D"/>
    <w:rsid w:val="00B76007"/>
    <w:rsid w:val="00B81711"/>
    <w:rsid w:val="00B83517"/>
    <w:rsid w:val="00B9085F"/>
    <w:rsid w:val="00B93342"/>
    <w:rsid w:val="00B938C7"/>
    <w:rsid w:val="00B95A9F"/>
    <w:rsid w:val="00B96935"/>
    <w:rsid w:val="00B97884"/>
    <w:rsid w:val="00BA190F"/>
    <w:rsid w:val="00BA2565"/>
    <w:rsid w:val="00BB3FF5"/>
    <w:rsid w:val="00BB587E"/>
    <w:rsid w:val="00BB7864"/>
    <w:rsid w:val="00BC1A59"/>
    <w:rsid w:val="00BC660B"/>
    <w:rsid w:val="00BC728D"/>
    <w:rsid w:val="00BC74C0"/>
    <w:rsid w:val="00BD070A"/>
    <w:rsid w:val="00BD3C97"/>
    <w:rsid w:val="00BD5343"/>
    <w:rsid w:val="00BE366B"/>
    <w:rsid w:val="00BF5C82"/>
    <w:rsid w:val="00C02385"/>
    <w:rsid w:val="00C056CE"/>
    <w:rsid w:val="00C05785"/>
    <w:rsid w:val="00C06B53"/>
    <w:rsid w:val="00C0769F"/>
    <w:rsid w:val="00C133C3"/>
    <w:rsid w:val="00C14B8B"/>
    <w:rsid w:val="00C220E9"/>
    <w:rsid w:val="00C22CCF"/>
    <w:rsid w:val="00C315F4"/>
    <w:rsid w:val="00C34FFF"/>
    <w:rsid w:val="00C37574"/>
    <w:rsid w:val="00C375DA"/>
    <w:rsid w:val="00C40E83"/>
    <w:rsid w:val="00C4737B"/>
    <w:rsid w:val="00C501A2"/>
    <w:rsid w:val="00C537D8"/>
    <w:rsid w:val="00C54D4C"/>
    <w:rsid w:val="00C60168"/>
    <w:rsid w:val="00C632C9"/>
    <w:rsid w:val="00C6456F"/>
    <w:rsid w:val="00C71578"/>
    <w:rsid w:val="00C743AC"/>
    <w:rsid w:val="00C7443D"/>
    <w:rsid w:val="00C76D98"/>
    <w:rsid w:val="00C77DD6"/>
    <w:rsid w:val="00C8079F"/>
    <w:rsid w:val="00C80EC9"/>
    <w:rsid w:val="00C91E18"/>
    <w:rsid w:val="00C92B97"/>
    <w:rsid w:val="00CA592A"/>
    <w:rsid w:val="00CA5BFE"/>
    <w:rsid w:val="00CA6433"/>
    <w:rsid w:val="00CB0485"/>
    <w:rsid w:val="00CB4DD9"/>
    <w:rsid w:val="00CB6396"/>
    <w:rsid w:val="00CC2C87"/>
    <w:rsid w:val="00CC5C84"/>
    <w:rsid w:val="00CD23B0"/>
    <w:rsid w:val="00CD2723"/>
    <w:rsid w:val="00CD550C"/>
    <w:rsid w:val="00CE1DE7"/>
    <w:rsid w:val="00CF0AD2"/>
    <w:rsid w:val="00CF3E0F"/>
    <w:rsid w:val="00CF4BD1"/>
    <w:rsid w:val="00CF5775"/>
    <w:rsid w:val="00D10F28"/>
    <w:rsid w:val="00D1425D"/>
    <w:rsid w:val="00D308BC"/>
    <w:rsid w:val="00D31B1B"/>
    <w:rsid w:val="00D325A5"/>
    <w:rsid w:val="00D330B8"/>
    <w:rsid w:val="00D35CEB"/>
    <w:rsid w:val="00D360CB"/>
    <w:rsid w:val="00D437BC"/>
    <w:rsid w:val="00D50233"/>
    <w:rsid w:val="00D506C6"/>
    <w:rsid w:val="00D516BC"/>
    <w:rsid w:val="00D61861"/>
    <w:rsid w:val="00D65289"/>
    <w:rsid w:val="00D71428"/>
    <w:rsid w:val="00D73ABA"/>
    <w:rsid w:val="00D73C54"/>
    <w:rsid w:val="00D74B3F"/>
    <w:rsid w:val="00D768F8"/>
    <w:rsid w:val="00D77580"/>
    <w:rsid w:val="00D92BEF"/>
    <w:rsid w:val="00DA3B00"/>
    <w:rsid w:val="00DA5102"/>
    <w:rsid w:val="00DA538F"/>
    <w:rsid w:val="00DA7269"/>
    <w:rsid w:val="00DB1ABA"/>
    <w:rsid w:val="00DB1D79"/>
    <w:rsid w:val="00DC3B68"/>
    <w:rsid w:val="00DC4D84"/>
    <w:rsid w:val="00DC7955"/>
    <w:rsid w:val="00DD5383"/>
    <w:rsid w:val="00DD72BF"/>
    <w:rsid w:val="00DE0A66"/>
    <w:rsid w:val="00DE45C1"/>
    <w:rsid w:val="00DF41D6"/>
    <w:rsid w:val="00E03963"/>
    <w:rsid w:val="00E113AB"/>
    <w:rsid w:val="00E12421"/>
    <w:rsid w:val="00E22737"/>
    <w:rsid w:val="00E2516A"/>
    <w:rsid w:val="00E32209"/>
    <w:rsid w:val="00E37F12"/>
    <w:rsid w:val="00E52EE1"/>
    <w:rsid w:val="00E53D4A"/>
    <w:rsid w:val="00E60D08"/>
    <w:rsid w:val="00E641D5"/>
    <w:rsid w:val="00E71FE3"/>
    <w:rsid w:val="00E7276D"/>
    <w:rsid w:val="00E827AA"/>
    <w:rsid w:val="00E91554"/>
    <w:rsid w:val="00E931BC"/>
    <w:rsid w:val="00E94232"/>
    <w:rsid w:val="00E97DE0"/>
    <w:rsid w:val="00EA02B1"/>
    <w:rsid w:val="00EA1DC2"/>
    <w:rsid w:val="00EA573C"/>
    <w:rsid w:val="00EB36D9"/>
    <w:rsid w:val="00EB7C40"/>
    <w:rsid w:val="00ED1C54"/>
    <w:rsid w:val="00ED2AD6"/>
    <w:rsid w:val="00ED3956"/>
    <w:rsid w:val="00EE05E7"/>
    <w:rsid w:val="00EE3EDB"/>
    <w:rsid w:val="00F021D5"/>
    <w:rsid w:val="00F043E6"/>
    <w:rsid w:val="00F04C04"/>
    <w:rsid w:val="00F113B6"/>
    <w:rsid w:val="00F159AA"/>
    <w:rsid w:val="00F274C8"/>
    <w:rsid w:val="00F31F38"/>
    <w:rsid w:val="00F33621"/>
    <w:rsid w:val="00F37636"/>
    <w:rsid w:val="00F4126F"/>
    <w:rsid w:val="00F41A95"/>
    <w:rsid w:val="00F43691"/>
    <w:rsid w:val="00F453DA"/>
    <w:rsid w:val="00F45EB6"/>
    <w:rsid w:val="00F5538F"/>
    <w:rsid w:val="00F60218"/>
    <w:rsid w:val="00F65BDE"/>
    <w:rsid w:val="00F67224"/>
    <w:rsid w:val="00F707E8"/>
    <w:rsid w:val="00F72003"/>
    <w:rsid w:val="00F7288E"/>
    <w:rsid w:val="00F75AFA"/>
    <w:rsid w:val="00F75DC5"/>
    <w:rsid w:val="00F76591"/>
    <w:rsid w:val="00F83432"/>
    <w:rsid w:val="00F86DC1"/>
    <w:rsid w:val="00F94FAB"/>
    <w:rsid w:val="00FA1C66"/>
    <w:rsid w:val="00FA3819"/>
    <w:rsid w:val="00FB27B1"/>
    <w:rsid w:val="00FB3314"/>
    <w:rsid w:val="00FB4B96"/>
    <w:rsid w:val="00FB7081"/>
    <w:rsid w:val="00FC0033"/>
    <w:rsid w:val="00FD0418"/>
    <w:rsid w:val="00FD6B26"/>
    <w:rsid w:val="00FE43F5"/>
    <w:rsid w:val="00FE5041"/>
    <w:rsid w:val="00FF5CDA"/>
    <w:rsid w:val="00FF67D3"/>
    <w:rsid w:val="00FF694F"/>
    <w:rsid w:val="00FF6B7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4C73"/>
    <w:rPr>
      <w:rFonts w:ascii="Times New Roman" w:hAnsi="Times New Roman"/>
    </w:rPr>
  </w:style>
  <w:style w:type="paragraph" w:styleId="Balk1">
    <w:name w:val="heading 1"/>
    <w:basedOn w:val="Normal"/>
    <w:next w:val="Normal"/>
    <w:link w:val="Balk1Char"/>
    <w:uiPriority w:val="9"/>
    <w:qFormat/>
    <w:rsid w:val="008F6CE1"/>
    <w:pPr>
      <w:keepNext/>
      <w:keepLines/>
      <w:spacing w:before="240" w:after="0"/>
      <w:outlineLvl w:val="0"/>
    </w:pPr>
    <w:rPr>
      <w:rFonts w:eastAsiaTheme="majorEastAsia" w:cstheme="majorBidi"/>
      <w:b/>
      <w:color w:val="1F4E79" w:themeColor="accent1" w:themeShade="80"/>
      <w:sz w:val="28"/>
      <w:szCs w:val="32"/>
    </w:rPr>
  </w:style>
  <w:style w:type="paragraph" w:styleId="Balk2">
    <w:name w:val="heading 2"/>
    <w:basedOn w:val="Normal"/>
    <w:next w:val="Normal"/>
    <w:link w:val="Balk2Char"/>
    <w:uiPriority w:val="9"/>
    <w:unhideWhenUsed/>
    <w:qFormat/>
    <w:rsid w:val="008F6CE1"/>
    <w:pPr>
      <w:keepNext/>
      <w:keepLines/>
      <w:spacing w:before="40" w:after="0"/>
      <w:outlineLvl w:val="1"/>
    </w:pPr>
    <w:rPr>
      <w:rFonts w:eastAsiaTheme="majorEastAsia" w:cstheme="majorBidi"/>
      <w:b/>
      <w:color w:val="323E4F" w:themeColor="text2" w:themeShade="BF"/>
      <w:sz w:val="24"/>
      <w:szCs w:val="26"/>
    </w:rPr>
  </w:style>
  <w:style w:type="paragraph" w:styleId="Balk3">
    <w:name w:val="heading 3"/>
    <w:basedOn w:val="Normal"/>
    <w:next w:val="Normal"/>
    <w:link w:val="Balk3Char"/>
    <w:uiPriority w:val="9"/>
    <w:unhideWhenUsed/>
    <w:qFormat/>
    <w:rsid w:val="00ED2AD6"/>
    <w:pPr>
      <w:keepNext/>
      <w:keepLines/>
      <w:spacing w:before="40" w:after="0"/>
      <w:outlineLvl w:val="2"/>
    </w:pPr>
    <w:rPr>
      <w:rFonts w:eastAsiaTheme="majorEastAsia" w:cstheme="majorBidi"/>
      <w:b/>
      <w:color w:val="C00000"/>
      <w:sz w:val="24"/>
      <w:szCs w:val="24"/>
    </w:rPr>
  </w:style>
  <w:style w:type="paragraph" w:styleId="Balk4">
    <w:name w:val="heading 4"/>
    <w:basedOn w:val="Normal"/>
    <w:next w:val="Normal"/>
    <w:link w:val="Balk4Char"/>
    <w:uiPriority w:val="9"/>
    <w:unhideWhenUsed/>
    <w:qFormat/>
    <w:rsid w:val="00C056CE"/>
    <w:pPr>
      <w:keepNext/>
      <w:keepLines/>
      <w:spacing w:before="40" w:after="0"/>
      <w:outlineLvl w:val="3"/>
    </w:pPr>
    <w:rPr>
      <w:rFonts w:eastAsiaTheme="majorEastAsia" w:cstheme="majorBidi"/>
      <w:b/>
      <w:iCs/>
      <w:color w:val="323E4F" w:themeColor="text2" w:themeShade="BF"/>
    </w:rPr>
  </w:style>
  <w:style w:type="paragraph" w:styleId="Balk5">
    <w:name w:val="heading 5"/>
    <w:basedOn w:val="Normal"/>
    <w:next w:val="Normal"/>
    <w:link w:val="Balk5Char"/>
    <w:uiPriority w:val="9"/>
    <w:unhideWhenUsed/>
    <w:qFormat/>
    <w:rsid w:val="009B4AB2"/>
    <w:pPr>
      <w:keepNext/>
      <w:keepLines/>
      <w:spacing w:before="40" w:after="0"/>
      <w:outlineLvl w:val="4"/>
    </w:pPr>
    <w:rPr>
      <w:rFonts w:eastAsiaTheme="majorEastAsia" w:cstheme="majorBidi"/>
      <w:b/>
    </w:rPr>
  </w:style>
  <w:style w:type="paragraph" w:styleId="Balk6">
    <w:name w:val="heading 6"/>
    <w:basedOn w:val="Normal"/>
    <w:next w:val="Normal"/>
    <w:link w:val="Balk6Char"/>
    <w:uiPriority w:val="9"/>
    <w:unhideWhenUsed/>
    <w:qFormat/>
    <w:rsid w:val="00BC728D"/>
    <w:pPr>
      <w:keepNext/>
      <w:keepLines/>
      <w:spacing w:before="40" w:after="0"/>
      <w:outlineLvl w:val="5"/>
    </w:pPr>
    <w:rPr>
      <w:rFonts w:asciiTheme="majorHAnsi" w:eastAsiaTheme="majorEastAsia" w:hAnsiTheme="majorHAnsi" w:cstheme="majorBidi"/>
      <w:color w:val="1F4D78" w:themeColor="accent1" w:themeShade="7F"/>
    </w:rPr>
  </w:style>
  <w:style w:type="paragraph" w:styleId="Balk8">
    <w:name w:val="heading 8"/>
    <w:basedOn w:val="Normal"/>
    <w:next w:val="Normal"/>
    <w:link w:val="Balk8Char"/>
    <w:uiPriority w:val="9"/>
    <w:semiHidden/>
    <w:unhideWhenUsed/>
    <w:qFormat/>
    <w:rsid w:val="00C133C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B4CC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B4CCE"/>
  </w:style>
  <w:style w:type="paragraph" w:styleId="Altbilgi">
    <w:name w:val="footer"/>
    <w:basedOn w:val="Normal"/>
    <w:link w:val="AltbilgiChar"/>
    <w:uiPriority w:val="99"/>
    <w:unhideWhenUsed/>
    <w:rsid w:val="001B4CC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B4CCE"/>
  </w:style>
  <w:style w:type="character" w:customStyle="1" w:styleId="Balk1Char">
    <w:name w:val="Başlık 1 Char"/>
    <w:basedOn w:val="VarsaylanParagrafYazTipi"/>
    <w:link w:val="Balk1"/>
    <w:uiPriority w:val="9"/>
    <w:rsid w:val="008F6CE1"/>
    <w:rPr>
      <w:rFonts w:ascii="Times New Roman" w:eastAsiaTheme="majorEastAsia" w:hAnsi="Times New Roman" w:cstheme="majorBidi"/>
      <w:b/>
      <w:color w:val="1F4E79" w:themeColor="accent1" w:themeShade="80"/>
      <w:sz w:val="28"/>
      <w:szCs w:val="32"/>
    </w:rPr>
  </w:style>
  <w:style w:type="paragraph" w:styleId="TBal">
    <w:name w:val="TOC Heading"/>
    <w:basedOn w:val="Balk1"/>
    <w:next w:val="Normal"/>
    <w:uiPriority w:val="39"/>
    <w:unhideWhenUsed/>
    <w:qFormat/>
    <w:rsid w:val="00036D0D"/>
    <w:pPr>
      <w:outlineLvl w:val="9"/>
    </w:pPr>
    <w:rPr>
      <w:lang w:eastAsia="tr-TR"/>
    </w:rPr>
  </w:style>
  <w:style w:type="paragraph" w:customStyle="1" w:styleId="tablolar">
    <w:name w:val="tablolar"/>
    <w:basedOn w:val="Normal"/>
    <w:link w:val="tablolarChar"/>
    <w:rsid w:val="00036D0D"/>
    <w:pPr>
      <w:tabs>
        <w:tab w:val="left" w:pos="6237"/>
      </w:tabs>
      <w:spacing w:after="0"/>
    </w:pPr>
    <w:rPr>
      <w:rFonts w:cs="Times New Roman"/>
      <w:sz w:val="24"/>
      <w:szCs w:val="28"/>
    </w:rPr>
  </w:style>
  <w:style w:type="paragraph" w:styleId="ekillerTablosu">
    <w:name w:val="table of figures"/>
    <w:basedOn w:val="Normal"/>
    <w:next w:val="Normal"/>
    <w:uiPriority w:val="99"/>
    <w:unhideWhenUsed/>
    <w:rsid w:val="00736BCC"/>
    <w:pPr>
      <w:spacing w:after="0"/>
    </w:pPr>
    <w:rPr>
      <w:rFonts w:cstheme="minorHAnsi"/>
      <w:i/>
      <w:iCs/>
      <w:color w:val="323E4F" w:themeColor="text2" w:themeShade="BF"/>
      <w:sz w:val="24"/>
      <w:szCs w:val="20"/>
    </w:rPr>
  </w:style>
  <w:style w:type="character" w:customStyle="1" w:styleId="tablolarChar">
    <w:name w:val="tablolar Char"/>
    <w:basedOn w:val="VarsaylanParagrafYazTipi"/>
    <w:link w:val="tablolar"/>
    <w:rsid w:val="00036D0D"/>
    <w:rPr>
      <w:rFonts w:ascii="Times New Roman" w:hAnsi="Times New Roman" w:cs="Times New Roman"/>
      <w:sz w:val="24"/>
      <w:szCs w:val="28"/>
    </w:rPr>
  </w:style>
  <w:style w:type="paragraph" w:styleId="T1">
    <w:name w:val="toc 1"/>
    <w:basedOn w:val="Normal"/>
    <w:next w:val="Normal"/>
    <w:autoRedefine/>
    <w:uiPriority w:val="39"/>
    <w:unhideWhenUsed/>
    <w:rsid w:val="00F67224"/>
    <w:pPr>
      <w:spacing w:after="100"/>
    </w:pPr>
  </w:style>
  <w:style w:type="character" w:styleId="Kpr">
    <w:name w:val="Hyperlink"/>
    <w:basedOn w:val="VarsaylanParagrafYazTipi"/>
    <w:uiPriority w:val="99"/>
    <w:unhideWhenUsed/>
    <w:rsid w:val="00F67224"/>
    <w:rPr>
      <w:color w:val="0563C1" w:themeColor="hyperlink"/>
      <w:u w:val="single"/>
    </w:rPr>
  </w:style>
  <w:style w:type="character" w:styleId="Vurgu">
    <w:name w:val="Emphasis"/>
    <w:basedOn w:val="VarsaylanParagrafYazTipi"/>
    <w:uiPriority w:val="20"/>
    <w:qFormat/>
    <w:rsid w:val="00F67224"/>
    <w:rPr>
      <w:i/>
      <w:iCs/>
    </w:rPr>
  </w:style>
  <w:style w:type="character" w:customStyle="1" w:styleId="Balk2Char">
    <w:name w:val="Başlık 2 Char"/>
    <w:basedOn w:val="VarsaylanParagrafYazTipi"/>
    <w:link w:val="Balk2"/>
    <w:uiPriority w:val="9"/>
    <w:rsid w:val="008F6CE1"/>
    <w:rPr>
      <w:rFonts w:ascii="Times New Roman" w:eastAsiaTheme="majorEastAsia" w:hAnsi="Times New Roman" w:cstheme="majorBidi"/>
      <w:b/>
      <w:color w:val="323E4F" w:themeColor="text2" w:themeShade="BF"/>
      <w:sz w:val="24"/>
      <w:szCs w:val="26"/>
    </w:rPr>
  </w:style>
  <w:style w:type="character" w:styleId="HafifVurgulama">
    <w:name w:val="Subtle Emphasis"/>
    <w:basedOn w:val="VarsaylanParagrafYazTipi"/>
    <w:uiPriority w:val="19"/>
    <w:qFormat/>
    <w:rsid w:val="00ED1C54"/>
    <w:rPr>
      <w:i/>
      <w:iCs/>
      <w:color w:val="404040" w:themeColor="text1" w:themeTint="BF"/>
    </w:rPr>
  </w:style>
  <w:style w:type="paragraph" w:customStyle="1" w:styleId="ekilstili">
    <w:name w:val="Şekil stili"/>
    <w:basedOn w:val="Normal"/>
    <w:link w:val="ekilstiliChar"/>
    <w:rsid w:val="00ED1C54"/>
    <w:rPr>
      <w:i/>
      <w:color w:val="262626" w:themeColor="text1" w:themeTint="D9"/>
      <w:sz w:val="24"/>
    </w:rPr>
  </w:style>
  <w:style w:type="character" w:styleId="AklamaBavurusu">
    <w:name w:val="annotation reference"/>
    <w:basedOn w:val="VarsaylanParagrafYazTipi"/>
    <w:uiPriority w:val="99"/>
    <w:semiHidden/>
    <w:unhideWhenUsed/>
    <w:rsid w:val="00F7288E"/>
    <w:rPr>
      <w:sz w:val="16"/>
      <w:szCs w:val="16"/>
    </w:rPr>
  </w:style>
  <w:style w:type="character" w:customStyle="1" w:styleId="ekilstiliChar">
    <w:name w:val="Şekil stili Char"/>
    <w:basedOn w:val="VarsaylanParagrafYazTipi"/>
    <w:link w:val="ekilstili"/>
    <w:rsid w:val="00ED1C54"/>
    <w:rPr>
      <w:i/>
      <w:color w:val="262626" w:themeColor="text1" w:themeTint="D9"/>
      <w:sz w:val="24"/>
    </w:rPr>
  </w:style>
  <w:style w:type="paragraph" w:styleId="AklamaMetni">
    <w:name w:val="annotation text"/>
    <w:basedOn w:val="Normal"/>
    <w:link w:val="AklamaMetniChar"/>
    <w:uiPriority w:val="99"/>
    <w:semiHidden/>
    <w:unhideWhenUsed/>
    <w:rsid w:val="00F7288E"/>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7288E"/>
    <w:rPr>
      <w:sz w:val="20"/>
      <w:szCs w:val="20"/>
    </w:rPr>
  </w:style>
  <w:style w:type="paragraph" w:styleId="AklamaKonusu">
    <w:name w:val="annotation subject"/>
    <w:basedOn w:val="AklamaMetni"/>
    <w:next w:val="AklamaMetni"/>
    <w:link w:val="AklamaKonusuChar"/>
    <w:uiPriority w:val="99"/>
    <w:semiHidden/>
    <w:unhideWhenUsed/>
    <w:rsid w:val="00F7288E"/>
    <w:rPr>
      <w:b/>
      <w:bCs/>
    </w:rPr>
  </w:style>
  <w:style w:type="character" w:customStyle="1" w:styleId="AklamaKonusuChar">
    <w:name w:val="Açıklama Konusu Char"/>
    <w:basedOn w:val="AklamaMetniChar"/>
    <w:link w:val="AklamaKonusu"/>
    <w:uiPriority w:val="99"/>
    <w:semiHidden/>
    <w:rsid w:val="00F7288E"/>
    <w:rPr>
      <w:b/>
      <w:bCs/>
      <w:sz w:val="20"/>
      <w:szCs w:val="20"/>
    </w:rPr>
  </w:style>
  <w:style w:type="paragraph" w:styleId="BalonMetni">
    <w:name w:val="Balloon Text"/>
    <w:basedOn w:val="Normal"/>
    <w:link w:val="BalonMetniChar"/>
    <w:uiPriority w:val="99"/>
    <w:semiHidden/>
    <w:unhideWhenUsed/>
    <w:rsid w:val="00F7288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7288E"/>
    <w:rPr>
      <w:rFonts w:ascii="Segoe UI" w:hAnsi="Segoe UI" w:cs="Segoe UI"/>
      <w:sz w:val="18"/>
      <w:szCs w:val="18"/>
    </w:rPr>
  </w:style>
  <w:style w:type="paragraph" w:customStyle="1" w:styleId="ekil">
    <w:name w:val="Şekil"/>
    <w:basedOn w:val="Normal"/>
    <w:link w:val="ekilChar"/>
    <w:qFormat/>
    <w:rsid w:val="00852A0F"/>
    <w:rPr>
      <w:b/>
      <w:i/>
      <w:color w:val="1F4E79" w:themeColor="accent1" w:themeShade="80"/>
      <w:sz w:val="24"/>
    </w:rPr>
  </w:style>
  <w:style w:type="paragraph" w:styleId="T2">
    <w:name w:val="toc 2"/>
    <w:basedOn w:val="Normal"/>
    <w:next w:val="Normal"/>
    <w:autoRedefine/>
    <w:uiPriority w:val="39"/>
    <w:unhideWhenUsed/>
    <w:rsid w:val="00CD23B0"/>
    <w:pPr>
      <w:spacing w:after="100"/>
      <w:ind w:left="220"/>
    </w:pPr>
  </w:style>
  <w:style w:type="character" w:customStyle="1" w:styleId="ekilChar">
    <w:name w:val="Şekil Char"/>
    <w:basedOn w:val="VarsaylanParagrafYazTipi"/>
    <w:link w:val="ekil"/>
    <w:rsid w:val="00852A0F"/>
    <w:rPr>
      <w:b/>
      <w:i/>
      <w:color w:val="1F4E79" w:themeColor="accent1" w:themeShade="80"/>
      <w:sz w:val="24"/>
    </w:rPr>
  </w:style>
  <w:style w:type="paragraph" w:customStyle="1" w:styleId="Tablo">
    <w:name w:val="Tablo"/>
    <w:basedOn w:val="Normal"/>
    <w:link w:val="TabloChar"/>
    <w:qFormat/>
    <w:rsid w:val="00852A0F"/>
    <w:rPr>
      <w:b/>
      <w:i/>
      <w:color w:val="990033"/>
      <w:sz w:val="24"/>
    </w:rPr>
  </w:style>
  <w:style w:type="paragraph" w:styleId="ListeParagraf">
    <w:name w:val="List Paragraph"/>
    <w:aliases w:val="içindekiler vb,List Paragraph"/>
    <w:basedOn w:val="Normal"/>
    <w:link w:val="ListeParagrafChar"/>
    <w:uiPriority w:val="34"/>
    <w:qFormat/>
    <w:rsid w:val="00104C73"/>
    <w:pPr>
      <w:ind w:left="720"/>
      <w:contextualSpacing/>
    </w:pPr>
  </w:style>
  <w:style w:type="character" w:customStyle="1" w:styleId="TabloChar">
    <w:name w:val="Tablo Char"/>
    <w:basedOn w:val="VarsaylanParagrafYazTipi"/>
    <w:link w:val="Tablo"/>
    <w:rsid w:val="00852A0F"/>
    <w:rPr>
      <w:b/>
      <w:i/>
      <w:color w:val="990033"/>
      <w:sz w:val="24"/>
    </w:rPr>
  </w:style>
  <w:style w:type="character" w:customStyle="1" w:styleId="Balk3Char">
    <w:name w:val="Başlık 3 Char"/>
    <w:basedOn w:val="VarsaylanParagrafYazTipi"/>
    <w:link w:val="Balk3"/>
    <w:uiPriority w:val="9"/>
    <w:rsid w:val="00ED2AD6"/>
    <w:rPr>
      <w:rFonts w:ascii="Times New Roman" w:eastAsiaTheme="majorEastAsia" w:hAnsi="Times New Roman" w:cstheme="majorBidi"/>
      <w:b/>
      <w:color w:val="C00000"/>
      <w:sz w:val="24"/>
      <w:szCs w:val="24"/>
    </w:rPr>
  </w:style>
  <w:style w:type="paragraph" w:styleId="T3">
    <w:name w:val="toc 3"/>
    <w:basedOn w:val="Normal"/>
    <w:next w:val="Normal"/>
    <w:autoRedefine/>
    <w:uiPriority w:val="39"/>
    <w:unhideWhenUsed/>
    <w:rsid w:val="00D73ABA"/>
    <w:pPr>
      <w:spacing w:after="100"/>
      <w:ind w:left="440"/>
    </w:pPr>
  </w:style>
  <w:style w:type="table" w:customStyle="1" w:styleId="DzTablo21">
    <w:name w:val="Düz Tablo 21"/>
    <w:basedOn w:val="NormalTablo"/>
    <w:uiPriority w:val="42"/>
    <w:rsid w:val="00331E3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
    <w:name w:val="Plain Table 4"/>
    <w:basedOn w:val="NormalTablo"/>
    <w:uiPriority w:val="44"/>
    <w:rsid w:val="00825DF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2Accent5">
    <w:name w:val="List Table 2 Accent 5"/>
    <w:basedOn w:val="NormalTablo"/>
    <w:uiPriority w:val="47"/>
    <w:rsid w:val="00825DFD"/>
    <w:pPr>
      <w:spacing w:after="0" w:line="240" w:lineRule="auto"/>
    </w:pPr>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Balk4Char">
    <w:name w:val="Başlık 4 Char"/>
    <w:basedOn w:val="VarsaylanParagrafYazTipi"/>
    <w:link w:val="Balk4"/>
    <w:uiPriority w:val="9"/>
    <w:rsid w:val="00C056CE"/>
    <w:rPr>
      <w:rFonts w:ascii="Times New Roman" w:eastAsiaTheme="majorEastAsia" w:hAnsi="Times New Roman" w:cstheme="majorBidi"/>
      <w:b/>
      <w:iCs/>
      <w:color w:val="323E4F" w:themeColor="text2" w:themeShade="BF"/>
    </w:rPr>
  </w:style>
  <w:style w:type="character" w:customStyle="1" w:styleId="Balk5Char">
    <w:name w:val="Başlık 5 Char"/>
    <w:basedOn w:val="VarsaylanParagrafYazTipi"/>
    <w:link w:val="Balk5"/>
    <w:uiPriority w:val="9"/>
    <w:rsid w:val="009B4AB2"/>
    <w:rPr>
      <w:rFonts w:ascii="Times New Roman" w:eastAsiaTheme="majorEastAsia" w:hAnsi="Times New Roman" w:cstheme="majorBidi"/>
      <w:b/>
    </w:rPr>
  </w:style>
  <w:style w:type="paragraph" w:customStyle="1" w:styleId="3-normalyaz">
    <w:name w:val="3-normalyaz"/>
    <w:basedOn w:val="Normal"/>
    <w:link w:val="3-normalyazChar"/>
    <w:rsid w:val="00A56C40"/>
    <w:pPr>
      <w:spacing w:before="100" w:beforeAutospacing="1" w:after="100" w:afterAutospacing="1" w:line="240" w:lineRule="auto"/>
    </w:pPr>
    <w:rPr>
      <w:rFonts w:eastAsia="Times New Roman" w:cs="Times New Roman"/>
      <w:sz w:val="24"/>
      <w:szCs w:val="24"/>
      <w:lang w:eastAsia="tr-TR"/>
    </w:rPr>
  </w:style>
  <w:style w:type="character" w:customStyle="1" w:styleId="3-normalyazChar">
    <w:name w:val="3-normalyaz Char"/>
    <w:basedOn w:val="VarsaylanParagrafYazTipi"/>
    <w:link w:val="3-normalyaz"/>
    <w:rsid w:val="00A56C40"/>
    <w:rPr>
      <w:rFonts w:ascii="Times New Roman" w:eastAsia="Times New Roman" w:hAnsi="Times New Roman" w:cs="Times New Roman"/>
      <w:sz w:val="24"/>
      <w:szCs w:val="24"/>
      <w:lang w:eastAsia="tr-TR"/>
    </w:rPr>
  </w:style>
  <w:style w:type="character" w:customStyle="1" w:styleId="ListeParagrafChar">
    <w:name w:val="Liste Paragraf Char"/>
    <w:aliases w:val="içindekiler vb Char,List Paragraph Char"/>
    <w:basedOn w:val="VarsaylanParagrafYazTipi"/>
    <w:link w:val="ListeParagraf"/>
    <w:uiPriority w:val="34"/>
    <w:rsid w:val="00603E7F"/>
    <w:rPr>
      <w:rFonts w:ascii="Times New Roman" w:hAnsi="Times New Roman"/>
    </w:rPr>
  </w:style>
  <w:style w:type="paragraph" w:customStyle="1" w:styleId="Balk44">
    <w:name w:val="Başlık 44"/>
    <w:basedOn w:val="Balk1"/>
    <w:link w:val="Balk44Char"/>
    <w:qFormat/>
    <w:rsid w:val="0075386B"/>
    <w:rPr>
      <w:rFonts w:ascii="Arial Black" w:hAnsi="Arial Black"/>
      <w:color w:val="00B0F0"/>
    </w:rPr>
  </w:style>
  <w:style w:type="character" w:customStyle="1" w:styleId="Balk44Char">
    <w:name w:val="Başlık 44 Char"/>
    <w:basedOn w:val="Balk1Char"/>
    <w:link w:val="Balk44"/>
    <w:rsid w:val="0075386B"/>
    <w:rPr>
      <w:rFonts w:ascii="Arial Black" w:eastAsiaTheme="majorEastAsia" w:hAnsi="Arial Black" w:cstheme="majorBidi"/>
      <w:b/>
      <w:color w:val="00B0F0"/>
      <w:sz w:val="28"/>
      <w:szCs w:val="32"/>
    </w:rPr>
  </w:style>
  <w:style w:type="paragraph" w:styleId="AltKonuBal">
    <w:name w:val="Subtitle"/>
    <w:basedOn w:val="Normal"/>
    <w:next w:val="Normal"/>
    <w:link w:val="AltKonuBalChar"/>
    <w:uiPriority w:val="11"/>
    <w:qFormat/>
    <w:rsid w:val="00FB7081"/>
    <w:pPr>
      <w:numPr>
        <w:ilvl w:val="1"/>
      </w:numPr>
      <w:spacing w:before="120" w:after="120" w:line="240" w:lineRule="auto"/>
      <w:ind w:firstLine="709"/>
      <w:jc w:val="both"/>
    </w:pPr>
    <w:rPr>
      <w:rFonts w:asciiTheme="majorHAnsi" w:eastAsiaTheme="majorEastAsia" w:hAnsiTheme="majorHAnsi" w:cstheme="majorBidi"/>
      <w:i/>
      <w:iCs/>
      <w:color w:val="5B9BD5" w:themeColor="accent1"/>
      <w:spacing w:val="15"/>
      <w:sz w:val="24"/>
      <w:szCs w:val="24"/>
    </w:rPr>
  </w:style>
  <w:style w:type="character" w:customStyle="1" w:styleId="AltKonuBalChar">
    <w:name w:val="Alt Konu Başlığı Char"/>
    <w:basedOn w:val="VarsaylanParagrafYazTipi"/>
    <w:link w:val="AltKonuBal"/>
    <w:uiPriority w:val="11"/>
    <w:rsid w:val="00FB7081"/>
    <w:rPr>
      <w:rFonts w:asciiTheme="majorHAnsi" w:eastAsiaTheme="majorEastAsia" w:hAnsiTheme="majorHAnsi" w:cstheme="majorBidi"/>
      <w:i/>
      <w:iCs/>
      <w:color w:val="5B9BD5" w:themeColor="accent1"/>
      <w:spacing w:val="15"/>
      <w:sz w:val="24"/>
      <w:szCs w:val="24"/>
    </w:rPr>
  </w:style>
  <w:style w:type="paragraph" w:customStyle="1" w:styleId="ListeParagraf1">
    <w:name w:val="Liste Paragraf1"/>
    <w:basedOn w:val="Normal"/>
    <w:qFormat/>
    <w:rsid w:val="00FB7081"/>
    <w:pPr>
      <w:spacing w:after="0" w:line="240" w:lineRule="auto"/>
      <w:ind w:left="720"/>
    </w:pPr>
    <w:rPr>
      <w:rFonts w:ascii="Calibri" w:eastAsia="Calibri" w:hAnsi="Calibri" w:cs="Calibri"/>
      <w:lang w:eastAsia="tr-TR"/>
    </w:rPr>
  </w:style>
  <w:style w:type="character" w:customStyle="1" w:styleId="Balk6Char">
    <w:name w:val="Başlık 6 Char"/>
    <w:basedOn w:val="VarsaylanParagrafYazTipi"/>
    <w:link w:val="Balk6"/>
    <w:uiPriority w:val="9"/>
    <w:rsid w:val="00BC728D"/>
    <w:rPr>
      <w:rFonts w:asciiTheme="majorHAnsi" w:eastAsiaTheme="majorEastAsia" w:hAnsiTheme="majorHAnsi" w:cstheme="majorBidi"/>
      <w:color w:val="1F4D78" w:themeColor="accent1" w:themeShade="7F"/>
    </w:rPr>
  </w:style>
  <w:style w:type="table" w:styleId="TabloKlavuzu">
    <w:name w:val="Table Grid"/>
    <w:basedOn w:val="NormalTablo"/>
    <w:uiPriority w:val="39"/>
    <w:rsid w:val="00B835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895B73"/>
    <w:pPr>
      <w:spacing w:before="100" w:beforeAutospacing="1" w:after="100" w:afterAutospacing="1" w:line="240" w:lineRule="auto"/>
      <w:ind w:firstLine="709"/>
      <w:jc w:val="both"/>
    </w:pPr>
    <w:rPr>
      <w:rFonts w:ascii="Comic Sans MS" w:eastAsia="Times New Roman" w:hAnsi="Comic Sans MS" w:cs="Times New Roman"/>
      <w:color w:val="0A2A0A"/>
      <w:sz w:val="26"/>
      <w:szCs w:val="26"/>
      <w:lang w:eastAsia="tr-TR"/>
    </w:rPr>
  </w:style>
  <w:style w:type="table" w:customStyle="1" w:styleId="GridTable5DarkAccent6">
    <w:name w:val="Grid Table 5 Dark Accent 6"/>
    <w:basedOn w:val="NormalTablo"/>
    <w:uiPriority w:val="50"/>
    <w:rsid w:val="00895B7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AralkYok">
    <w:name w:val="No Spacing"/>
    <w:link w:val="AralkYokChar"/>
    <w:uiPriority w:val="1"/>
    <w:qFormat/>
    <w:rsid w:val="0019478C"/>
    <w:pPr>
      <w:spacing w:after="0" w:line="240" w:lineRule="auto"/>
    </w:pPr>
  </w:style>
  <w:style w:type="character" w:customStyle="1" w:styleId="AralkYokChar">
    <w:name w:val="Aralık Yok Char"/>
    <w:basedOn w:val="VarsaylanParagrafYazTipi"/>
    <w:link w:val="AralkYok"/>
    <w:uiPriority w:val="1"/>
    <w:rsid w:val="0019478C"/>
  </w:style>
  <w:style w:type="table" w:customStyle="1" w:styleId="GridTable4Accent5">
    <w:name w:val="Grid Table 4 Accent 5"/>
    <w:basedOn w:val="NormalTablo"/>
    <w:uiPriority w:val="49"/>
    <w:rsid w:val="00835595"/>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1LightAccent5">
    <w:name w:val="Grid Table 1 Light Accent 5"/>
    <w:basedOn w:val="NormalTablo"/>
    <w:uiPriority w:val="46"/>
    <w:rsid w:val="00835595"/>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1">
    <w:name w:val="Grid Table 1 Light Accent 1"/>
    <w:basedOn w:val="NormalTablo"/>
    <w:uiPriority w:val="46"/>
    <w:rsid w:val="00985822"/>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Balk8Char">
    <w:name w:val="Başlık 8 Char"/>
    <w:basedOn w:val="VarsaylanParagrafYazTipi"/>
    <w:link w:val="Balk8"/>
    <w:uiPriority w:val="9"/>
    <w:semiHidden/>
    <w:rsid w:val="00C133C3"/>
    <w:rPr>
      <w:rFonts w:asciiTheme="majorHAnsi" w:eastAsiaTheme="majorEastAsia" w:hAnsiTheme="majorHAnsi" w:cstheme="majorBidi"/>
      <w:color w:val="272727" w:themeColor="text1" w:themeTint="D8"/>
      <w:sz w:val="21"/>
      <w:szCs w:val="21"/>
    </w:rPr>
  </w:style>
  <w:style w:type="table" w:customStyle="1" w:styleId="ListTable3Accent1">
    <w:name w:val="List Table 3 Accent 1"/>
    <w:basedOn w:val="NormalTablo"/>
    <w:uiPriority w:val="48"/>
    <w:rsid w:val="00C133C3"/>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5">
    <w:name w:val="List Table 3 Accent 5"/>
    <w:basedOn w:val="NormalTablo"/>
    <w:uiPriority w:val="48"/>
    <w:rsid w:val="00C133C3"/>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customStyle="1" w:styleId="Default">
    <w:name w:val="Default"/>
    <w:rsid w:val="008151D9"/>
    <w:pPr>
      <w:autoSpaceDE w:val="0"/>
      <w:autoSpaceDN w:val="0"/>
      <w:adjustRightInd w:val="0"/>
      <w:spacing w:after="0" w:line="240" w:lineRule="auto"/>
    </w:pPr>
    <w:rPr>
      <w:rFonts w:ascii="Book Antiqua" w:hAnsi="Book Antiqua" w:cs="Book Antiqua"/>
      <w:color w:val="000000"/>
      <w:sz w:val="24"/>
      <w:szCs w:val="24"/>
    </w:rPr>
  </w:style>
  <w:style w:type="table" w:customStyle="1" w:styleId="KlavuzuTablo4-Vurgu31">
    <w:name w:val="Kılavuzu Tablo 4 - Vurgu 31"/>
    <w:basedOn w:val="NormalTablo"/>
    <w:uiPriority w:val="49"/>
    <w:rsid w:val="00990A0E"/>
    <w:pPr>
      <w:spacing w:after="0" w:line="240" w:lineRule="auto"/>
    </w:pPr>
    <w:rPr>
      <w:rFonts w:ascii="Cambria" w:hAnsi="Cambria" w:cs="Times New Roman"/>
      <w:sz w:val="24"/>
      <w:szCs w:val="23"/>
    </w:rPr>
    <w:tblPr>
      <w:tblStyleRowBandSize w:val="1"/>
      <w:tblStyleColBandSize w:val="1"/>
      <w:jc w:val="center"/>
      <w:tblInd w:w="0" w:type="dxa"/>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A5A5A5" w:themeColor="accent3"/>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paragraph" w:styleId="ResimYazs">
    <w:name w:val="caption"/>
    <w:basedOn w:val="Normal"/>
    <w:next w:val="Normal"/>
    <w:uiPriority w:val="35"/>
    <w:unhideWhenUsed/>
    <w:qFormat/>
    <w:rsid w:val="00990A0E"/>
    <w:pPr>
      <w:spacing w:after="200"/>
    </w:pPr>
    <w:rPr>
      <w:rFonts w:eastAsia="Times New Roman" w:cs="Times New Roman"/>
      <w:i/>
      <w:iCs/>
      <w:color w:val="44546A" w:themeColor="text2"/>
      <w:sz w:val="18"/>
      <w:szCs w:val="18"/>
      <w:lang w:eastAsia="tr-TR"/>
    </w:rPr>
  </w:style>
  <w:style w:type="table" w:customStyle="1" w:styleId="PlainTable1">
    <w:name w:val="Plain Table 1"/>
    <w:basedOn w:val="NormalTablo"/>
    <w:uiPriority w:val="41"/>
    <w:rsid w:val="001A6BC7"/>
    <w:pPr>
      <w:spacing w:after="0" w:line="240" w:lineRule="auto"/>
    </w:pPr>
    <w:tblPr>
      <w:tblStyleRowBandSize w:val="1"/>
      <w:tblStyleColBandSize w:val="1"/>
      <w:tblInd w:w="0" w:type="dxa"/>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blStylePr w:type="firstRow">
      <w:rPr>
        <w:b w:val="0"/>
        <w:bCs/>
      </w:rPr>
      <w:tblPr/>
      <w:tcPr>
        <w:shd w:val="clear" w:color="auto" w:fill="EDEDE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TableNormal">
    <w:name w:val="Table Normal"/>
    <w:uiPriority w:val="2"/>
    <w:semiHidden/>
    <w:unhideWhenUsed/>
    <w:qFormat/>
    <w:rsid w:val="006E2F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E2F81"/>
    <w:pPr>
      <w:widowControl w:val="0"/>
      <w:autoSpaceDE w:val="0"/>
      <w:autoSpaceDN w:val="0"/>
      <w:spacing w:after="0" w:line="240" w:lineRule="auto"/>
    </w:pPr>
    <w:rPr>
      <w:rFonts w:ascii="Georgia" w:eastAsia="Georgia" w:hAnsi="Georgia" w:cs="Georgia"/>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4C73"/>
    <w:rPr>
      <w:rFonts w:ascii="Times New Roman" w:hAnsi="Times New Roman"/>
    </w:rPr>
  </w:style>
  <w:style w:type="paragraph" w:styleId="Balk1">
    <w:name w:val="heading 1"/>
    <w:basedOn w:val="Normal"/>
    <w:next w:val="Normal"/>
    <w:link w:val="Balk1Char"/>
    <w:uiPriority w:val="9"/>
    <w:qFormat/>
    <w:rsid w:val="008F6CE1"/>
    <w:pPr>
      <w:keepNext/>
      <w:keepLines/>
      <w:spacing w:before="240" w:after="0"/>
      <w:outlineLvl w:val="0"/>
    </w:pPr>
    <w:rPr>
      <w:rFonts w:eastAsiaTheme="majorEastAsia" w:cstheme="majorBidi"/>
      <w:b/>
      <w:color w:val="1F4E79" w:themeColor="accent1" w:themeShade="80"/>
      <w:sz w:val="28"/>
      <w:szCs w:val="32"/>
    </w:rPr>
  </w:style>
  <w:style w:type="paragraph" w:styleId="Balk2">
    <w:name w:val="heading 2"/>
    <w:basedOn w:val="Normal"/>
    <w:next w:val="Normal"/>
    <w:link w:val="Balk2Char"/>
    <w:uiPriority w:val="9"/>
    <w:unhideWhenUsed/>
    <w:qFormat/>
    <w:rsid w:val="008F6CE1"/>
    <w:pPr>
      <w:keepNext/>
      <w:keepLines/>
      <w:spacing w:before="40" w:after="0"/>
      <w:outlineLvl w:val="1"/>
    </w:pPr>
    <w:rPr>
      <w:rFonts w:eastAsiaTheme="majorEastAsia" w:cstheme="majorBidi"/>
      <w:b/>
      <w:color w:val="323E4F" w:themeColor="text2" w:themeShade="BF"/>
      <w:sz w:val="24"/>
      <w:szCs w:val="26"/>
    </w:rPr>
  </w:style>
  <w:style w:type="paragraph" w:styleId="Balk3">
    <w:name w:val="heading 3"/>
    <w:basedOn w:val="Normal"/>
    <w:next w:val="Normal"/>
    <w:link w:val="Balk3Char"/>
    <w:uiPriority w:val="9"/>
    <w:unhideWhenUsed/>
    <w:qFormat/>
    <w:rsid w:val="00ED2AD6"/>
    <w:pPr>
      <w:keepNext/>
      <w:keepLines/>
      <w:spacing w:before="40" w:after="0"/>
      <w:outlineLvl w:val="2"/>
    </w:pPr>
    <w:rPr>
      <w:rFonts w:eastAsiaTheme="majorEastAsia" w:cstheme="majorBidi"/>
      <w:b/>
      <w:color w:val="C00000"/>
      <w:sz w:val="24"/>
      <w:szCs w:val="24"/>
    </w:rPr>
  </w:style>
  <w:style w:type="paragraph" w:styleId="Balk4">
    <w:name w:val="heading 4"/>
    <w:basedOn w:val="Normal"/>
    <w:next w:val="Normal"/>
    <w:link w:val="Balk4Char"/>
    <w:uiPriority w:val="9"/>
    <w:unhideWhenUsed/>
    <w:qFormat/>
    <w:rsid w:val="00C056CE"/>
    <w:pPr>
      <w:keepNext/>
      <w:keepLines/>
      <w:spacing w:before="40" w:after="0"/>
      <w:outlineLvl w:val="3"/>
    </w:pPr>
    <w:rPr>
      <w:rFonts w:eastAsiaTheme="majorEastAsia" w:cstheme="majorBidi"/>
      <w:b/>
      <w:iCs/>
      <w:color w:val="323E4F" w:themeColor="text2" w:themeShade="BF"/>
    </w:rPr>
  </w:style>
  <w:style w:type="paragraph" w:styleId="Balk5">
    <w:name w:val="heading 5"/>
    <w:basedOn w:val="Normal"/>
    <w:next w:val="Normal"/>
    <w:link w:val="Balk5Char"/>
    <w:uiPriority w:val="9"/>
    <w:unhideWhenUsed/>
    <w:qFormat/>
    <w:rsid w:val="009B4AB2"/>
    <w:pPr>
      <w:keepNext/>
      <w:keepLines/>
      <w:spacing w:before="40" w:after="0"/>
      <w:outlineLvl w:val="4"/>
    </w:pPr>
    <w:rPr>
      <w:rFonts w:eastAsiaTheme="majorEastAsia" w:cstheme="majorBidi"/>
      <w:b/>
    </w:rPr>
  </w:style>
  <w:style w:type="paragraph" w:styleId="Balk6">
    <w:name w:val="heading 6"/>
    <w:basedOn w:val="Normal"/>
    <w:next w:val="Normal"/>
    <w:link w:val="Balk6Char"/>
    <w:uiPriority w:val="9"/>
    <w:unhideWhenUsed/>
    <w:qFormat/>
    <w:rsid w:val="00BC728D"/>
    <w:pPr>
      <w:keepNext/>
      <w:keepLines/>
      <w:spacing w:before="40" w:after="0"/>
      <w:outlineLvl w:val="5"/>
    </w:pPr>
    <w:rPr>
      <w:rFonts w:asciiTheme="majorHAnsi" w:eastAsiaTheme="majorEastAsia" w:hAnsiTheme="majorHAnsi" w:cstheme="majorBidi"/>
      <w:color w:val="1F4D78" w:themeColor="accent1" w:themeShade="7F"/>
    </w:rPr>
  </w:style>
  <w:style w:type="paragraph" w:styleId="Balk8">
    <w:name w:val="heading 8"/>
    <w:basedOn w:val="Normal"/>
    <w:next w:val="Normal"/>
    <w:link w:val="Balk8Char"/>
    <w:uiPriority w:val="9"/>
    <w:semiHidden/>
    <w:unhideWhenUsed/>
    <w:qFormat/>
    <w:rsid w:val="00C133C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B4CC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B4CCE"/>
  </w:style>
  <w:style w:type="paragraph" w:styleId="Altbilgi">
    <w:name w:val="footer"/>
    <w:basedOn w:val="Normal"/>
    <w:link w:val="AltbilgiChar"/>
    <w:uiPriority w:val="99"/>
    <w:unhideWhenUsed/>
    <w:rsid w:val="001B4CC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B4CCE"/>
  </w:style>
  <w:style w:type="character" w:customStyle="1" w:styleId="Balk1Char">
    <w:name w:val="Başlık 1 Char"/>
    <w:basedOn w:val="VarsaylanParagrafYazTipi"/>
    <w:link w:val="Balk1"/>
    <w:uiPriority w:val="9"/>
    <w:rsid w:val="008F6CE1"/>
    <w:rPr>
      <w:rFonts w:ascii="Times New Roman" w:eastAsiaTheme="majorEastAsia" w:hAnsi="Times New Roman" w:cstheme="majorBidi"/>
      <w:b/>
      <w:color w:val="1F4E79" w:themeColor="accent1" w:themeShade="80"/>
      <w:sz w:val="28"/>
      <w:szCs w:val="32"/>
    </w:rPr>
  </w:style>
  <w:style w:type="paragraph" w:styleId="TBal">
    <w:name w:val="TOC Heading"/>
    <w:basedOn w:val="Balk1"/>
    <w:next w:val="Normal"/>
    <w:uiPriority w:val="39"/>
    <w:unhideWhenUsed/>
    <w:qFormat/>
    <w:rsid w:val="00036D0D"/>
    <w:pPr>
      <w:outlineLvl w:val="9"/>
    </w:pPr>
    <w:rPr>
      <w:lang w:eastAsia="tr-TR"/>
    </w:rPr>
  </w:style>
  <w:style w:type="paragraph" w:customStyle="1" w:styleId="tablolar">
    <w:name w:val="tablolar"/>
    <w:basedOn w:val="Normal"/>
    <w:link w:val="tablolarChar"/>
    <w:rsid w:val="00036D0D"/>
    <w:pPr>
      <w:tabs>
        <w:tab w:val="left" w:pos="6237"/>
      </w:tabs>
      <w:spacing w:after="0"/>
    </w:pPr>
    <w:rPr>
      <w:rFonts w:cs="Times New Roman"/>
      <w:sz w:val="24"/>
      <w:szCs w:val="28"/>
    </w:rPr>
  </w:style>
  <w:style w:type="paragraph" w:styleId="ekillerTablosu">
    <w:name w:val="table of figures"/>
    <w:basedOn w:val="Normal"/>
    <w:next w:val="Normal"/>
    <w:uiPriority w:val="99"/>
    <w:unhideWhenUsed/>
    <w:rsid w:val="00736BCC"/>
    <w:pPr>
      <w:spacing w:after="0"/>
    </w:pPr>
    <w:rPr>
      <w:rFonts w:cstheme="minorHAnsi"/>
      <w:i/>
      <w:iCs/>
      <w:color w:val="323E4F" w:themeColor="text2" w:themeShade="BF"/>
      <w:sz w:val="24"/>
      <w:szCs w:val="20"/>
    </w:rPr>
  </w:style>
  <w:style w:type="character" w:customStyle="1" w:styleId="tablolarChar">
    <w:name w:val="tablolar Char"/>
    <w:basedOn w:val="VarsaylanParagrafYazTipi"/>
    <w:link w:val="tablolar"/>
    <w:rsid w:val="00036D0D"/>
    <w:rPr>
      <w:rFonts w:ascii="Times New Roman" w:hAnsi="Times New Roman" w:cs="Times New Roman"/>
      <w:sz w:val="24"/>
      <w:szCs w:val="28"/>
    </w:rPr>
  </w:style>
  <w:style w:type="paragraph" w:styleId="T1">
    <w:name w:val="toc 1"/>
    <w:basedOn w:val="Normal"/>
    <w:next w:val="Normal"/>
    <w:autoRedefine/>
    <w:uiPriority w:val="39"/>
    <w:unhideWhenUsed/>
    <w:rsid w:val="00F67224"/>
    <w:pPr>
      <w:spacing w:after="100"/>
    </w:pPr>
  </w:style>
  <w:style w:type="character" w:styleId="Kpr">
    <w:name w:val="Hyperlink"/>
    <w:basedOn w:val="VarsaylanParagrafYazTipi"/>
    <w:uiPriority w:val="99"/>
    <w:unhideWhenUsed/>
    <w:rsid w:val="00F67224"/>
    <w:rPr>
      <w:color w:val="0563C1" w:themeColor="hyperlink"/>
      <w:u w:val="single"/>
    </w:rPr>
  </w:style>
  <w:style w:type="character" w:styleId="Vurgu">
    <w:name w:val="Emphasis"/>
    <w:basedOn w:val="VarsaylanParagrafYazTipi"/>
    <w:uiPriority w:val="20"/>
    <w:qFormat/>
    <w:rsid w:val="00F67224"/>
    <w:rPr>
      <w:i/>
      <w:iCs/>
    </w:rPr>
  </w:style>
  <w:style w:type="character" w:customStyle="1" w:styleId="Balk2Char">
    <w:name w:val="Başlık 2 Char"/>
    <w:basedOn w:val="VarsaylanParagrafYazTipi"/>
    <w:link w:val="Balk2"/>
    <w:uiPriority w:val="9"/>
    <w:rsid w:val="008F6CE1"/>
    <w:rPr>
      <w:rFonts w:ascii="Times New Roman" w:eastAsiaTheme="majorEastAsia" w:hAnsi="Times New Roman" w:cstheme="majorBidi"/>
      <w:b/>
      <w:color w:val="323E4F" w:themeColor="text2" w:themeShade="BF"/>
      <w:sz w:val="24"/>
      <w:szCs w:val="26"/>
    </w:rPr>
  </w:style>
  <w:style w:type="character" w:styleId="HafifVurgulama">
    <w:name w:val="Subtle Emphasis"/>
    <w:basedOn w:val="VarsaylanParagrafYazTipi"/>
    <w:uiPriority w:val="19"/>
    <w:qFormat/>
    <w:rsid w:val="00ED1C54"/>
    <w:rPr>
      <w:i/>
      <w:iCs/>
      <w:color w:val="404040" w:themeColor="text1" w:themeTint="BF"/>
    </w:rPr>
  </w:style>
  <w:style w:type="paragraph" w:customStyle="1" w:styleId="ekilstili">
    <w:name w:val="Şekil stili"/>
    <w:basedOn w:val="Normal"/>
    <w:link w:val="ekilstiliChar"/>
    <w:rsid w:val="00ED1C54"/>
    <w:rPr>
      <w:i/>
      <w:color w:val="262626" w:themeColor="text1" w:themeTint="D9"/>
      <w:sz w:val="24"/>
    </w:rPr>
  </w:style>
  <w:style w:type="character" w:styleId="AklamaBavurusu">
    <w:name w:val="annotation reference"/>
    <w:basedOn w:val="VarsaylanParagrafYazTipi"/>
    <w:uiPriority w:val="99"/>
    <w:semiHidden/>
    <w:unhideWhenUsed/>
    <w:rsid w:val="00F7288E"/>
    <w:rPr>
      <w:sz w:val="16"/>
      <w:szCs w:val="16"/>
    </w:rPr>
  </w:style>
  <w:style w:type="character" w:customStyle="1" w:styleId="ekilstiliChar">
    <w:name w:val="Şekil stili Char"/>
    <w:basedOn w:val="VarsaylanParagrafYazTipi"/>
    <w:link w:val="ekilstili"/>
    <w:rsid w:val="00ED1C54"/>
    <w:rPr>
      <w:i/>
      <w:color w:val="262626" w:themeColor="text1" w:themeTint="D9"/>
      <w:sz w:val="24"/>
    </w:rPr>
  </w:style>
  <w:style w:type="paragraph" w:styleId="AklamaMetni">
    <w:name w:val="annotation text"/>
    <w:basedOn w:val="Normal"/>
    <w:link w:val="AklamaMetniChar"/>
    <w:uiPriority w:val="99"/>
    <w:semiHidden/>
    <w:unhideWhenUsed/>
    <w:rsid w:val="00F7288E"/>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7288E"/>
    <w:rPr>
      <w:sz w:val="20"/>
      <w:szCs w:val="20"/>
    </w:rPr>
  </w:style>
  <w:style w:type="paragraph" w:styleId="AklamaKonusu">
    <w:name w:val="annotation subject"/>
    <w:basedOn w:val="AklamaMetni"/>
    <w:next w:val="AklamaMetni"/>
    <w:link w:val="AklamaKonusuChar"/>
    <w:uiPriority w:val="99"/>
    <w:semiHidden/>
    <w:unhideWhenUsed/>
    <w:rsid w:val="00F7288E"/>
    <w:rPr>
      <w:b/>
      <w:bCs/>
    </w:rPr>
  </w:style>
  <w:style w:type="character" w:customStyle="1" w:styleId="AklamaKonusuChar">
    <w:name w:val="Açıklama Konusu Char"/>
    <w:basedOn w:val="AklamaMetniChar"/>
    <w:link w:val="AklamaKonusu"/>
    <w:uiPriority w:val="99"/>
    <w:semiHidden/>
    <w:rsid w:val="00F7288E"/>
    <w:rPr>
      <w:b/>
      <w:bCs/>
      <w:sz w:val="20"/>
      <w:szCs w:val="20"/>
    </w:rPr>
  </w:style>
  <w:style w:type="paragraph" w:styleId="BalonMetni">
    <w:name w:val="Balloon Text"/>
    <w:basedOn w:val="Normal"/>
    <w:link w:val="BalonMetniChar"/>
    <w:uiPriority w:val="99"/>
    <w:semiHidden/>
    <w:unhideWhenUsed/>
    <w:rsid w:val="00F7288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7288E"/>
    <w:rPr>
      <w:rFonts w:ascii="Segoe UI" w:hAnsi="Segoe UI" w:cs="Segoe UI"/>
      <w:sz w:val="18"/>
      <w:szCs w:val="18"/>
    </w:rPr>
  </w:style>
  <w:style w:type="paragraph" w:customStyle="1" w:styleId="ekil">
    <w:name w:val="Şekil"/>
    <w:basedOn w:val="Normal"/>
    <w:link w:val="ekilChar"/>
    <w:qFormat/>
    <w:rsid w:val="00852A0F"/>
    <w:rPr>
      <w:b/>
      <w:i/>
      <w:color w:val="1F4E79" w:themeColor="accent1" w:themeShade="80"/>
      <w:sz w:val="24"/>
    </w:rPr>
  </w:style>
  <w:style w:type="paragraph" w:styleId="T2">
    <w:name w:val="toc 2"/>
    <w:basedOn w:val="Normal"/>
    <w:next w:val="Normal"/>
    <w:autoRedefine/>
    <w:uiPriority w:val="39"/>
    <w:unhideWhenUsed/>
    <w:rsid w:val="00CD23B0"/>
    <w:pPr>
      <w:spacing w:after="100"/>
      <w:ind w:left="220"/>
    </w:pPr>
  </w:style>
  <w:style w:type="character" w:customStyle="1" w:styleId="ekilChar">
    <w:name w:val="Şekil Char"/>
    <w:basedOn w:val="VarsaylanParagrafYazTipi"/>
    <w:link w:val="ekil"/>
    <w:rsid w:val="00852A0F"/>
    <w:rPr>
      <w:b/>
      <w:i/>
      <w:color w:val="1F4E79" w:themeColor="accent1" w:themeShade="80"/>
      <w:sz w:val="24"/>
    </w:rPr>
  </w:style>
  <w:style w:type="paragraph" w:customStyle="1" w:styleId="Tablo">
    <w:name w:val="Tablo"/>
    <w:basedOn w:val="Normal"/>
    <w:link w:val="TabloChar"/>
    <w:qFormat/>
    <w:rsid w:val="00852A0F"/>
    <w:rPr>
      <w:b/>
      <w:i/>
      <w:color w:val="990033"/>
      <w:sz w:val="24"/>
    </w:rPr>
  </w:style>
  <w:style w:type="paragraph" w:styleId="ListeParagraf">
    <w:name w:val="List Paragraph"/>
    <w:aliases w:val="içindekiler vb,List Paragraph"/>
    <w:basedOn w:val="Normal"/>
    <w:link w:val="ListeParagrafChar"/>
    <w:uiPriority w:val="34"/>
    <w:qFormat/>
    <w:rsid w:val="00104C73"/>
    <w:pPr>
      <w:ind w:left="720"/>
      <w:contextualSpacing/>
    </w:pPr>
  </w:style>
  <w:style w:type="character" w:customStyle="1" w:styleId="TabloChar">
    <w:name w:val="Tablo Char"/>
    <w:basedOn w:val="VarsaylanParagrafYazTipi"/>
    <w:link w:val="Tablo"/>
    <w:rsid w:val="00852A0F"/>
    <w:rPr>
      <w:b/>
      <w:i/>
      <w:color w:val="990033"/>
      <w:sz w:val="24"/>
    </w:rPr>
  </w:style>
  <w:style w:type="character" w:customStyle="1" w:styleId="Balk3Char">
    <w:name w:val="Başlık 3 Char"/>
    <w:basedOn w:val="VarsaylanParagrafYazTipi"/>
    <w:link w:val="Balk3"/>
    <w:uiPriority w:val="9"/>
    <w:rsid w:val="00ED2AD6"/>
    <w:rPr>
      <w:rFonts w:ascii="Times New Roman" w:eastAsiaTheme="majorEastAsia" w:hAnsi="Times New Roman" w:cstheme="majorBidi"/>
      <w:b/>
      <w:color w:val="C00000"/>
      <w:sz w:val="24"/>
      <w:szCs w:val="24"/>
    </w:rPr>
  </w:style>
  <w:style w:type="paragraph" w:styleId="T3">
    <w:name w:val="toc 3"/>
    <w:basedOn w:val="Normal"/>
    <w:next w:val="Normal"/>
    <w:autoRedefine/>
    <w:uiPriority w:val="39"/>
    <w:unhideWhenUsed/>
    <w:rsid w:val="00D73ABA"/>
    <w:pPr>
      <w:spacing w:after="100"/>
      <w:ind w:left="440"/>
    </w:pPr>
  </w:style>
  <w:style w:type="table" w:customStyle="1" w:styleId="DzTablo21">
    <w:name w:val="Düz Tablo 21"/>
    <w:basedOn w:val="NormalTablo"/>
    <w:uiPriority w:val="42"/>
    <w:rsid w:val="00331E3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
    <w:name w:val="Plain Table 4"/>
    <w:basedOn w:val="NormalTablo"/>
    <w:uiPriority w:val="44"/>
    <w:rsid w:val="00825DF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2Accent5">
    <w:name w:val="List Table 2 Accent 5"/>
    <w:basedOn w:val="NormalTablo"/>
    <w:uiPriority w:val="47"/>
    <w:rsid w:val="00825DFD"/>
    <w:pPr>
      <w:spacing w:after="0" w:line="240" w:lineRule="auto"/>
    </w:pPr>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Balk4Char">
    <w:name w:val="Başlık 4 Char"/>
    <w:basedOn w:val="VarsaylanParagrafYazTipi"/>
    <w:link w:val="Balk4"/>
    <w:uiPriority w:val="9"/>
    <w:rsid w:val="00C056CE"/>
    <w:rPr>
      <w:rFonts w:ascii="Times New Roman" w:eastAsiaTheme="majorEastAsia" w:hAnsi="Times New Roman" w:cstheme="majorBidi"/>
      <w:b/>
      <w:iCs/>
      <w:color w:val="323E4F" w:themeColor="text2" w:themeShade="BF"/>
    </w:rPr>
  </w:style>
  <w:style w:type="character" w:customStyle="1" w:styleId="Balk5Char">
    <w:name w:val="Başlık 5 Char"/>
    <w:basedOn w:val="VarsaylanParagrafYazTipi"/>
    <w:link w:val="Balk5"/>
    <w:uiPriority w:val="9"/>
    <w:rsid w:val="009B4AB2"/>
    <w:rPr>
      <w:rFonts w:ascii="Times New Roman" w:eastAsiaTheme="majorEastAsia" w:hAnsi="Times New Roman" w:cstheme="majorBidi"/>
      <w:b/>
    </w:rPr>
  </w:style>
  <w:style w:type="paragraph" w:customStyle="1" w:styleId="3-normalyaz">
    <w:name w:val="3-normalyaz"/>
    <w:basedOn w:val="Normal"/>
    <w:link w:val="3-normalyazChar"/>
    <w:rsid w:val="00A56C40"/>
    <w:pPr>
      <w:spacing w:before="100" w:beforeAutospacing="1" w:after="100" w:afterAutospacing="1" w:line="240" w:lineRule="auto"/>
    </w:pPr>
    <w:rPr>
      <w:rFonts w:eastAsia="Times New Roman" w:cs="Times New Roman"/>
      <w:sz w:val="24"/>
      <w:szCs w:val="24"/>
      <w:lang w:eastAsia="tr-TR"/>
    </w:rPr>
  </w:style>
  <w:style w:type="character" w:customStyle="1" w:styleId="3-normalyazChar">
    <w:name w:val="3-normalyaz Char"/>
    <w:basedOn w:val="VarsaylanParagrafYazTipi"/>
    <w:link w:val="3-normalyaz"/>
    <w:rsid w:val="00A56C40"/>
    <w:rPr>
      <w:rFonts w:ascii="Times New Roman" w:eastAsia="Times New Roman" w:hAnsi="Times New Roman" w:cs="Times New Roman"/>
      <w:sz w:val="24"/>
      <w:szCs w:val="24"/>
      <w:lang w:eastAsia="tr-TR"/>
    </w:rPr>
  </w:style>
  <w:style w:type="character" w:customStyle="1" w:styleId="ListeParagrafChar">
    <w:name w:val="Liste Paragraf Char"/>
    <w:aliases w:val="içindekiler vb Char,List Paragraph Char"/>
    <w:basedOn w:val="VarsaylanParagrafYazTipi"/>
    <w:link w:val="ListeParagraf"/>
    <w:uiPriority w:val="34"/>
    <w:rsid w:val="00603E7F"/>
    <w:rPr>
      <w:rFonts w:ascii="Times New Roman" w:hAnsi="Times New Roman"/>
    </w:rPr>
  </w:style>
  <w:style w:type="paragraph" w:customStyle="1" w:styleId="Balk44">
    <w:name w:val="Başlık 44"/>
    <w:basedOn w:val="Balk1"/>
    <w:link w:val="Balk44Char"/>
    <w:qFormat/>
    <w:rsid w:val="0075386B"/>
    <w:rPr>
      <w:rFonts w:ascii="Arial Black" w:hAnsi="Arial Black"/>
      <w:color w:val="00B0F0"/>
    </w:rPr>
  </w:style>
  <w:style w:type="character" w:customStyle="1" w:styleId="Balk44Char">
    <w:name w:val="Başlık 44 Char"/>
    <w:basedOn w:val="Balk1Char"/>
    <w:link w:val="Balk44"/>
    <w:rsid w:val="0075386B"/>
    <w:rPr>
      <w:rFonts w:ascii="Arial Black" w:eastAsiaTheme="majorEastAsia" w:hAnsi="Arial Black" w:cstheme="majorBidi"/>
      <w:b/>
      <w:color w:val="00B0F0"/>
      <w:sz w:val="28"/>
      <w:szCs w:val="32"/>
    </w:rPr>
  </w:style>
  <w:style w:type="paragraph" w:styleId="AltKonuBal">
    <w:name w:val="Subtitle"/>
    <w:basedOn w:val="Normal"/>
    <w:next w:val="Normal"/>
    <w:link w:val="AltKonuBalChar"/>
    <w:uiPriority w:val="11"/>
    <w:qFormat/>
    <w:rsid w:val="00FB7081"/>
    <w:pPr>
      <w:numPr>
        <w:ilvl w:val="1"/>
      </w:numPr>
      <w:spacing w:before="120" w:after="120" w:line="240" w:lineRule="auto"/>
      <w:ind w:firstLine="709"/>
      <w:jc w:val="both"/>
    </w:pPr>
    <w:rPr>
      <w:rFonts w:asciiTheme="majorHAnsi" w:eastAsiaTheme="majorEastAsia" w:hAnsiTheme="majorHAnsi" w:cstheme="majorBidi"/>
      <w:i/>
      <w:iCs/>
      <w:color w:val="5B9BD5" w:themeColor="accent1"/>
      <w:spacing w:val="15"/>
      <w:sz w:val="24"/>
      <w:szCs w:val="24"/>
    </w:rPr>
  </w:style>
  <w:style w:type="character" w:customStyle="1" w:styleId="AltKonuBalChar">
    <w:name w:val="Alt Konu Başlığı Char"/>
    <w:basedOn w:val="VarsaylanParagrafYazTipi"/>
    <w:link w:val="AltKonuBal"/>
    <w:uiPriority w:val="11"/>
    <w:rsid w:val="00FB7081"/>
    <w:rPr>
      <w:rFonts w:asciiTheme="majorHAnsi" w:eastAsiaTheme="majorEastAsia" w:hAnsiTheme="majorHAnsi" w:cstheme="majorBidi"/>
      <w:i/>
      <w:iCs/>
      <w:color w:val="5B9BD5" w:themeColor="accent1"/>
      <w:spacing w:val="15"/>
      <w:sz w:val="24"/>
      <w:szCs w:val="24"/>
    </w:rPr>
  </w:style>
  <w:style w:type="paragraph" w:customStyle="1" w:styleId="ListeParagraf1">
    <w:name w:val="Liste Paragraf1"/>
    <w:basedOn w:val="Normal"/>
    <w:qFormat/>
    <w:rsid w:val="00FB7081"/>
    <w:pPr>
      <w:spacing w:after="0" w:line="240" w:lineRule="auto"/>
      <w:ind w:left="720"/>
    </w:pPr>
    <w:rPr>
      <w:rFonts w:ascii="Calibri" w:eastAsia="Calibri" w:hAnsi="Calibri" w:cs="Calibri"/>
      <w:lang w:eastAsia="tr-TR"/>
    </w:rPr>
  </w:style>
  <w:style w:type="character" w:customStyle="1" w:styleId="Balk6Char">
    <w:name w:val="Başlık 6 Char"/>
    <w:basedOn w:val="VarsaylanParagrafYazTipi"/>
    <w:link w:val="Balk6"/>
    <w:uiPriority w:val="9"/>
    <w:rsid w:val="00BC728D"/>
    <w:rPr>
      <w:rFonts w:asciiTheme="majorHAnsi" w:eastAsiaTheme="majorEastAsia" w:hAnsiTheme="majorHAnsi" w:cstheme="majorBidi"/>
      <w:color w:val="1F4D78" w:themeColor="accent1" w:themeShade="7F"/>
    </w:rPr>
  </w:style>
  <w:style w:type="table" w:styleId="TabloKlavuzu">
    <w:name w:val="Table Grid"/>
    <w:basedOn w:val="NormalTablo"/>
    <w:uiPriority w:val="39"/>
    <w:rsid w:val="00B835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895B73"/>
    <w:pPr>
      <w:spacing w:before="100" w:beforeAutospacing="1" w:after="100" w:afterAutospacing="1" w:line="240" w:lineRule="auto"/>
      <w:ind w:firstLine="709"/>
      <w:jc w:val="both"/>
    </w:pPr>
    <w:rPr>
      <w:rFonts w:ascii="Comic Sans MS" w:eastAsia="Times New Roman" w:hAnsi="Comic Sans MS" w:cs="Times New Roman"/>
      <w:color w:val="0A2A0A"/>
      <w:sz w:val="26"/>
      <w:szCs w:val="26"/>
      <w:lang w:eastAsia="tr-TR"/>
    </w:rPr>
  </w:style>
  <w:style w:type="table" w:customStyle="1" w:styleId="GridTable5DarkAccent6">
    <w:name w:val="Grid Table 5 Dark Accent 6"/>
    <w:basedOn w:val="NormalTablo"/>
    <w:uiPriority w:val="50"/>
    <w:rsid w:val="00895B7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AralkYok">
    <w:name w:val="No Spacing"/>
    <w:link w:val="AralkYokChar"/>
    <w:uiPriority w:val="1"/>
    <w:qFormat/>
    <w:rsid w:val="0019478C"/>
    <w:pPr>
      <w:spacing w:after="0" w:line="240" w:lineRule="auto"/>
    </w:pPr>
  </w:style>
  <w:style w:type="character" w:customStyle="1" w:styleId="AralkYokChar">
    <w:name w:val="Aralık Yok Char"/>
    <w:basedOn w:val="VarsaylanParagrafYazTipi"/>
    <w:link w:val="AralkYok"/>
    <w:uiPriority w:val="1"/>
    <w:rsid w:val="0019478C"/>
  </w:style>
  <w:style w:type="table" w:customStyle="1" w:styleId="GridTable4Accent5">
    <w:name w:val="Grid Table 4 Accent 5"/>
    <w:basedOn w:val="NormalTablo"/>
    <w:uiPriority w:val="49"/>
    <w:rsid w:val="00835595"/>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1LightAccent5">
    <w:name w:val="Grid Table 1 Light Accent 5"/>
    <w:basedOn w:val="NormalTablo"/>
    <w:uiPriority w:val="46"/>
    <w:rsid w:val="00835595"/>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1">
    <w:name w:val="Grid Table 1 Light Accent 1"/>
    <w:basedOn w:val="NormalTablo"/>
    <w:uiPriority w:val="46"/>
    <w:rsid w:val="00985822"/>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Balk8Char">
    <w:name w:val="Başlık 8 Char"/>
    <w:basedOn w:val="VarsaylanParagrafYazTipi"/>
    <w:link w:val="Balk8"/>
    <w:uiPriority w:val="9"/>
    <w:semiHidden/>
    <w:rsid w:val="00C133C3"/>
    <w:rPr>
      <w:rFonts w:asciiTheme="majorHAnsi" w:eastAsiaTheme="majorEastAsia" w:hAnsiTheme="majorHAnsi" w:cstheme="majorBidi"/>
      <w:color w:val="272727" w:themeColor="text1" w:themeTint="D8"/>
      <w:sz w:val="21"/>
      <w:szCs w:val="21"/>
    </w:rPr>
  </w:style>
  <w:style w:type="table" w:customStyle="1" w:styleId="ListTable3Accent1">
    <w:name w:val="List Table 3 Accent 1"/>
    <w:basedOn w:val="NormalTablo"/>
    <w:uiPriority w:val="48"/>
    <w:rsid w:val="00C133C3"/>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5">
    <w:name w:val="List Table 3 Accent 5"/>
    <w:basedOn w:val="NormalTablo"/>
    <w:uiPriority w:val="48"/>
    <w:rsid w:val="00C133C3"/>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customStyle="1" w:styleId="Default">
    <w:name w:val="Default"/>
    <w:rsid w:val="008151D9"/>
    <w:pPr>
      <w:autoSpaceDE w:val="0"/>
      <w:autoSpaceDN w:val="0"/>
      <w:adjustRightInd w:val="0"/>
      <w:spacing w:after="0" w:line="240" w:lineRule="auto"/>
    </w:pPr>
    <w:rPr>
      <w:rFonts w:ascii="Book Antiqua" w:hAnsi="Book Antiqua" w:cs="Book Antiqua"/>
      <w:color w:val="000000"/>
      <w:sz w:val="24"/>
      <w:szCs w:val="24"/>
    </w:rPr>
  </w:style>
  <w:style w:type="table" w:customStyle="1" w:styleId="KlavuzuTablo4-Vurgu31">
    <w:name w:val="Kılavuzu Tablo 4 - Vurgu 31"/>
    <w:basedOn w:val="NormalTablo"/>
    <w:uiPriority w:val="49"/>
    <w:rsid w:val="00990A0E"/>
    <w:pPr>
      <w:spacing w:after="0" w:line="240" w:lineRule="auto"/>
    </w:pPr>
    <w:rPr>
      <w:rFonts w:ascii="Cambria" w:hAnsi="Cambria" w:cs="Times New Roman"/>
      <w:sz w:val="24"/>
      <w:szCs w:val="23"/>
    </w:rPr>
    <w:tblPr>
      <w:tblStyleRowBandSize w:val="1"/>
      <w:tblStyleColBandSize w:val="1"/>
      <w:jc w:val="center"/>
      <w:tblInd w:w="0" w:type="dxa"/>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A5A5A5" w:themeColor="accent3"/>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paragraph" w:styleId="ResimYazs">
    <w:name w:val="caption"/>
    <w:basedOn w:val="Normal"/>
    <w:next w:val="Normal"/>
    <w:uiPriority w:val="35"/>
    <w:unhideWhenUsed/>
    <w:qFormat/>
    <w:rsid w:val="00990A0E"/>
    <w:pPr>
      <w:spacing w:after="200"/>
    </w:pPr>
    <w:rPr>
      <w:rFonts w:eastAsia="Times New Roman" w:cs="Times New Roman"/>
      <w:i/>
      <w:iCs/>
      <w:color w:val="44546A" w:themeColor="text2"/>
      <w:sz w:val="18"/>
      <w:szCs w:val="18"/>
      <w:lang w:eastAsia="tr-TR"/>
    </w:rPr>
  </w:style>
  <w:style w:type="table" w:customStyle="1" w:styleId="PlainTable1">
    <w:name w:val="Plain Table 1"/>
    <w:basedOn w:val="NormalTablo"/>
    <w:uiPriority w:val="41"/>
    <w:rsid w:val="001A6BC7"/>
    <w:pPr>
      <w:spacing w:after="0" w:line="240" w:lineRule="auto"/>
    </w:pPr>
    <w:tblPr>
      <w:tblStyleRowBandSize w:val="1"/>
      <w:tblStyleColBandSize w:val="1"/>
      <w:tblInd w:w="0" w:type="dxa"/>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blStylePr w:type="firstRow">
      <w:rPr>
        <w:b w:val="0"/>
        <w:bCs/>
      </w:rPr>
      <w:tblPr/>
      <w:tcPr>
        <w:shd w:val="clear" w:color="auto" w:fill="EDEDE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TableNormal">
    <w:name w:val="Table Normal"/>
    <w:uiPriority w:val="2"/>
    <w:semiHidden/>
    <w:unhideWhenUsed/>
    <w:qFormat/>
    <w:rsid w:val="006E2F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E2F81"/>
    <w:pPr>
      <w:widowControl w:val="0"/>
      <w:autoSpaceDE w:val="0"/>
      <w:autoSpaceDN w:val="0"/>
      <w:spacing w:after="0" w:line="240" w:lineRule="auto"/>
    </w:pPr>
    <w:rPr>
      <w:rFonts w:ascii="Georgia" w:eastAsia="Georgia" w:hAnsi="Georgia" w:cs="Georg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840623">
      <w:bodyDiv w:val="1"/>
      <w:marLeft w:val="0"/>
      <w:marRight w:val="0"/>
      <w:marTop w:val="0"/>
      <w:marBottom w:val="0"/>
      <w:divBdr>
        <w:top w:val="none" w:sz="0" w:space="0" w:color="auto"/>
        <w:left w:val="none" w:sz="0" w:space="0" w:color="auto"/>
        <w:bottom w:val="none" w:sz="0" w:space="0" w:color="auto"/>
        <w:right w:val="none" w:sz="0" w:space="0" w:color="auto"/>
      </w:divBdr>
    </w:div>
    <w:div w:id="295568892">
      <w:bodyDiv w:val="1"/>
      <w:marLeft w:val="0"/>
      <w:marRight w:val="0"/>
      <w:marTop w:val="0"/>
      <w:marBottom w:val="0"/>
      <w:divBdr>
        <w:top w:val="none" w:sz="0" w:space="0" w:color="auto"/>
        <w:left w:val="none" w:sz="0" w:space="0" w:color="auto"/>
        <w:bottom w:val="none" w:sz="0" w:space="0" w:color="auto"/>
        <w:right w:val="none" w:sz="0" w:space="0" w:color="auto"/>
      </w:divBdr>
    </w:div>
    <w:div w:id="344476373">
      <w:bodyDiv w:val="1"/>
      <w:marLeft w:val="0"/>
      <w:marRight w:val="0"/>
      <w:marTop w:val="0"/>
      <w:marBottom w:val="0"/>
      <w:divBdr>
        <w:top w:val="none" w:sz="0" w:space="0" w:color="auto"/>
        <w:left w:val="none" w:sz="0" w:space="0" w:color="auto"/>
        <w:bottom w:val="none" w:sz="0" w:space="0" w:color="auto"/>
        <w:right w:val="none" w:sz="0" w:space="0" w:color="auto"/>
      </w:divBdr>
    </w:div>
    <w:div w:id="368918380">
      <w:bodyDiv w:val="1"/>
      <w:marLeft w:val="0"/>
      <w:marRight w:val="0"/>
      <w:marTop w:val="0"/>
      <w:marBottom w:val="0"/>
      <w:divBdr>
        <w:top w:val="none" w:sz="0" w:space="0" w:color="auto"/>
        <w:left w:val="none" w:sz="0" w:space="0" w:color="auto"/>
        <w:bottom w:val="none" w:sz="0" w:space="0" w:color="auto"/>
        <w:right w:val="none" w:sz="0" w:space="0" w:color="auto"/>
      </w:divBdr>
    </w:div>
    <w:div w:id="553272820">
      <w:bodyDiv w:val="1"/>
      <w:marLeft w:val="0"/>
      <w:marRight w:val="0"/>
      <w:marTop w:val="0"/>
      <w:marBottom w:val="0"/>
      <w:divBdr>
        <w:top w:val="none" w:sz="0" w:space="0" w:color="auto"/>
        <w:left w:val="none" w:sz="0" w:space="0" w:color="auto"/>
        <w:bottom w:val="none" w:sz="0" w:space="0" w:color="auto"/>
        <w:right w:val="none" w:sz="0" w:space="0" w:color="auto"/>
      </w:divBdr>
    </w:div>
    <w:div w:id="729501996">
      <w:bodyDiv w:val="1"/>
      <w:marLeft w:val="0"/>
      <w:marRight w:val="0"/>
      <w:marTop w:val="0"/>
      <w:marBottom w:val="0"/>
      <w:divBdr>
        <w:top w:val="none" w:sz="0" w:space="0" w:color="auto"/>
        <w:left w:val="none" w:sz="0" w:space="0" w:color="auto"/>
        <w:bottom w:val="none" w:sz="0" w:space="0" w:color="auto"/>
        <w:right w:val="none" w:sz="0" w:space="0" w:color="auto"/>
      </w:divBdr>
    </w:div>
    <w:div w:id="737826463">
      <w:bodyDiv w:val="1"/>
      <w:marLeft w:val="0"/>
      <w:marRight w:val="0"/>
      <w:marTop w:val="0"/>
      <w:marBottom w:val="0"/>
      <w:divBdr>
        <w:top w:val="none" w:sz="0" w:space="0" w:color="auto"/>
        <w:left w:val="none" w:sz="0" w:space="0" w:color="auto"/>
        <w:bottom w:val="none" w:sz="0" w:space="0" w:color="auto"/>
        <w:right w:val="none" w:sz="0" w:space="0" w:color="auto"/>
      </w:divBdr>
    </w:div>
    <w:div w:id="917834388">
      <w:bodyDiv w:val="1"/>
      <w:marLeft w:val="0"/>
      <w:marRight w:val="0"/>
      <w:marTop w:val="0"/>
      <w:marBottom w:val="0"/>
      <w:divBdr>
        <w:top w:val="none" w:sz="0" w:space="0" w:color="auto"/>
        <w:left w:val="none" w:sz="0" w:space="0" w:color="auto"/>
        <w:bottom w:val="none" w:sz="0" w:space="0" w:color="auto"/>
        <w:right w:val="none" w:sz="0" w:space="0" w:color="auto"/>
      </w:divBdr>
    </w:div>
    <w:div w:id="1489009559">
      <w:bodyDiv w:val="1"/>
      <w:marLeft w:val="0"/>
      <w:marRight w:val="0"/>
      <w:marTop w:val="0"/>
      <w:marBottom w:val="0"/>
      <w:divBdr>
        <w:top w:val="none" w:sz="0" w:space="0" w:color="auto"/>
        <w:left w:val="none" w:sz="0" w:space="0" w:color="auto"/>
        <w:bottom w:val="none" w:sz="0" w:space="0" w:color="auto"/>
        <w:right w:val="none" w:sz="0" w:space="0" w:color="auto"/>
      </w:divBdr>
    </w:div>
    <w:div w:id="1493909293">
      <w:bodyDiv w:val="1"/>
      <w:marLeft w:val="0"/>
      <w:marRight w:val="0"/>
      <w:marTop w:val="0"/>
      <w:marBottom w:val="0"/>
      <w:divBdr>
        <w:top w:val="none" w:sz="0" w:space="0" w:color="auto"/>
        <w:left w:val="none" w:sz="0" w:space="0" w:color="auto"/>
        <w:bottom w:val="none" w:sz="0" w:space="0" w:color="auto"/>
        <w:right w:val="none" w:sz="0" w:space="0" w:color="auto"/>
      </w:divBdr>
    </w:div>
    <w:div w:id="1623152563">
      <w:bodyDiv w:val="1"/>
      <w:marLeft w:val="0"/>
      <w:marRight w:val="0"/>
      <w:marTop w:val="0"/>
      <w:marBottom w:val="0"/>
      <w:divBdr>
        <w:top w:val="none" w:sz="0" w:space="0" w:color="auto"/>
        <w:left w:val="none" w:sz="0" w:space="0" w:color="auto"/>
        <w:bottom w:val="none" w:sz="0" w:space="0" w:color="auto"/>
        <w:right w:val="none" w:sz="0" w:space="0" w:color="auto"/>
      </w:divBdr>
    </w:div>
    <w:div w:id="1735006844">
      <w:bodyDiv w:val="1"/>
      <w:marLeft w:val="0"/>
      <w:marRight w:val="0"/>
      <w:marTop w:val="0"/>
      <w:marBottom w:val="0"/>
      <w:divBdr>
        <w:top w:val="none" w:sz="0" w:space="0" w:color="auto"/>
        <w:left w:val="none" w:sz="0" w:space="0" w:color="auto"/>
        <w:bottom w:val="none" w:sz="0" w:space="0" w:color="auto"/>
        <w:right w:val="none" w:sz="0" w:space="0" w:color="auto"/>
      </w:divBdr>
    </w:div>
    <w:div w:id="1906377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emf"/><Relationship Id="rId5" Type="http://schemas.microsoft.com/office/2007/relationships/stylesWithEffects" Target="stylesWithEffects.xml"/><Relationship Id="rId15" Type="http://schemas.openxmlformats.org/officeDocument/2006/relationships/image" Target="media/image6.jpg"/><Relationship Id="rId23" Type="http://schemas.openxmlformats.org/officeDocument/2006/relationships/image" Target="media/image14.emf"/><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418CD0-7192-486B-A84D-1D66BC014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1535</TotalTime>
  <Pages>1</Pages>
  <Words>17688</Words>
  <Characters>100825</Characters>
  <Application>Microsoft Office Word</Application>
  <DocSecurity>0</DocSecurity>
  <Lines>840</Lines>
  <Paragraphs>236</Paragraphs>
  <ScaleCrop>false</ScaleCrop>
  <HeadingPairs>
    <vt:vector size="2" baseType="variant">
      <vt:variant>
        <vt:lpstr>Konu Başlığı</vt:lpstr>
      </vt:variant>
      <vt:variant>
        <vt:i4>1</vt:i4>
      </vt:variant>
    </vt:vector>
  </HeadingPairs>
  <TitlesOfParts>
    <vt:vector size="1" baseType="lpstr">
      <vt:lpstr>T.C.                  KİLİS VALİLİĞİ</vt:lpstr>
    </vt:vector>
  </TitlesOfParts>
  <Company>By NeC ® 2010 | Katilimsiz.Com</Company>
  <LinksUpToDate>false</LinksUpToDate>
  <CharactersWithSpaces>118277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                  KİLİS VALİLİĞİ</dc:title>
  <dc:subject>İL MİLLİ EĞİTİM MÜDÜRLÜĞÜ</dc:subject>
  <dc:creator>Lenovo</dc:creator>
  <cp:lastModifiedBy>Windows Kullanıcısı</cp:lastModifiedBy>
  <cp:revision>588</cp:revision>
  <cp:lastPrinted>2019-12-11T10:03:00Z</cp:lastPrinted>
  <dcterms:created xsi:type="dcterms:W3CDTF">2019-01-07T06:25:00Z</dcterms:created>
  <dcterms:modified xsi:type="dcterms:W3CDTF">2019-12-11T10:04:00Z</dcterms:modified>
</cp:coreProperties>
</file>