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478E" w:rsidRDefault="007B696F" w:rsidP="007B696F">
      <w:pPr>
        <w:tabs>
          <w:tab w:val="left" w:pos="9923"/>
        </w:tabs>
        <w:spacing w:after="0" w:line="240" w:lineRule="auto"/>
        <w:ind w:right="-285"/>
        <w:outlineLvl w:val="0"/>
        <w:rPr>
          <w:rFonts w:ascii="Times New Roman" w:eastAsia="Calibri" w:hAnsi="Times New Roman" w:cs="Times New Roman"/>
          <w:sz w:val="24"/>
          <w:szCs w:val="20"/>
          <w:lang w:eastAsia="tr-TR"/>
        </w:rPr>
      </w:pPr>
      <w:r w:rsidRPr="007B696F"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              </w:t>
      </w:r>
    </w:p>
    <w:p w:rsidR="00EF478E" w:rsidRPr="00EF478E" w:rsidRDefault="00EF478E" w:rsidP="00EF478E">
      <w:pPr>
        <w:tabs>
          <w:tab w:val="left" w:pos="9923"/>
        </w:tabs>
        <w:spacing w:after="0" w:line="240" w:lineRule="auto"/>
        <w:ind w:right="-285"/>
        <w:jc w:val="center"/>
        <w:outlineLvl w:val="0"/>
        <w:rPr>
          <w:rFonts w:ascii="Times New Roman" w:eastAsia="Calibri" w:hAnsi="Times New Roman" w:cs="Times New Roman"/>
          <w:b/>
          <w:sz w:val="24"/>
          <w:szCs w:val="20"/>
          <w:lang w:eastAsia="tr-TR"/>
        </w:rPr>
      </w:pPr>
      <w:r w:rsidRPr="00EF478E">
        <w:rPr>
          <w:rFonts w:ascii="Times New Roman" w:eastAsia="Calibri" w:hAnsi="Times New Roman" w:cs="Times New Roman"/>
          <w:b/>
          <w:sz w:val="24"/>
          <w:szCs w:val="20"/>
          <w:lang w:eastAsia="tr-TR"/>
        </w:rPr>
        <w:t>TUTANAKTIR</w:t>
      </w:r>
    </w:p>
    <w:p w:rsidR="00EF478E" w:rsidRDefault="00EF478E" w:rsidP="007B696F">
      <w:pPr>
        <w:tabs>
          <w:tab w:val="left" w:pos="9923"/>
        </w:tabs>
        <w:spacing w:after="0" w:line="240" w:lineRule="auto"/>
        <w:ind w:right="-285"/>
        <w:outlineLvl w:val="0"/>
        <w:rPr>
          <w:rFonts w:ascii="Times New Roman" w:eastAsia="Calibri" w:hAnsi="Times New Roman" w:cs="Times New Roman"/>
          <w:sz w:val="24"/>
          <w:szCs w:val="20"/>
          <w:lang w:eastAsia="tr-TR"/>
        </w:rPr>
      </w:pPr>
    </w:p>
    <w:p w:rsidR="007B696F" w:rsidRPr="007B696F" w:rsidRDefault="00A17373" w:rsidP="00A17373">
      <w:pPr>
        <w:tabs>
          <w:tab w:val="left" w:pos="9923"/>
        </w:tabs>
        <w:spacing w:after="0" w:line="240" w:lineRule="auto"/>
        <w:ind w:right="-285"/>
        <w:jc w:val="both"/>
        <w:outlineLvl w:val="0"/>
        <w:rPr>
          <w:rFonts w:ascii="Times New Roman" w:eastAsia="Calibri" w:hAnsi="Times New Roman" w:cs="Times New Roman"/>
          <w:sz w:val="24"/>
          <w:szCs w:val="20"/>
          <w:lang w:eastAsia="tr-TR"/>
        </w:rPr>
      </w:pPr>
      <w:r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             </w:t>
      </w:r>
      <w:proofErr w:type="gramStart"/>
      <w:r>
        <w:rPr>
          <w:rFonts w:ascii="Times New Roman" w:eastAsia="Calibri" w:hAnsi="Times New Roman" w:cs="Times New Roman"/>
          <w:sz w:val="24"/>
          <w:szCs w:val="20"/>
          <w:lang w:eastAsia="tr-TR"/>
        </w:rPr>
        <w:t>…..</w:t>
      </w:r>
      <w:r w:rsidR="007B696F" w:rsidRPr="007B696F">
        <w:rPr>
          <w:rFonts w:ascii="Times New Roman" w:eastAsia="Calibri" w:hAnsi="Times New Roman" w:cs="Times New Roman"/>
          <w:sz w:val="24"/>
          <w:szCs w:val="20"/>
          <w:lang w:eastAsia="tr-TR"/>
        </w:rPr>
        <w:t>.</w:t>
      </w:r>
      <w:proofErr w:type="gramEnd"/>
      <w:r w:rsidR="00CF0B34">
        <w:rPr>
          <w:rFonts w:ascii="Times New Roman" w:eastAsia="Calibri" w:hAnsi="Times New Roman" w:cs="Times New Roman"/>
          <w:sz w:val="24"/>
          <w:szCs w:val="20"/>
          <w:lang w:eastAsia="tr-TR"/>
        </w:rPr>
        <w:t>11</w:t>
      </w:r>
      <w:r w:rsidR="00010D01">
        <w:rPr>
          <w:rFonts w:ascii="Times New Roman" w:eastAsia="Calibri" w:hAnsi="Times New Roman" w:cs="Times New Roman"/>
          <w:sz w:val="24"/>
          <w:szCs w:val="20"/>
          <w:lang w:eastAsia="tr-TR"/>
        </w:rPr>
        <w:t>/2016</w:t>
      </w:r>
      <w:r w:rsidR="001179CD"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 </w:t>
      </w:r>
      <w:r w:rsidR="00E9205A"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 tarihinde yapılacak olan </w:t>
      </w:r>
      <w:proofErr w:type="spellStart"/>
      <w:r w:rsidR="00E9205A">
        <w:rPr>
          <w:rFonts w:ascii="Times New Roman" w:eastAsia="Calibri" w:hAnsi="Times New Roman" w:cs="Times New Roman"/>
          <w:sz w:val="24"/>
          <w:szCs w:val="20"/>
          <w:lang w:eastAsia="tr-TR"/>
        </w:rPr>
        <w:t>I</w:t>
      </w:r>
      <w:r w:rsidR="007B696F" w:rsidRPr="007B696F">
        <w:rPr>
          <w:rFonts w:ascii="Times New Roman" w:eastAsia="Calibri" w:hAnsi="Times New Roman" w:cs="Times New Roman"/>
          <w:sz w:val="24"/>
          <w:szCs w:val="20"/>
          <w:lang w:eastAsia="tr-TR"/>
        </w:rPr>
        <w:t>.Dönem</w:t>
      </w:r>
      <w:proofErr w:type="spellEnd"/>
      <w:r w:rsidR="001179CD"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 Temel Eğitimden</w:t>
      </w:r>
      <w:r w:rsidR="007B696F" w:rsidRPr="007B696F"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 Ortaöğretime Geçiş Ortak Sınavlarına ait sınav soru kutuları saat ……/…….. </w:t>
      </w:r>
      <w:proofErr w:type="gramStart"/>
      <w:r w:rsidR="007B696F" w:rsidRPr="007B696F">
        <w:rPr>
          <w:rFonts w:ascii="Times New Roman" w:eastAsia="Calibri" w:hAnsi="Times New Roman" w:cs="Times New Roman"/>
          <w:sz w:val="24"/>
          <w:szCs w:val="20"/>
          <w:lang w:eastAsia="tr-TR"/>
        </w:rPr>
        <w:t>da</w:t>
      </w:r>
      <w:proofErr w:type="gramEnd"/>
      <w:r w:rsidR="007B696F" w:rsidRPr="007B696F"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 İl Milli Eğitim Müdürlüğü kuryelerinden teslim alınarak okulumuz güvenli odasına konulmuştur.</w:t>
      </w:r>
    </w:p>
    <w:p w:rsidR="009C0D17" w:rsidRDefault="007B696F" w:rsidP="00056BE2">
      <w:pPr>
        <w:ind w:right="-284" w:firstLine="708"/>
        <w:jc w:val="both"/>
        <w:rPr>
          <w:rFonts w:ascii="Times New Roman" w:eastAsia="Calibri" w:hAnsi="Times New Roman" w:cs="Times New Roman"/>
          <w:sz w:val="24"/>
          <w:szCs w:val="20"/>
          <w:lang w:eastAsia="tr-TR"/>
        </w:rPr>
      </w:pPr>
      <w:r w:rsidRPr="007B696F"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Komisyonumuzca saat </w:t>
      </w:r>
      <w:proofErr w:type="gramStart"/>
      <w:r w:rsidRPr="007B696F">
        <w:rPr>
          <w:rFonts w:ascii="Times New Roman" w:eastAsia="Calibri" w:hAnsi="Times New Roman" w:cs="Times New Roman"/>
          <w:sz w:val="24"/>
          <w:szCs w:val="20"/>
          <w:lang w:eastAsia="tr-TR"/>
        </w:rPr>
        <w:t>…..</w:t>
      </w:r>
      <w:proofErr w:type="gramEnd"/>
      <w:r w:rsidRPr="007B696F">
        <w:rPr>
          <w:rFonts w:ascii="Times New Roman" w:eastAsia="Calibri" w:hAnsi="Times New Roman" w:cs="Times New Roman"/>
          <w:sz w:val="24"/>
          <w:szCs w:val="20"/>
          <w:lang w:eastAsia="tr-TR"/>
        </w:rPr>
        <w:t>/….’ da güvenli oda açılarak sınav soru kutusu üzerindeki …</w:t>
      </w:r>
      <w:r w:rsidR="00A17373">
        <w:rPr>
          <w:rFonts w:ascii="Times New Roman" w:eastAsia="Calibri" w:hAnsi="Times New Roman" w:cs="Times New Roman"/>
          <w:sz w:val="24"/>
          <w:szCs w:val="20"/>
          <w:lang w:eastAsia="tr-TR"/>
        </w:rPr>
        <w:t>………………..</w:t>
      </w:r>
      <w:r w:rsidRPr="007B696F"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.………… ve </w:t>
      </w:r>
      <w:proofErr w:type="gramStart"/>
      <w:r w:rsidRPr="007B696F">
        <w:rPr>
          <w:rFonts w:ascii="Times New Roman" w:eastAsia="Calibri" w:hAnsi="Times New Roman" w:cs="Times New Roman"/>
          <w:sz w:val="24"/>
          <w:szCs w:val="20"/>
          <w:lang w:eastAsia="tr-TR"/>
        </w:rPr>
        <w:t>………</w:t>
      </w:r>
      <w:r w:rsidR="00A17373">
        <w:rPr>
          <w:rFonts w:ascii="Times New Roman" w:eastAsia="Calibri" w:hAnsi="Times New Roman" w:cs="Times New Roman"/>
          <w:sz w:val="24"/>
          <w:szCs w:val="20"/>
          <w:lang w:eastAsia="tr-TR"/>
        </w:rPr>
        <w:t>…………………</w:t>
      </w:r>
      <w:r w:rsidRPr="007B696F">
        <w:rPr>
          <w:rFonts w:ascii="Times New Roman" w:eastAsia="Calibri" w:hAnsi="Times New Roman" w:cs="Times New Roman"/>
          <w:sz w:val="24"/>
          <w:szCs w:val="20"/>
          <w:lang w:eastAsia="tr-TR"/>
        </w:rPr>
        <w:t>……….</w:t>
      </w:r>
      <w:proofErr w:type="gramEnd"/>
      <w:r w:rsidRPr="007B696F"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 </w:t>
      </w:r>
      <w:r w:rsidR="00FB6A3C" w:rsidRPr="007B696F">
        <w:rPr>
          <w:rFonts w:ascii="Times New Roman" w:eastAsia="Calibri" w:hAnsi="Times New Roman" w:cs="Times New Roman"/>
          <w:sz w:val="24"/>
          <w:szCs w:val="20"/>
          <w:lang w:eastAsia="tr-TR"/>
        </w:rPr>
        <w:t>Numaralı</w:t>
      </w:r>
      <w:r w:rsidRPr="007B696F"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 kilitler sökülüp</w:t>
      </w:r>
      <w:r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 sırayla aşağıdaki tabloda belirtilen derslere ait sınav poşetleri sınav salon</w:t>
      </w:r>
      <w:r w:rsidR="00912DD0"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 başkanlarına imza karşılığı tes</w:t>
      </w:r>
      <w:r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lim </w:t>
      </w:r>
      <w:r w:rsidR="00912DD0">
        <w:rPr>
          <w:rFonts w:ascii="Times New Roman" w:eastAsia="Calibri" w:hAnsi="Times New Roman" w:cs="Times New Roman"/>
          <w:sz w:val="24"/>
          <w:szCs w:val="20"/>
          <w:lang w:eastAsia="tr-TR"/>
        </w:rPr>
        <w:t>edilmiştir. Her</w:t>
      </w:r>
      <w:r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 seferinde derslere ait sınav poşetleri salon başkanlarına teslim edildikten sonra güvenli oda yeniden kapatılmıştır.</w:t>
      </w:r>
    </w:p>
    <w:tbl>
      <w:tblPr>
        <w:tblStyle w:val="TabloKlavuzu"/>
        <w:tblW w:w="9214" w:type="dxa"/>
        <w:tblInd w:w="250" w:type="dxa"/>
        <w:tblLook w:val="04A0" w:firstRow="1" w:lastRow="0" w:firstColumn="1" w:lastColumn="0" w:noHBand="0" w:noVBand="1"/>
      </w:tblPr>
      <w:tblGrid>
        <w:gridCol w:w="790"/>
        <w:gridCol w:w="2049"/>
        <w:gridCol w:w="2255"/>
        <w:gridCol w:w="1960"/>
        <w:gridCol w:w="2160"/>
      </w:tblGrid>
      <w:tr w:rsidR="00056BE2" w:rsidTr="00056BE2">
        <w:tc>
          <w:tcPr>
            <w:tcW w:w="790" w:type="dxa"/>
            <w:vAlign w:val="center"/>
          </w:tcPr>
          <w:p w:rsidR="00056BE2" w:rsidRPr="009C0D17" w:rsidRDefault="00056BE2" w:rsidP="0005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SIRA</w:t>
            </w:r>
          </w:p>
        </w:tc>
        <w:tc>
          <w:tcPr>
            <w:tcW w:w="2049" w:type="dxa"/>
            <w:vAlign w:val="center"/>
          </w:tcPr>
          <w:p w:rsidR="00056BE2" w:rsidRPr="009C0D17" w:rsidRDefault="00056BE2" w:rsidP="0005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17">
              <w:rPr>
                <w:rFonts w:ascii="Times New Roman" w:hAnsi="Times New Roman" w:cs="Times New Roman"/>
                <w:b/>
                <w:sz w:val="24"/>
                <w:szCs w:val="24"/>
              </w:rPr>
              <w:t>DERSİN ADI</w:t>
            </w:r>
          </w:p>
        </w:tc>
        <w:tc>
          <w:tcPr>
            <w:tcW w:w="2255" w:type="dxa"/>
            <w:vAlign w:val="center"/>
          </w:tcPr>
          <w:p w:rsidR="00056BE2" w:rsidRPr="009C0D17" w:rsidRDefault="00056BE2" w:rsidP="0005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17">
              <w:rPr>
                <w:rFonts w:ascii="Times New Roman" w:hAnsi="Times New Roman" w:cs="Times New Roman"/>
                <w:b/>
                <w:sz w:val="24"/>
                <w:szCs w:val="24"/>
              </w:rPr>
              <w:t>POŞET SERİ NO</w:t>
            </w:r>
          </w:p>
        </w:tc>
        <w:tc>
          <w:tcPr>
            <w:tcW w:w="1960" w:type="dxa"/>
            <w:vAlign w:val="center"/>
          </w:tcPr>
          <w:p w:rsidR="00056BE2" w:rsidRPr="009C0D17" w:rsidRDefault="00056BE2" w:rsidP="0005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17">
              <w:rPr>
                <w:rFonts w:ascii="Times New Roman" w:hAnsi="Times New Roman" w:cs="Times New Roman"/>
                <w:b/>
                <w:sz w:val="24"/>
                <w:szCs w:val="24"/>
              </w:rPr>
              <w:t>GÜVENLİ ODA</w:t>
            </w:r>
          </w:p>
          <w:p w:rsidR="00056BE2" w:rsidRPr="009C0D17" w:rsidRDefault="00056BE2" w:rsidP="0005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17">
              <w:rPr>
                <w:rFonts w:ascii="Times New Roman" w:hAnsi="Times New Roman" w:cs="Times New Roman"/>
                <w:b/>
                <w:sz w:val="24"/>
                <w:szCs w:val="24"/>
              </w:rPr>
              <w:t>AÇILIŞ SAATİ</w:t>
            </w:r>
          </w:p>
        </w:tc>
        <w:tc>
          <w:tcPr>
            <w:tcW w:w="2160" w:type="dxa"/>
            <w:vAlign w:val="center"/>
          </w:tcPr>
          <w:p w:rsidR="00056BE2" w:rsidRPr="009C0D17" w:rsidRDefault="00056BE2" w:rsidP="0005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0D17">
              <w:rPr>
                <w:rFonts w:ascii="Times New Roman" w:hAnsi="Times New Roman" w:cs="Times New Roman"/>
                <w:b/>
                <w:sz w:val="24"/>
                <w:szCs w:val="24"/>
              </w:rPr>
              <w:t>GÜVENLİ ODA</w:t>
            </w:r>
          </w:p>
          <w:p w:rsidR="00056BE2" w:rsidRPr="009C0D17" w:rsidRDefault="00056BE2" w:rsidP="00056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KAPANIŞ </w:t>
            </w:r>
            <w:r w:rsidRPr="009C0D17">
              <w:rPr>
                <w:rFonts w:ascii="Times New Roman" w:hAnsi="Times New Roman" w:cs="Times New Roman"/>
                <w:b/>
                <w:sz w:val="24"/>
                <w:szCs w:val="24"/>
              </w:rPr>
              <w:t>SAATİ</w:t>
            </w:r>
          </w:p>
        </w:tc>
      </w:tr>
      <w:tr w:rsidR="00056BE2" w:rsidTr="00056BE2">
        <w:tc>
          <w:tcPr>
            <w:tcW w:w="790" w:type="dxa"/>
            <w:vMerge w:val="restart"/>
            <w:vAlign w:val="center"/>
          </w:tcPr>
          <w:p w:rsidR="00056BE2" w:rsidRPr="00056BE2" w:rsidRDefault="00056BE2" w:rsidP="00056BE2">
            <w:pPr>
              <w:jc w:val="center"/>
              <w:rPr>
                <w:b/>
                <w:sz w:val="24"/>
                <w:szCs w:val="24"/>
              </w:rPr>
            </w:pPr>
            <w:r w:rsidRPr="00056BE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049" w:type="dxa"/>
          </w:tcPr>
          <w:p w:rsidR="00056BE2" w:rsidRDefault="00056BE2" w:rsidP="007B696F"/>
        </w:tc>
        <w:tc>
          <w:tcPr>
            <w:tcW w:w="2255" w:type="dxa"/>
          </w:tcPr>
          <w:p w:rsidR="00056BE2" w:rsidRDefault="00056BE2" w:rsidP="007B696F"/>
          <w:p w:rsidR="00056BE2" w:rsidRDefault="00056BE2" w:rsidP="007B696F"/>
        </w:tc>
        <w:tc>
          <w:tcPr>
            <w:tcW w:w="1960" w:type="dxa"/>
          </w:tcPr>
          <w:p w:rsidR="00056BE2" w:rsidRDefault="00056BE2" w:rsidP="007B696F"/>
        </w:tc>
        <w:tc>
          <w:tcPr>
            <w:tcW w:w="2160" w:type="dxa"/>
          </w:tcPr>
          <w:p w:rsidR="00056BE2" w:rsidRDefault="00056BE2" w:rsidP="007B696F"/>
        </w:tc>
      </w:tr>
      <w:tr w:rsidR="00056BE2" w:rsidTr="00056BE2">
        <w:tc>
          <w:tcPr>
            <w:tcW w:w="790" w:type="dxa"/>
            <w:vMerge/>
            <w:vAlign w:val="center"/>
          </w:tcPr>
          <w:p w:rsidR="00056BE2" w:rsidRPr="00056BE2" w:rsidRDefault="00056BE2" w:rsidP="00056B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056BE2" w:rsidRDefault="00056BE2" w:rsidP="007B696F"/>
        </w:tc>
        <w:tc>
          <w:tcPr>
            <w:tcW w:w="2255" w:type="dxa"/>
          </w:tcPr>
          <w:p w:rsidR="00056BE2" w:rsidRDefault="00056BE2" w:rsidP="007B696F"/>
          <w:p w:rsidR="00056BE2" w:rsidRDefault="00056BE2" w:rsidP="007B696F"/>
        </w:tc>
        <w:tc>
          <w:tcPr>
            <w:tcW w:w="1960" w:type="dxa"/>
          </w:tcPr>
          <w:p w:rsidR="00056BE2" w:rsidRDefault="00056BE2" w:rsidP="007B696F"/>
        </w:tc>
        <w:tc>
          <w:tcPr>
            <w:tcW w:w="2160" w:type="dxa"/>
          </w:tcPr>
          <w:p w:rsidR="00056BE2" w:rsidRDefault="00056BE2" w:rsidP="007B696F"/>
        </w:tc>
      </w:tr>
      <w:tr w:rsidR="00056BE2" w:rsidTr="00056BE2">
        <w:tc>
          <w:tcPr>
            <w:tcW w:w="790" w:type="dxa"/>
            <w:vMerge w:val="restart"/>
            <w:vAlign w:val="center"/>
          </w:tcPr>
          <w:p w:rsidR="00056BE2" w:rsidRPr="00056BE2" w:rsidRDefault="00056BE2" w:rsidP="00056BE2">
            <w:pPr>
              <w:jc w:val="center"/>
              <w:rPr>
                <w:b/>
                <w:sz w:val="24"/>
                <w:szCs w:val="24"/>
              </w:rPr>
            </w:pPr>
            <w:r w:rsidRPr="00056BE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049" w:type="dxa"/>
          </w:tcPr>
          <w:p w:rsidR="00056BE2" w:rsidRDefault="00056BE2" w:rsidP="007B696F"/>
        </w:tc>
        <w:tc>
          <w:tcPr>
            <w:tcW w:w="2255" w:type="dxa"/>
          </w:tcPr>
          <w:p w:rsidR="00056BE2" w:rsidRDefault="00056BE2" w:rsidP="007B696F"/>
          <w:p w:rsidR="00056BE2" w:rsidRDefault="00056BE2" w:rsidP="007B696F"/>
        </w:tc>
        <w:tc>
          <w:tcPr>
            <w:tcW w:w="1960" w:type="dxa"/>
          </w:tcPr>
          <w:p w:rsidR="00056BE2" w:rsidRDefault="00056BE2" w:rsidP="007B696F"/>
        </w:tc>
        <w:tc>
          <w:tcPr>
            <w:tcW w:w="2160" w:type="dxa"/>
          </w:tcPr>
          <w:p w:rsidR="00056BE2" w:rsidRDefault="00056BE2" w:rsidP="007B696F"/>
        </w:tc>
      </w:tr>
      <w:tr w:rsidR="00056BE2" w:rsidTr="00056BE2">
        <w:tc>
          <w:tcPr>
            <w:tcW w:w="790" w:type="dxa"/>
            <w:vMerge/>
            <w:vAlign w:val="center"/>
          </w:tcPr>
          <w:p w:rsidR="00056BE2" w:rsidRPr="00056BE2" w:rsidRDefault="00056BE2" w:rsidP="00056BE2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049" w:type="dxa"/>
          </w:tcPr>
          <w:p w:rsidR="00056BE2" w:rsidRDefault="00056BE2" w:rsidP="007B696F"/>
        </w:tc>
        <w:tc>
          <w:tcPr>
            <w:tcW w:w="2255" w:type="dxa"/>
          </w:tcPr>
          <w:p w:rsidR="00056BE2" w:rsidRDefault="00056BE2" w:rsidP="007B696F"/>
        </w:tc>
        <w:tc>
          <w:tcPr>
            <w:tcW w:w="1960" w:type="dxa"/>
          </w:tcPr>
          <w:p w:rsidR="00056BE2" w:rsidRDefault="00056BE2" w:rsidP="007B696F"/>
          <w:p w:rsidR="00056BE2" w:rsidRDefault="00056BE2" w:rsidP="007B696F"/>
        </w:tc>
        <w:tc>
          <w:tcPr>
            <w:tcW w:w="2160" w:type="dxa"/>
          </w:tcPr>
          <w:p w:rsidR="00056BE2" w:rsidRDefault="00056BE2" w:rsidP="007B696F"/>
        </w:tc>
      </w:tr>
      <w:tr w:rsidR="00056BE2" w:rsidTr="00056BE2">
        <w:tc>
          <w:tcPr>
            <w:tcW w:w="790" w:type="dxa"/>
            <w:vMerge w:val="restart"/>
            <w:vAlign w:val="center"/>
          </w:tcPr>
          <w:p w:rsidR="00056BE2" w:rsidRPr="00056BE2" w:rsidRDefault="00056BE2" w:rsidP="00056BE2">
            <w:pPr>
              <w:jc w:val="center"/>
              <w:rPr>
                <w:b/>
                <w:sz w:val="24"/>
                <w:szCs w:val="24"/>
              </w:rPr>
            </w:pPr>
            <w:r w:rsidRPr="00056BE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2049" w:type="dxa"/>
          </w:tcPr>
          <w:p w:rsidR="00056BE2" w:rsidRDefault="00056BE2" w:rsidP="007B696F"/>
        </w:tc>
        <w:tc>
          <w:tcPr>
            <w:tcW w:w="2255" w:type="dxa"/>
          </w:tcPr>
          <w:p w:rsidR="00056BE2" w:rsidRDefault="00056BE2" w:rsidP="007B696F"/>
        </w:tc>
        <w:tc>
          <w:tcPr>
            <w:tcW w:w="1960" w:type="dxa"/>
          </w:tcPr>
          <w:p w:rsidR="00056BE2" w:rsidRDefault="00056BE2" w:rsidP="007B696F"/>
          <w:p w:rsidR="00056BE2" w:rsidRDefault="00056BE2" w:rsidP="007B696F"/>
        </w:tc>
        <w:tc>
          <w:tcPr>
            <w:tcW w:w="2160" w:type="dxa"/>
          </w:tcPr>
          <w:p w:rsidR="00056BE2" w:rsidRDefault="00056BE2" w:rsidP="007B696F"/>
        </w:tc>
      </w:tr>
      <w:tr w:rsidR="00056BE2" w:rsidTr="00056BE2">
        <w:tc>
          <w:tcPr>
            <w:tcW w:w="790" w:type="dxa"/>
            <w:vMerge/>
          </w:tcPr>
          <w:p w:rsidR="00056BE2" w:rsidRDefault="00056BE2" w:rsidP="007B696F"/>
        </w:tc>
        <w:tc>
          <w:tcPr>
            <w:tcW w:w="2049" w:type="dxa"/>
          </w:tcPr>
          <w:p w:rsidR="00056BE2" w:rsidRDefault="00056BE2" w:rsidP="007B696F"/>
        </w:tc>
        <w:tc>
          <w:tcPr>
            <w:tcW w:w="2255" w:type="dxa"/>
          </w:tcPr>
          <w:p w:rsidR="00056BE2" w:rsidRDefault="00056BE2" w:rsidP="007B696F"/>
          <w:p w:rsidR="00056BE2" w:rsidRDefault="00056BE2" w:rsidP="007B696F"/>
        </w:tc>
        <w:tc>
          <w:tcPr>
            <w:tcW w:w="1960" w:type="dxa"/>
          </w:tcPr>
          <w:p w:rsidR="00056BE2" w:rsidRDefault="00056BE2" w:rsidP="007B696F"/>
        </w:tc>
        <w:tc>
          <w:tcPr>
            <w:tcW w:w="2160" w:type="dxa"/>
          </w:tcPr>
          <w:p w:rsidR="00056BE2" w:rsidRDefault="00056BE2" w:rsidP="007B696F"/>
        </w:tc>
      </w:tr>
    </w:tbl>
    <w:p w:rsidR="009C0D17" w:rsidRDefault="009C0D17" w:rsidP="007B696F"/>
    <w:p w:rsidR="009C0D17" w:rsidRDefault="009C0D17" w:rsidP="009C0D17">
      <w:pPr>
        <w:tabs>
          <w:tab w:val="left" w:pos="9923"/>
        </w:tabs>
        <w:spacing w:after="0" w:line="240" w:lineRule="auto"/>
        <w:ind w:right="-285"/>
        <w:jc w:val="both"/>
        <w:outlineLvl w:val="0"/>
        <w:rPr>
          <w:rFonts w:ascii="Times New Roman" w:eastAsia="Calibri" w:hAnsi="Times New Roman" w:cs="Times New Roman"/>
          <w:sz w:val="24"/>
          <w:szCs w:val="20"/>
          <w:lang w:eastAsia="tr-TR"/>
        </w:rPr>
      </w:pPr>
      <w:r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             T</w:t>
      </w:r>
      <w:r w:rsidRPr="009C0D17"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üm derslere ait sınavlar bittiğinde sınav kutuları </w:t>
      </w:r>
      <w:proofErr w:type="gramStart"/>
      <w:r w:rsidRPr="009C0D17">
        <w:rPr>
          <w:rFonts w:ascii="Times New Roman" w:eastAsia="Calibri" w:hAnsi="Times New Roman" w:cs="Times New Roman"/>
          <w:sz w:val="24"/>
          <w:szCs w:val="20"/>
          <w:lang w:eastAsia="tr-TR"/>
        </w:rPr>
        <w:t>………</w:t>
      </w:r>
      <w:r w:rsidR="00A17373">
        <w:rPr>
          <w:rFonts w:ascii="Times New Roman" w:eastAsia="Calibri" w:hAnsi="Times New Roman" w:cs="Times New Roman"/>
          <w:sz w:val="24"/>
          <w:szCs w:val="20"/>
          <w:lang w:eastAsia="tr-TR"/>
        </w:rPr>
        <w:t>…</w:t>
      </w:r>
      <w:r w:rsidRPr="009C0D17">
        <w:rPr>
          <w:rFonts w:ascii="Times New Roman" w:eastAsia="Calibri" w:hAnsi="Times New Roman" w:cs="Times New Roman"/>
          <w:sz w:val="24"/>
          <w:szCs w:val="20"/>
          <w:lang w:eastAsia="tr-TR"/>
        </w:rPr>
        <w:t>….………..</w:t>
      </w:r>
      <w:proofErr w:type="gramEnd"/>
      <w:r w:rsidRPr="009C0D17"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 ve </w:t>
      </w:r>
      <w:proofErr w:type="gramStart"/>
      <w:r w:rsidRPr="009C0D17">
        <w:rPr>
          <w:rFonts w:ascii="Times New Roman" w:eastAsia="Calibri" w:hAnsi="Times New Roman" w:cs="Times New Roman"/>
          <w:sz w:val="24"/>
          <w:szCs w:val="20"/>
          <w:lang w:eastAsia="tr-TR"/>
        </w:rPr>
        <w:t>……….……</w:t>
      </w:r>
      <w:r w:rsidR="00A17373">
        <w:rPr>
          <w:rFonts w:ascii="Times New Roman" w:eastAsia="Calibri" w:hAnsi="Times New Roman" w:cs="Times New Roman"/>
          <w:sz w:val="24"/>
          <w:szCs w:val="20"/>
          <w:lang w:eastAsia="tr-TR"/>
        </w:rPr>
        <w:t>……….</w:t>
      </w:r>
      <w:r w:rsidRPr="009C0D17">
        <w:rPr>
          <w:rFonts w:ascii="Times New Roman" w:eastAsia="Calibri" w:hAnsi="Times New Roman" w:cs="Times New Roman"/>
          <w:sz w:val="24"/>
          <w:szCs w:val="20"/>
          <w:lang w:eastAsia="tr-TR"/>
        </w:rPr>
        <w:t>….</w:t>
      </w:r>
      <w:proofErr w:type="gramEnd"/>
      <w:r w:rsidRPr="009C0D17"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 </w:t>
      </w:r>
      <w:proofErr w:type="gramStart"/>
      <w:r w:rsidRPr="009C0D17">
        <w:rPr>
          <w:rFonts w:ascii="Times New Roman" w:eastAsia="Calibri" w:hAnsi="Times New Roman" w:cs="Times New Roman"/>
          <w:sz w:val="24"/>
          <w:szCs w:val="20"/>
          <w:lang w:eastAsia="tr-TR"/>
        </w:rPr>
        <w:t>seri</w:t>
      </w:r>
      <w:proofErr w:type="gramEnd"/>
      <w:r w:rsidRPr="009C0D17"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 numaralı kilitlerle kilitlenerek güvenli odaya konul</w:t>
      </w:r>
      <w:r w:rsidR="00A17373"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arak kapatılmıştır. Saat </w:t>
      </w:r>
      <w:proofErr w:type="gramStart"/>
      <w:r w:rsidR="00A17373">
        <w:rPr>
          <w:rFonts w:ascii="Times New Roman" w:eastAsia="Calibri" w:hAnsi="Times New Roman" w:cs="Times New Roman"/>
          <w:sz w:val="24"/>
          <w:szCs w:val="20"/>
          <w:lang w:eastAsia="tr-TR"/>
        </w:rPr>
        <w:t>……..</w:t>
      </w:r>
      <w:proofErr w:type="gramEnd"/>
      <w:r w:rsidR="00A17373">
        <w:rPr>
          <w:rFonts w:ascii="Times New Roman" w:eastAsia="Calibri" w:hAnsi="Times New Roman" w:cs="Times New Roman"/>
          <w:sz w:val="24"/>
          <w:szCs w:val="20"/>
          <w:lang w:eastAsia="tr-TR"/>
        </w:rPr>
        <w:t>/…</w:t>
      </w:r>
      <w:r w:rsidRPr="009C0D17">
        <w:rPr>
          <w:rFonts w:ascii="Times New Roman" w:eastAsia="Calibri" w:hAnsi="Times New Roman" w:cs="Times New Roman"/>
          <w:sz w:val="24"/>
          <w:szCs w:val="20"/>
          <w:lang w:eastAsia="tr-TR"/>
        </w:rPr>
        <w:t>…’da güvenli oda açılarak sınav kutuları İl Milli Eğitim Müdürlüğü kuryelerine teslim edilmiştir.</w:t>
      </w:r>
    </w:p>
    <w:p w:rsidR="009C0D17" w:rsidRPr="009C0D17" w:rsidRDefault="009C0D17" w:rsidP="009C0D17">
      <w:pPr>
        <w:tabs>
          <w:tab w:val="left" w:pos="9923"/>
        </w:tabs>
        <w:spacing w:after="0" w:line="240" w:lineRule="auto"/>
        <w:ind w:right="-285"/>
        <w:jc w:val="both"/>
        <w:outlineLvl w:val="0"/>
        <w:rPr>
          <w:rFonts w:ascii="Times New Roman" w:eastAsia="Calibri" w:hAnsi="Times New Roman" w:cs="Times New Roman"/>
          <w:sz w:val="24"/>
          <w:szCs w:val="20"/>
          <w:lang w:eastAsia="tr-TR"/>
        </w:rPr>
      </w:pPr>
    </w:p>
    <w:p w:rsidR="009C0D17" w:rsidRDefault="009C0D17" w:rsidP="009C0D17">
      <w:pPr>
        <w:tabs>
          <w:tab w:val="left" w:pos="9923"/>
        </w:tabs>
        <w:spacing w:after="0" w:line="240" w:lineRule="auto"/>
        <w:ind w:right="-285"/>
        <w:jc w:val="both"/>
        <w:outlineLvl w:val="0"/>
        <w:rPr>
          <w:rFonts w:ascii="Times New Roman" w:eastAsia="Calibri" w:hAnsi="Times New Roman" w:cs="Times New Roman"/>
          <w:sz w:val="24"/>
          <w:szCs w:val="20"/>
          <w:lang w:eastAsia="tr-TR"/>
        </w:rPr>
      </w:pPr>
      <w:r w:rsidRPr="009C0D17"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               Okulumuzd</w:t>
      </w:r>
      <w:r w:rsidR="00A17373"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a </w:t>
      </w:r>
      <w:proofErr w:type="gramStart"/>
      <w:r w:rsidR="00CF0B34">
        <w:rPr>
          <w:rFonts w:ascii="Times New Roman" w:eastAsia="Calibri" w:hAnsi="Times New Roman" w:cs="Times New Roman"/>
          <w:sz w:val="24"/>
          <w:szCs w:val="20"/>
          <w:lang w:eastAsia="tr-TR"/>
        </w:rPr>
        <w:t>…..</w:t>
      </w:r>
      <w:proofErr w:type="gramEnd"/>
      <w:r w:rsidR="00CF0B34">
        <w:rPr>
          <w:rFonts w:ascii="Times New Roman" w:eastAsia="Calibri" w:hAnsi="Times New Roman" w:cs="Times New Roman"/>
          <w:sz w:val="24"/>
          <w:szCs w:val="20"/>
          <w:lang w:eastAsia="tr-TR"/>
        </w:rPr>
        <w:t>/11</w:t>
      </w:r>
      <w:bookmarkStart w:id="0" w:name="_GoBack"/>
      <w:bookmarkEnd w:id="0"/>
      <w:r w:rsidR="00010D01">
        <w:rPr>
          <w:rFonts w:ascii="Times New Roman" w:eastAsia="Calibri" w:hAnsi="Times New Roman" w:cs="Times New Roman"/>
          <w:sz w:val="24"/>
          <w:szCs w:val="20"/>
          <w:lang w:eastAsia="tr-TR"/>
        </w:rPr>
        <w:t>/2016</w:t>
      </w:r>
      <w:r w:rsidR="00A17373" w:rsidRPr="00A17373"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 tarihinde</w:t>
      </w:r>
      <w:r w:rsidRPr="009C0D17"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 yapılan</w:t>
      </w:r>
      <w:r w:rsidR="00A17373"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 </w:t>
      </w:r>
      <w:r w:rsidR="001179CD"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II. </w:t>
      </w:r>
      <w:r w:rsidRPr="009C0D17">
        <w:rPr>
          <w:rFonts w:ascii="Times New Roman" w:eastAsia="Calibri" w:hAnsi="Times New Roman" w:cs="Times New Roman"/>
          <w:sz w:val="24"/>
          <w:szCs w:val="20"/>
          <w:lang w:eastAsia="tr-TR"/>
        </w:rPr>
        <w:t>Dönem Ortaöğretime</w:t>
      </w:r>
      <w:r w:rsidR="001179CD"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 </w:t>
      </w:r>
      <w:r w:rsidR="001179CD" w:rsidRPr="001179CD">
        <w:rPr>
          <w:rFonts w:ascii="Times New Roman" w:eastAsia="Calibri" w:hAnsi="Times New Roman" w:cs="Times New Roman"/>
          <w:sz w:val="24"/>
          <w:szCs w:val="20"/>
          <w:lang w:eastAsia="tr-TR"/>
        </w:rPr>
        <w:t>Temel Eğitimden</w:t>
      </w:r>
      <w:r w:rsidRPr="009C0D17"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 Geçiş Ortak Sınavlarında herhangi bir aksaklık veya sorun yaşanmamıştır.</w:t>
      </w:r>
    </w:p>
    <w:p w:rsidR="00EF478E" w:rsidRDefault="00EF478E" w:rsidP="009C0D17">
      <w:pPr>
        <w:tabs>
          <w:tab w:val="left" w:pos="9923"/>
        </w:tabs>
        <w:spacing w:after="0" w:line="240" w:lineRule="auto"/>
        <w:ind w:right="-285"/>
        <w:jc w:val="both"/>
        <w:outlineLvl w:val="0"/>
        <w:rPr>
          <w:rFonts w:ascii="Times New Roman" w:eastAsia="Calibri" w:hAnsi="Times New Roman" w:cs="Times New Roman"/>
          <w:sz w:val="24"/>
          <w:szCs w:val="20"/>
          <w:lang w:eastAsia="tr-TR"/>
        </w:rPr>
      </w:pPr>
    </w:p>
    <w:p w:rsidR="00EF478E" w:rsidRDefault="00EF478E" w:rsidP="009C0D17">
      <w:pPr>
        <w:tabs>
          <w:tab w:val="left" w:pos="9923"/>
        </w:tabs>
        <w:spacing w:after="0" w:line="240" w:lineRule="auto"/>
        <w:ind w:right="-285"/>
        <w:jc w:val="both"/>
        <w:outlineLvl w:val="0"/>
        <w:rPr>
          <w:rFonts w:ascii="Times New Roman" w:eastAsia="Calibri" w:hAnsi="Times New Roman" w:cs="Times New Roman"/>
          <w:sz w:val="24"/>
          <w:szCs w:val="20"/>
          <w:lang w:eastAsia="tr-TR"/>
        </w:rPr>
      </w:pPr>
    </w:p>
    <w:p w:rsidR="00EF478E" w:rsidRDefault="00EF478E" w:rsidP="009C0D17">
      <w:pPr>
        <w:tabs>
          <w:tab w:val="left" w:pos="9923"/>
        </w:tabs>
        <w:spacing w:after="0" w:line="240" w:lineRule="auto"/>
        <w:ind w:right="-285"/>
        <w:jc w:val="both"/>
        <w:outlineLvl w:val="0"/>
        <w:rPr>
          <w:rFonts w:ascii="Times New Roman" w:eastAsia="Calibri" w:hAnsi="Times New Roman" w:cs="Times New Roman"/>
          <w:sz w:val="24"/>
          <w:szCs w:val="20"/>
          <w:lang w:eastAsia="tr-TR"/>
        </w:rPr>
      </w:pPr>
    </w:p>
    <w:p w:rsidR="00EF478E" w:rsidRPr="00EF478E" w:rsidRDefault="00EF478E" w:rsidP="00EF478E">
      <w:pPr>
        <w:tabs>
          <w:tab w:val="left" w:pos="9923"/>
        </w:tabs>
        <w:spacing w:after="0" w:line="240" w:lineRule="auto"/>
        <w:ind w:right="-285"/>
        <w:outlineLvl w:val="0"/>
        <w:rPr>
          <w:rFonts w:ascii="Times New Roman" w:eastAsia="Calibri" w:hAnsi="Times New Roman" w:cs="Times New Roman"/>
          <w:sz w:val="24"/>
          <w:szCs w:val="20"/>
          <w:lang w:eastAsia="tr-TR"/>
        </w:rPr>
      </w:pPr>
      <w:r w:rsidRPr="00EF478E"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Bina Sınav Komisyonu Üyesi                                         Bina Sınav Komisyonu Üyesi  </w:t>
      </w:r>
    </w:p>
    <w:p w:rsidR="00EF478E" w:rsidRPr="00EF478E" w:rsidRDefault="00EF478E" w:rsidP="00EF478E">
      <w:pPr>
        <w:tabs>
          <w:tab w:val="left" w:pos="9923"/>
        </w:tabs>
        <w:spacing w:after="0" w:line="240" w:lineRule="auto"/>
        <w:ind w:right="-285"/>
        <w:outlineLvl w:val="0"/>
        <w:rPr>
          <w:rFonts w:ascii="Times New Roman" w:eastAsia="Calibri" w:hAnsi="Times New Roman" w:cs="Times New Roman"/>
          <w:sz w:val="24"/>
          <w:szCs w:val="20"/>
          <w:lang w:eastAsia="tr-TR"/>
        </w:rPr>
      </w:pPr>
      <w:r w:rsidRPr="00EF478E"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               İmza                                                                                        </w:t>
      </w:r>
      <w:proofErr w:type="spellStart"/>
      <w:r w:rsidRPr="00EF478E">
        <w:rPr>
          <w:rFonts w:ascii="Times New Roman" w:eastAsia="Calibri" w:hAnsi="Times New Roman" w:cs="Times New Roman"/>
          <w:sz w:val="24"/>
          <w:szCs w:val="20"/>
          <w:lang w:eastAsia="tr-TR"/>
        </w:rPr>
        <w:t>İmza</w:t>
      </w:r>
      <w:proofErr w:type="spellEnd"/>
      <w:r w:rsidRPr="00EF478E"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  </w:t>
      </w:r>
    </w:p>
    <w:p w:rsidR="00EF478E" w:rsidRPr="00EF478E" w:rsidRDefault="00EF478E" w:rsidP="00EF478E">
      <w:pPr>
        <w:tabs>
          <w:tab w:val="left" w:pos="9923"/>
        </w:tabs>
        <w:spacing w:after="0" w:line="240" w:lineRule="auto"/>
        <w:ind w:right="-285"/>
        <w:outlineLvl w:val="0"/>
        <w:rPr>
          <w:rFonts w:ascii="Times New Roman" w:eastAsia="Calibri" w:hAnsi="Times New Roman" w:cs="Times New Roman"/>
          <w:sz w:val="24"/>
          <w:szCs w:val="20"/>
          <w:lang w:eastAsia="tr-TR"/>
        </w:rPr>
      </w:pPr>
    </w:p>
    <w:p w:rsidR="00EF478E" w:rsidRPr="00EF478E" w:rsidRDefault="00EF478E" w:rsidP="00EF478E">
      <w:pPr>
        <w:tabs>
          <w:tab w:val="left" w:pos="9923"/>
        </w:tabs>
        <w:spacing w:after="0" w:line="240" w:lineRule="auto"/>
        <w:ind w:right="-285"/>
        <w:outlineLvl w:val="0"/>
        <w:rPr>
          <w:rFonts w:ascii="Times New Roman" w:eastAsia="Calibri" w:hAnsi="Times New Roman" w:cs="Times New Roman"/>
          <w:sz w:val="24"/>
          <w:szCs w:val="20"/>
          <w:lang w:eastAsia="tr-TR"/>
        </w:rPr>
      </w:pPr>
    </w:p>
    <w:p w:rsidR="00EF478E" w:rsidRPr="00EF478E" w:rsidRDefault="00EF478E" w:rsidP="00EF478E">
      <w:pPr>
        <w:tabs>
          <w:tab w:val="left" w:pos="9923"/>
        </w:tabs>
        <w:spacing w:after="0" w:line="240" w:lineRule="auto"/>
        <w:ind w:right="-285"/>
        <w:outlineLvl w:val="0"/>
        <w:rPr>
          <w:rFonts w:ascii="Times New Roman" w:eastAsia="Calibri" w:hAnsi="Times New Roman" w:cs="Times New Roman"/>
          <w:sz w:val="24"/>
          <w:szCs w:val="20"/>
          <w:lang w:eastAsia="tr-TR"/>
        </w:rPr>
      </w:pPr>
    </w:p>
    <w:p w:rsidR="00EF478E" w:rsidRPr="00EF478E" w:rsidRDefault="00EF478E" w:rsidP="00EF478E">
      <w:pPr>
        <w:tabs>
          <w:tab w:val="left" w:pos="9923"/>
        </w:tabs>
        <w:spacing w:after="0" w:line="240" w:lineRule="auto"/>
        <w:ind w:right="-285"/>
        <w:outlineLvl w:val="0"/>
        <w:rPr>
          <w:rFonts w:ascii="Times New Roman" w:eastAsia="Calibri" w:hAnsi="Times New Roman" w:cs="Times New Roman"/>
          <w:sz w:val="24"/>
          <w:szCs w:val="20"/>
          <w:lang w:eastAsia="tr-TR"/>
        </w:rPr>
      </w:pPr>
    </w:p>
    <w:p w:rsidR="00EF478E" w:rsidRPr="00EF478E" w:rsidRDefault="00EF478E" w:rsidP="00EF478E">
      <w:pPr>
        <w:tabs>
          <w:tab w:val="left" w:pos="9923"/>
        </w:tabs>
        <w:spacing w:after="0" w:line="240" w:lineRule="auto"/>
        <w:ind w:right="-285"/>
        <w:outlineLvl w:val="0"/>
        <w:rPr>
          <w:rFonts w:ascii="Times New Roman" w:eastAsia="Calibri" w:hAnsi="Times New Roman" w:cs="Times New Roman"/>
          <w:sz w:val="24"/>
          <w:szCs w:val="20"/>
          <w:lang w:eastAsia="tr-TR"/>
        </w:rPr>
      </w:pPr>
      <w:r w:rsidRPr="00EF478E">
        <w:rPr>
          <w:rFonts w:ascii="Times New Roman" w:eastAsia="Calibri" w:hAnsi="Times New Roman" w:cs="Times New Roman"/>
          <w:sz w:val="24"/>
          <w:szCs w:val="20"/>
          <w:lang w:eastAsia="tr-TR"/>
        </w:rPr>
        <w:t>Bina Sınav Komisyonu Başkanı                                       Bina Sınav Güvenlik Görevlisi</w:t>
      </w:r>
    </w:p>
    <w:p w:rsidR="00EF478E" w:rsidRPr="00EF478E" w:rsidRDefault="00EF478E" w:rsidP="00EF478E">
      <w:pPr>
        <w:tabs>
          <w:tab w:val="left" w:pos="9923"/>
        </w:tabs>
        <w:spacing w:after="0" w:line="240" w:lineRule="auto"/>
        <w:ind w:right="-285"/>
        <w:outlineLvl w:val="0"/>
        <w:rPr>
          <w:rFonts w:ascii="Times New Roman" w:eastAsia="Calibri" w:hAnsi="Times New Roman" w:cs="Times New Roman"/>
          <w:sz w:val="24"/>
          <w:szCs w:val="20"/>
          <w:lang w:eastAsia="tr-TR"/>
        </w:rPr>
      </w:pPr>
      <w:r w:rsidRPr="00EF478E">
        <w:rPr>
          <w:rFonts w:ascii="Times New Roman" w:eastAsia="Calibri" w:hAnsi="Times New Roman" w:cs="Times New Roman"/>
          <w:sz w:val="24"/>
          <w:szCs w:val="20"/>
          <w:lang w:eastAsia="tr-TR"/>
        </w:rPr>
        <w:t xml:space="preserve">               İmza                                                                                         </w:t>
      </w:r>
      <w:proofErr w:type="spellStart"/>
      <w:r w:rsidRPr="00EF478E">
        <w:rPr>
          <w:rFonts w:ascii="Times New Roman" w:eastAsia="Calibri" w:hAnsi="Times New Roman" w:cs="Times New Roman"/>
          <w:sz w:val="24"/>
          <w:szCs w:val="20"/>
          <w:lang w:eastAsia="tr-TR"/>
        </w:rPr>
        <w:t>İmza</w:t>
      </w:r>
      <w:proofErr w:type="spellEnd"/>
    </w:p>
    <w:p w:rsidR="00EF478E" w:rsidRPr="00EF478E" w:rsidRDefault="00EF478E" w:rsidP="00EF478E">
      <w:pPr>
        <w:tabs>
          <w:tab w:val="left" w:pos="9923"/>
        </w:tabs>
        <w:spacing w:after="0" w:line="240" w:lineRule="auto"/>
        <w:ind w:right="-285"/>
        <w:jc w:val="center"/>
        <w:outlineLvl w:val="0"/>
        <w:rPr>
          <w:rFonts w:ascii="Times New Roman" w:eastAsia="Calibri" w:hAnsi="Times New Roman" w:cs="Times New Roman"/>
          <w:b/>
          <w:sz w:val="24"/>
          <w:szCs w:val="20"/>
          <w:lang w:eastAsia="tr-TR"/>
        </w:rPr>
      </w:pPr>
    </w:p>
    <w:p w:rsidR="00EF478E" w:rsidRPr="00EF478E" w:rsidRDefault="00EF478E" w:rsidP="00056BE2">
      <w:pPr>
        <w:tabs>
          <w:tab w:val="left" w:pos="9923"/>
        </w:tabs>
        <w:spacing w:after="0" w:line="240" w:lineRule="auto"/>
        <w:ind w:right="-285"/>
        <w:outlineLvl w:val="0"/>
        <w:rPr>
          <w:rFonts w:ascii="Times New Roman" w:eastAsia="Calibri" w:hAnsi="Times New Roman" w:cs="Times New Roman"/>
          <w:b/>
          <w:sz w:val="24"/>
          <w:szCs w:val="20"/>
          <w:lang w:eastAsia="tr-TR"/>
        </w:rPr>
      </w:pPr>
    </w:p>
    <w:p w:rsidR="00EF478E" w:rsidRPr="009C0D17" w:rsidRDefault="00EF478E" w:rsidP="009C0D17">
      <w:pPr>
        <w:tabs>
          <w:tab w:val="left" w:pos="9923"/>
        </w:tabs>
        <w:spacing w:after="0" w:line="240" w:lineRule="auto"/>
        <w:ind w:right="-285"/>
        <w:jc w:val="both"/>
        <w:outlineLvl w:val="0"/>
        <w:rPr>
          <w:rFonts w:ascii="Times New Roman" w:eastAsia="Calibri" w:hAnsi="Times New Roman" w:cs="Times New Roman"/>
          <w:sz w:val="24"/>
          <w:szCs w:val="20"/>
          <w:lang w:eastAsia="tr-TR"/>
        </w:rPr>
      </w:pPr>
    </w:p>
    <w:p w:rsidR="009C0D17" w:rsidRDefault="009C0D17" w:rsidP="007B696F"/>
    <w:sectPr w:rsidR="009C0D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A26"/>
    <w:rsid w:val="00010D01"/>
    <w:rsid w:val="00056BE2"/>
    <w:rsid w:val="00085568"/>
    <w:rsid w:val="001179CD"/>
    <w:rsid w:val="001F3A26"/>
    <w:rsid w:val="00561664"/>
    <w:rsid w:val="00641903"/>
    <w:rsid w:val="006B7938"/>
    <w:rsid w:val="007B696F"/>
    <w:rsid w:val="00912DD0"/>
    <w:rsid w:val="00961BE8"/>
    <w:rsid w:val="009C0D17"/>
    <w:rsid w:val="00A17373"/>
    <w:rsid w:val="00CF0B34"/>
    <w:rsid w:val="00E9205A"/>
    <w:rsid w:val="00EF478E"/>
    <w:rsid w:val="00FB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7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B69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EF47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F47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Katilimsiz.Com @ necooy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SARACOGLU</dc:creator>
  <cp:lastModifiedBy>AliSARACOGLU</cp:lastModifiedBy>
  <cp:revision>14</cp:revision>
  <cp:lastPrinted>2015-11-24T13:59:00Z</cp:lastPrinted>
  <dcterms:created xsi:type="dcterms:W3CDTF">2014-11-21T08:43:00Z</dcterms:created>
  <dcterms:modified xsi:type="dcterms:W3CDTF">2016-11-18T11:25:00Z</dcterms:modified>
</cp:coreProperties>
</file>