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A7" w:rsidRPr="00EA49A7" w:rsidRDefault="00EA49A7" w:rsidP="00EA49A7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9A7">
        <w:rPr>
          <w:rFonts w:ascii="Times New Roman" w:hAnsi="Times New Roman" w:cs="Times New Roman"/>
          <w:sz w:val="24"/>
          <w:szCs w:val="24"/>
        </w:rPr>
        <w:t>MÜDÜRLÜK BAŞVURULARI</w:t>
      </w:r>
    </w:p>
    <w:p w:rsidR="00EA49A7" w:rsidRPr="00EA49A7" w:rsidRDefault="00EA49A7">
      <w:pPr>
        <w:rPr>
          <w:rFonts w:ascii="Times New Roman" w:hAnsi="Times New Roman" w:cs="Times New Roman"/>
          <w:sz w:val="24"/>
          <w:szCs w:val="24"/>
        </w:rPr>
      </w:pPr>
    </w:p>
    <w:p w:rsidR="00EA49A7" w:rsidRPr="00EA49A7" w:rsidRDefault="00EA49A7">
      <w:pPr>
        <w:rPr>
          <w:rFonts w:ascii="Times New Roman" w:hAnsi="Times New Roman" w:cs="Times New Roman"/>
          <w:sz w:val="24"/>
          <w:szCs w:val="24"/>
        </w:rPr>
      </w:pPr>
    </w:p>
    <w:p w:rsidR="005501C4" w:rsidRPr="00EA49A7" w:rsidRDefault="006C4DBA">
      <w:pPr>
        <w:rPr>
          <w:rFonts w:ascii="Times New Roman" w:hAnsi="Times New Roman" w:cs="Times New Roman"/>
          <w:sz w:val="24"/>
          <w:szCs w:val="24"/>
        </w:rPr>
      </w:pPr>
      <w:r w:rsidRPr="00EA49A7">
        <w:rPr>
          <w:rFonts w:ascii="Times New Roman" w:hAnsi="Times New Roman" w:cs="Times New Roman"/>
          <w:sz w:val="24"/>
          <w:szCs w:val="24"/>
        </w:rPr>
        <w:t>Bilindiği gib</w:t>
      </w:r>
      <w:r w:rsidR="002963C2" w:rsidRPr="00EA49A7">
        <w:rPr>
          <w:rFonts w:ascii="Times New Roman" w:hAnsi="Times New Roman" w:cs="Times New Roman"/>
          <w:sz w:val="24"/>
          <w:szCs w:val="24"/>
        </w:rPr>
        <w:t>i</w:t>
      </w:r>
      <w:r w:rsidRPr="00EA49A7">
        <w:rPr>
          <w:rFonts w:ascii="Times New Roman" w:hAnsi="Times New Roman" w:cs="Times New Roman"/>
          <w:sz w:val="24"/>
          <w:szCs w:val="24"/>
        </w:rPr>
        <w:t xml:space="preserve"> “Müdürlüğe ilk defa ve yeniden görevlendirme işlemleri” başvuru ve değerlendirme süreci takvimde 29 Haziran 2015- 10 Temmuz 2015 tarih aralığında olacak şekilde belirlenmiştir.</w:t>
      </w:r>
    </w:p>
    <w:p w:rsidR="00C46A32" w:rsidRPr="00EA49A7" w:rsidRDefault="00C46A32">
      <w:pPr>
        <w:rPr>
          <w:rFonts w:ascii="Times New Roman" w:hAnsi="Times New Roman" w:cs="Times New Roman"/>
          <w:sz w:val="24"/>
          <w:szCs w:val="24"/>
        </w:rPr>
      </w:pPr>
      <w:r w:rsidRPr="00EA49A7">
        <w:rPr>
          <w:rFonts w:ascii="Times New Roman" w:hAnsi="Times New Roman" w:cs="Times New Roman"/>
          <w:sz w:val="24"/>
          <w:szCs w:val="24"/>
        </w:rPr>
        <w:t>Bu sürecin sağlıklı yürütülebilmesi için;</w:t>
      </w:r>
    </w:p>
    <w:p w:rsidR="00C46A32" w:rsidRPr="00EA49A7" w:rsidRDefault="00C46A32">
      <w:pPr>
        <w:rPr>
          <w:rFonts w:ascii="Times New Roman" w:hAnsi="Times New Roman" w:cs="Times New Roman"/>
          <w:sz w:val="24"/>
          <w:szCs w:val="24"/>
        </w:rPr>
      </w:pPr>
      <w:r w:rsidRPr="00EA49A7">
        <w:rPr>
          <w:rFonts w:ascii="Times New Roman" w:hAnsi="Times New Roman" w:cs="Times New Roman"/>
          <w:sz w:val="24"/>
          <w:szCs w:val="24"/>
        </w:rPr>
        <w:t xml:space="preserve">“Başvurular” 7 Temmuz 2015 tarihine </w:t>
      </w:r>
      <w:r w:rsidR="002963C2" w:rsidRPr="00EA49A7">
        <w:rPr>
          <w:rFonts w:ascii="Times New Roman" w:hAnsi="Times New Roman" w:cs="Times New Roman"/>
          <w:sz w:val="24"/>
          <w:szCs w:val="24"/>
        </w:rPr>
        <w:t>kadar yapılabilecek, 8 Temmuz da sona ermiş olacaktır.</w:t>
      </w:r>
    </w:p>
    <w:p w:rsidR="002963C2" w:rsidRPr="00EA49A7" w:rsidRDefault="002963C2">
      <w:pPr>
        <w:rPr>
          <w:rFonts w:ascii="Times New Roman" w:hAnsi="Times New Roman" w:cs="Times New Roman"/>
          <w:sz w:val="24"/>
          <w:szCs w:val="24"/>
        </w:rPr>
      </w:pPr>
      <w:r w:rsidRPr="00EA49A7">
        <w:rPr>
          <w:rFonts w:ascii="Times New Roman" w:hAnsi="Times New Roman" w:cs="Times New Roman"/>
          <w:sz w:val="24"/>
          <w:szCs w:val="24"/>
        </w:rPr>
        <w:t>“Onay işlemleri” 10 Temmuz 2015 tarihine kadar yapılabilir.</w:t>
      </w:r>
    </w:p>
    <w:sectPr w:rsidR="002963C2" w:rsidRPr="00EA49A7" w:rsidSect="0055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DBA"/>
    <w:rsid w:val="002963C2"/>
    <w:rsid w:val="005501C4"/>
    <w:rsid w:val="006C4DBA"/>
    <w:rsid w:val="008A07AF"/>
    <w:rsid w:val="009E683C"/>
    <w:rsid w:val="00C46A32"/>
    <w:rsid w:val="00EA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Karapirli</dc:creator>
  <cp:lastModifiedBy>Kemal Karapirli</cp:lastModifiedBy>
  <cp:revision>1</cp:revision>
  <dcterms:created xsi:type="dcterms:W3CDTF">2015-07-06T09:08:00Z</dcterms:created>
  <dcterms:modified xsi:type="dcterms:W3CDTF">2015-07-06T09:19:00Z</dcterms:modified>
</cp:coreProperties>
</file>